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0A" w:rsidRDefault="00D34E0A" w:rsidP="00D34E0A">
      <w:pPr>
        <w:pStyle w:val="17"/>
        <w:keepNext/>
        <w:keepLines/>
        <w:shd w:val="clear" w:color="auto" w:fill="auto"/>
        <w:spacing w:after="0" w:line="240" w:lineRule="auto"/>
      </w:pPr>
      <w:bookmarkStart w:id="0" w:name="bookmark1"/>
      <w:r>
        <w:rPr>
          <w:noProof/>
          <w:color w:val="000000"/>
          <w:shd w:val="clear" w:color="auto" w:fill="FFFFFF"/>
        </w:rPr>
        <w:drawing>
          <wp:inline distT="0" distB="0" distL="0" distR="0" wp14:anchorId="117319E8" wp14:editId="07B599B9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E0A" w:rsidRPr="00D34E0A" w:rsidRDefault="00D34E0A" w:rsidP="00D34E0A">
      <w:pPr>
        <w:ind w:firstLine="0"/>
        <w:jc w:val="center"/>
      </w:pPr>
      <w:r w:rsidRPr="00D34E0A">
        <w:t>АДМИНИСТРАЦИЯ МУНИЦИПАЛЬНОГО ОБРАЗОВАНИЯ</w:t>
      </w:r>
    </w:p>
    <w:p w:rsidR="00D34E0A" w:rsidRPr="00D34E0A" w:rsidRDefault="00D34E0A" w:rsidP="00D34E0A">
      <w:pPr>
        <w:ind w:firstLine="0"/>
        <w:jc w:val="center"/>
      </w:pPr>
      <w:r w:rsidRPr="00D34E0A">
        <w:t>ВЕРЕВСКОЕ СЕЛЬСКОЕ ПОСЕЛЕНИЕ</w:t>
      </w:r>
    </w:p>
    <w:p w:rsidR="00D34E0A" w:rsidRPr="00D34E0A" w:rsidRDefault="00D34E0A" w:rsidP="00D34E0A">
      <w:pPr>
        <w:ind w:firstLine="0"/>
        <w:jc w:val="center"/>
      </w:pPr>
      <w:r w:rsidRPr="00D34E0A">
        <w:t>ГАТЧИНСКОГО МУНИЦИПАЛЬНОГО РАЙОНА</w:t>
      </w:r>
    </w:p>
    <w:p w:rsidR="00D34E0A" w:rsidRPr="00D34E0A" w:rsidRDefault="00D34E0A" w:rsidP="00D34E0A">
      <w:pPr>
        <w:ind w:firstLine="0"/>
        <w:jc w:val="center"/>
      </w:pPr>
      <w:bookmarkStart w:id="1" w:name="_GoBack"/>
      <w:bookmarkEnd w:id="1"/>
      <w:r w:rsidRPr="00D34E0A">
        <w:t>ЛЕНИНГРАДСКОЙ ОБЛАСТИ</w:t>
      </w:r>
    </w:p>
    <w:p w:rsidR="00D34E0A" w:rsidRDefault="00D34E0A" w:rsidP="00D34E0A">
      <w:pPr>
        <w:pStyle w:val="23"/>
        <w:keepNext/>
        <w:keepLines/>
        <w:shd w:val="clear" w:color="auto" w:fill="auto"/>
        <w:spacing w:before="0" w:after="0" w:line="360" w:lineRule="exact"/>
        <w:ind w:left="20"/>
        <w:rPr>
          <w:rStyle w:val="22"/>
        </w:rPr>
      </w:pPr>
    </w:p>
    <w:p w:rsidR="00D34E0A" w:rsidRPr="006C59C8" w:rsidRDefault="00D34E0A" w:rsidP="00D34E0A">
      <w:pPr>
        <w:pStyle w:val="23"/>
        <w:keepNext/>
        <w:keepLines/>
        <w:shd w:val="clear" w:color="auto" w:fill="auto"/>
        <w:spacing w:before="0" w:after="0" w:line="360" w:lineRule="exact"/>
        <w:ind w:left="20"/>
      </w:pPr>
      <w:r w:rsidRPr="006C59C8">
        <w:rPr>
          <w:rStyle w:val="22"/>
        </w:rPr>
        <w:t>ПОСТАНОВЛЕНИЕ</w:t>
      </w:r>
      <w:bookmarkEnd w:id="0"/>
    </w:p>
    <w:p w:rsidR="00B40A9A" w:rsidRDefault="00B40A9A">
      <w:pPr>
        <w:ind w:left="-1440"/>
        <w:jc w:val="center"/>
        <w:rPr>
          <w:b/>
        </w:rPr>
      </w:pPr>
    </w:p>
    <w:p w:rsidR="009C7B0D" w:rsidRPr="00557C30" w:rsidRDefault="009C7B0D">
      <w:pPr>
        <w:ind w:firstLine="0"/>
        <w:rPr>
          <w:b/>
        </w:rPr>
      </w:pPr>
      <w:r w:rsidRPr="006B448F">
        <w:rPr>
          <w:b/>
        </w:rPr>
        <w:t>От</w:t>
      </w:r>
      <w:r w:rsidR="00E315A9">
        <w:rPr>
          <w:b/>
        </w:rPr>
        <w:t xml:space="preserve"> </w:t>
      </w:r>
      <w:r w:rsidR="00D34E0A">
        <w:rPr>
          <w:b/>
        </w:rPr>
        <w:t>27</w:t>
      </w:r>
      <w:r w:rsidR="00B40A9A" w:rsidRPr="006B448F">
        <w:rPr>
          <w:b/>
        </w:rPr>
        <w:t xml:space="preserve"> </w:t>
      </w:r>
      <w:r w:rsidR="00E315A9">
        <w:rPr>
          <w:b/>
        </w:rPr>
        <w:t>дека</w:t>
      </w:r>
      <w:r w:rsidR="00FB0839">
        <w:rPr>
          <w:b/>
        </w:rPr>
        <w:t>бря</w:t>
      </w:r>
      <w:r w:rsidRPr="006B448F">
        <w:rPr>
          <w:b/>
        </w:rPr>
        <w:t xml:space="preserve"> 20</w:t>
      </w:r>
      <w:r w:rsidR="00823E53" w:rsidRPr="006B448F">
        <w:rPr>
          <w:b/>
        </w:rPr>
        <w:t>1</w:t>
      </w:r>
      <w:r w:rsidR="00D34E0A">
        <w:rPr>
          <w:b/>
        </w:rPr>
        <w:t>7</w:t>
      </w:r>
      <w:r w:rsidRPr="006B448F">
        <w:rPr>
          <w:b/>
        </w:rPr>
        <w:t xml:space="preserve"> года</w:t>
      </w:r>
      <w:r w:rsidRPr="006B448F">
        <w:rPr>
          <w:b/>
        </w:rPr>
        <w:tab/>
      </w:r>
      <w:r w:rsidRPr="006B448F">
        <w:rPr>
          <w:b/>
        </w:rPr>
        <w:tab/>
        <w:t xml:space="preserve">   </w:t>
      </w:r>
      <w:r w:rsidRPr="006B448F">
        <w:rPr>
          <w:b/>
        </w:rPr>
        <w:tab/>
        <w:t xml:space="preserve">    </w:t>
      </w:r>
      <w:r w:rsidRPr="006B448F">
        <w:rPr>
          <w:b/>
        </w:rPr>
        <w:tab/>
      </w:r>
      <w:r w:rsidR="0020685A" w:rsidRPr="006B448F">
        <w:rPr>
          <w:b/>
        </w:rPr>
        <w:t xml:space="preserve">         </w:t>
      </w:r>
      <w:r w:rsidR="006B448F" w:rsidRPr="006B448F">
        <w:rPr>
          <w:b/>
        </w:rPr>
        <w:t xml:space="preserve">      </w:t>
      </w:r>
      <w:r w:rsidR="0020685A" w:rsidRPr="006B448F">
        <w:rPr>
          <w:b/>
        </w:rPr>
        <w:t xml:space="preserve">  </w:t>
      </w:r>
      <w:r w:rsidR="006B448F" w:rsidRPr="006B448F">
        <w:rPr>
          <w:b/>
        </w:rPr>
        <w:t xml:space="preserve">                     </w:t>
      </w:r>
      <w:r w:rsidR="006B448F" w:rsidRPr="00D34E0A">
        <w:rPr>
          <w:b/>
        </w:rPr>
        <w:t xml:space="preserve">    </w:t>
      </w:r>
      <w:r w:rsidR="006B448F" w:rsidRPr="006B448F">
        <w:rPr>
          <w:b/>
          <w:lang w:val="en-US"/>
        </w:rPr>
        <w:t>N</w:t>
      </w:r>
      <w:r w:rsidR="00D34E0A">
        <w:rPr>
          <w:b/>
        </w:rPr>
        <w:t xml:space="preserve"> 654</w:t>
      </w:r>
    </w:p>
    <w:p w:rsidR="006B448F" w:rsidRPr="006B448F" w:rsidRDefault="006B448F">
      <w:pPr>
        <w:ind w:firstLine="0"/>
        <w:rPr>
          <w:b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5663"/>
      </w:tblGrid>
      <w:tr w:rsidR="009C7B0D" w:rsidRPr="00C30120" w:rsidTr="00915865">
        <w:trPr>
          <w:trHeight w:val="100"/>
        </w:trPr>
        <w:tc>
          <w:tcPr>
            <w:tcW w:w="5663" w:type="dxa"/>
          </w:tcPr>
          <w:p w:rsidR="009C7B0D" w:rsidRPr="00BC6FF4" w:rsidRDefault="00E315A9" w:rsidP="00D34E0A">
            <w:pPr>
              <w:ind w:left="720" w:firstLine="0"/>
              <w:rPr>
                <w:b/>
                <w:sz w:val="24"/>
                <w:szCs w:val="24"/>
              </w:rPr>
            </w:pPr>
            <w:r w:rsidRPr="00E315A9">
              <w:t>Об утверждении порядка формирования, утверждения и ведения</w:t>
            </w:r>
            <w:r w:rsidR="00F407D2" w:rsidRPr="00D4762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F407D2" w:rsidRPr="00F407D2">
              <w:rPr>
                <w:bCs/>
                <w:lang w:eastAsia="ru-RU"/>
              </w:rPr>
              <w:t>планов-графиков закупок для обеспечения муниципальных</w:t>
            </w:r>
            <w:r w:rsidR="00F407D2" w:rsidRPr="00F407D2">
              <w:rPr>
                <w:lang w:eastAsia="ru-RU"/>
              </w:rPr>
              <w:t xml:space="preserve"> нужд </w:t>
            </w:r>
            <w:r w:rsidR="00F407D2" w:rsidRPr="00F407D2">
              <w:t>муниципального образования</w:t>
            </w:r>
            <w:r w:rsidR="00D34E0A">
              <w:t xml:space="preserve"> </w:t>
            </w:r>
            <w:proofErr w:type="spellStart"/>
            <w:r w:rsidR="00D34E0A">
              <w:t>Веревское</w:t>
            </w:r>
            <w:proofErr w:type="spellEnd"/>
            <w:r w:rsidR="00D34E0A">
              <w:t xml:space="preserve"> сельское </w:t>
            </w:r>
            <w:r w:rsidR="004E3C25" w:rsidRPr="00E315A9">
              <w:t>поселение</w:t>
            </w:r>
            <w:r w:rsidR="005347FC">
              <w:t xml:space="preserve"> </w:t>
            </w:r>
            <w:r w:rsidR="004E3C25" w:rsidRPr="00E315A9">
              <w:t>Гатчинского муниципального района Ленинградской области</w:t>
            </w:r>
          </w:p>
        </w:tc>
      </w:tr>
    </w:tbl>
    <w:p w:rsidR="00033D5B" w:rsidRDefault="00FB0839" w:rsidP="00FB0839">
      <w:pPr>
        <w:tabs>
          <w:tab w:val="left" w:pos="4536"/>
        </w:tabs>
        <w:ind w:firstLine="0"/>
        <w:rPr>
          <w:color w:val="000000"/>
        </w:rPr>
      </w:pPr>
      <w:r>
        <w:rPr>
          <w:color w:val="000000"/>
        </w:rPr>
        <w:t xml:space="preserve">   </w:t>
      </w:r>
    </w:p>
    <w:p w:rsidR="005347FC" w:rsidRDefault="005347FC" w:rsidP="005347FC">
      <w:pPr>
        <w:ind w:left="720" w:firstLine="0"/>
      </w:pPr>
      <w:r w:rsidRPr="005347FC">
        <w:t xml:space="preserve">В соответствии с пунктом 5 статьи 17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F407D2" w:rsidRPr="00D47622">
        <w:t>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5347FC">
        <w:t>,</w:t>
      </w:r>
      <w:r>
        <w:t xml:space="preserve"> администрация </w:t>
      </w:r>
      <w:proofErr w:type="spellStart"/>
      <w:r w:rsidR="00D34E0A">
        <w:t>Веревского</w:t>
      </w:r>
      <w:proofErr w:type="spellEnd"/>
      <w:r w:rsidR="00D34E0A">
        <w:t xml:space="preserve"> </w:t>
      </w:r>
      <w:proofErr w:type="spellStart"/>
      <w:r w:rsidR="00D34E0A">
        <w:t>сельского</w:t>
      </w:r>
      <w:r>
        <w:t>о</w:t>
      </w:r>
      <w:proofErr w:type="spellEnd"/>
      <w:r>
        <w:t xml:space="preserve"> поселения</w:t>
      </w:r>
    </w:p>
    <w:p w:rsidR="004E30A0" w:rsidRPr="005347FC" w:rsidRDefault="004E30A0" w:rsidP="005347FC">
      <w:pPr>
        <w:ind w:left="720" w:firstLine="0"/>
      </w:pPr>
    </w:p>
    <w:p w:rsidR="005347FC" w:rsidRDefault="005347FC" w:rsidP="004E30A0">
      <w:pPr>
        <w:ind w:left="720" w:firstLine="0"/>
        <w:jc w:val="center"/>
      </w:pPr>
      <w:r w:rsidRPr="005347FC">
        <w:t>ПОСТАНОВЛЯЕТ:</w:t>
      </w:r>
    </w:p>
    <w:p w:rsidR="005347FC" w:rsidRPr="005347FC" w:rsidRDefault="005347FC" w:rsidP="005347FC">
      <w:pPr>
        <w:ind w:left="720" w:firstLine="0"/>
      </w:pPr>
    </w:p>
    <w:p w:rsidR="005347FC" w:rsidRPr="005347FC" w:rsidRDefault="005347FC" w:rsidP="005347FC">
      <w:pPr>
        <w:numPr>
          <w:ilvl w:val="0"/>
          <w:numId w:val="15"/>
        </w:numPr>
        <w:ind w:firstLine="0"/>
      </w:pPr>
      <w:r w:rsidRPr="005347FC">
        <w:t>Утвердить прилагаемый порядок формирования, утверждения и ведения планов</w:t>
      </w:r>
      <w:r w:rsidR="00F407D2">
        <w:t>-</w:t>
      </w:r>
      <w:r w:rsidR="00F407D2" w:rsidRPr="00EF125A">
        <w:rPr>
          <w:bCs/>
          <w:lang w:eastAsia="ru-RU"/>
        </w:rPr>
        <w:t>графиков</w:t>
      </w:r>
      <w:r w:rsidRPr="005347FC">
        <w:t xml:space="preserve"> закупок товаров, работ, услуг для обеспечения муниципальных нужд муниципального образования </w:t>
      </w:r>
      <w:proofErr w:type="spellStart"/>
      <w:r w:rsidR="00D34E0A">
        <w:t>Веревское</w:t>
      </w:r>
      <w:proofErr w:type="spellEnd"/>
      <w:r w:rsidR="00D34E0A">
        <w:t xml:space="preserve"> сельское</w:t>
      </w:r>
      <w:r w:rsidRPr="00E315A9">
        <w:t xml:space="preserve"> поселение</w:t>
      </w:r>
      <w:r>
        <w:t xml:space="preserve"> </w:t>
      </w:r>
      <w:r w:rsidRPr="00E315A9">
        <w:t>Гатчинского муниципального района Ленинградской области</w:t>
      </w:r>
    </w:p>
    <w:p w:rsidR="005347FC" w:rsidRPr="005347FC" w:rsidRDefault="005347FC" w:rsidP="005347FC">
      <w:pPr>
        <w:numPr>
          <w:ilvl w:val="0"/>
          <w:numId w:val="15"/>
        </w:numPr>
      </w:pPr>
      <w:r w:rsidRPr="005347FC">
        <w:t xml:space="preserve">Настоящее постановление разместить на сайте </w:t>
      </w:r>
      <w:proofErr w:type="spellStart"/>
      <w:r w:rsidR="00D34E0A">
        <w:t>Веревского</w:t>
      </w:r>
      <w:proofErr w:type="spellEnd"/>
      <w:r w:rsidR="00D34E0A">
        <w:t xml:space="preserve"> сельского</w:t>
      </w:r>
      <w:r>
        <w:t xml:space="preserve"> поселения </w:t>
      </w:r>
      <w:r w:rsidRPr="005347FC">
        <w:t>и на сайте единой информационной системы в сфере закупок.</w:t>
      </w:r>
    </w:p>
    <w:p w:rsidR="005347FC" w:rsidRPr="005347FC" w:rsidRDefault="005347FC" w:rsidP="005347FC">
      <w:pPr>
        <w:numPr>
          <w:ilvl w:val="0"/>
          <w:numId w:val="15"/>
        </w:numPr>
      </w:pPr>
      <w:r w:rsidRPr="005347FC"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D34E0A">
        <w:t>Веревского</w:t>
      </w:r>
      <w:proofErr w:type="spellEnd"/>
      <w:r w:rsidR="00D34E0A">
        <w:t xml:space="preserve"> сельского</w:t>
      </w:r>
      <w:r>
        <w:t xml:space="preserve"> поселения </w:t>
      </w:r>
      <w:proofErr w:type="spellStart"/>
      <w:r w:rsidR="00D34E0A">
        <w:t>С.А.Комарова</w:t>
      </w:r>
      <w:proofErr w:type="spellEnd"/>
      <w:r w:rsidR="00D34E0A">
        <w:t>.</w:t>
      </w:r>
    </w:p>
    <w:p w:rsidR="00B31A3B" w:rsidRDefault="00B31A3B" w:rsidP="005347FC">
      <w:pPr>
        <w:ind w:left="720" w:firstLine="0"/>
      </w:pPr>
    </w:p>
    <w:p w:rsidR="00EF125A" w:rsidRPr="005347FC" w:rsidRDefault="00EF125A" w:rsidP="005347FC">
      <w:pPr>
        <w:ind w:left="720" w:firstLine="0"/>
      </w:pPr>
    </w:p>
    <w:p w:rsidR="009C7B0D" w:rsidRPr="005347FC" w:rsidRDefault="009C7B0D" w:rsidP="005347FC">
      <w:pPr>
        <w:ind w:left="720" w:firstLine="0"/>
      </w:pPr>
      <w:r w:rsidRPr="005347FC">
        <w:t>Глава администрации</w:t>
      </w:r>
    </w:p>
    <w:p w:rsidR="009C7B0D" w:rsidRDefault="00D34E0A" w:rsidP="005347FC">
      <w:pPr>
        <w:ind w:left="720" w:firstLine="0"/>
      </w:pPr>
      <w:proofErr w:type="spellStart"/>
      <w:r>
        <w:t>Веревского</w:t>
      </w:r>
      <w:proofErr w:type="spellEnd"/>
      <w:r>
        <w:t xml:space="preserve"> сельского</w:t>
      </w:r>
      <w:r w:rsidR="009C7B0D" w:rsidRPr="005347FC">
        <w:t xml:space="preserve"> поселения</w:t>
      </w:r>
      <w:r w:rsidR="009C7B0D" w:rsidRPr="005347FC">
        <w:tab/>
        <w:t xml:space="preserve">       </w:t>
      </w:r>
      <w:r w:rsidR="00175C67" w:rsidRPr="005347FC">
        <w:t xml:space="preserve">             </w:t>
      </w:r>
      <w:r>
        <w:t xml:space="preserve">                      </w:t>
      </w:r>
      <w:r w:rsidR="00175C67" w:rsidRPr="005347FC">
        <w:t xml:space="preserve">     </w:t>
      </w:r>
      <w:proofErr w:type="spellStart"/>
      <w:r>
        <w:t>С.М.Ковыляк</w:t>
      </w:r>
      <w:proofErr w:type="spellEnd"/>
    </w:p>
    <w:p w:rsidR="00C20021" w:rsidRDefault="00C20021" w:rsidP="005347FC">
      <w:pPr>
        <w:ind w:left="720" w:firstLine="0"/>
      </w:pPr>
    </w:p>
    <w:p w:rsidR="00C20021" w:rsidRDefault="00C20021" w:rsidP="005347FC">
      <w:pPr>
        <w:ind w:left="720" w:firstLine="0"/>
      </w:pPr>
    </w:p>
    <w:sectPr w:rsidR="00C20021" w:rsidSect="004E30A0">
      <w:pgSz w:w="11905" w:h="16837"/>
      <w:pgMar w:top="851" w:right="567" w:bottom="851" w:left="1134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AA26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3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2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1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31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 w15:restartNumberingAfterBreak="0">
    <w:nsid w:val="1EAE3AA2"/>
    <w:multiLevelType w:val="hybridMultilevel"/>
    <w:tmpl w:val="E0CA649A"/>
    <w:lvl w:ilvl="0" w:tplc="F514C91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2A89773F"/>
    <w:multiLevelType w:val="multilevel"/>
    <w:tmpl w:val="70CE32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2C2C4BB9"/>
    <w:multiLevelType w:val="multilevel"/>
    <w:tmpl w:val="969668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0A3802"/>
    <w:multiLevelType w:val="singleLevel"/>
    <w:tmpl w:val="BDF622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BF02F42"/>
    <w:multiLevelType w:val="hybridMultilevel"/>
    <w:tmpl w:val="4852DF6C"/>
    <w:lvl w:ilvl="0" w:tplc="8402DCC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77246423"/>
    <w:multiLevelType w:val="hybridMultilevel"/>
    <w:tmpl w:val="76CA9930"/>
    <w:lvl w:ilvl="0" w:tplc="8130B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8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7"/>
  </w:num>
  <w:num w:numId="15">
    <w:abstractNumId w:val="16"/>
  </w:num>
  <w:num w:numId="16">
    <w:abstractNumId w:val="9"/>
  </w:num>
  <w:num w:numId="17">
    <w:abstractNumId w:val="10"/>
  </w:num>
  <w:num w:numId="18">
    <w:abstractNumId w:val="1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53"/>
    <w:rsid w:val="00033D5B"/>
    <w:rsid w:val="00040090"/>
    <w:rsid w:val="00044090"/>
    <w:rsid w:val="000517A2"/>
    <w:rsid w:val="00082476"/>
    <w:rsid w:val="00096899"/>
    <w:rsid w:val="000B5F8A"/>
    <w:rsid w:val="000C4A58"/>
    <w:rsid w:val="000F5BBD"/>
    <w:rsid w:val="001167EF"/>
    <w:rsid w:val="00126BD4"/>
    <w:rsid w:val="00132DAE"/>
    <w:rsid w:val="00140A50"/>
    <w:rsid w:val="001467CC"/>
    <w:rsid w:val="00173F87"/>
    <w:rsid w:val="00175447"/>
    <w:rsid w:val="00175C67"/>
    <w:rsid w:val="001844F3"/>
    <w:rsid w:val="001977E7"/>
    <w:rsid w:val="001A5779"/>
    <w:rsid w:val="001A6DFF"/>
    <w:rsid w:val="001B3C60"/>
    <w:rsid w:val="001D173D"/>
    <w:rsid w:val="0020685A"/>
    <w:rsid w:val="00207470"/>
    <w:rsid w:val="002122D6"/>
    <w:rsid w:val="002609EF"/>
    <w:rsid w:val="00277F4F"/>
    <w:rsid w:val="00284C53"/>
    <w:rsid w:val="00292FFE"/>
    <w:rsid w:val="00296A0D"/>
    <w:rsid w:val="002B14D5"/>
    <w:rsid w:val="002F43B6"/>
    <w:rsid w:val="0030253C"/>
    <w:rsid w:val="003A1983"/>
    <w:rsid w:val="003B00F9"/>
    <w:rsid w:val="003D2EAF"/>
    <w:rsid w:val="003E7C07"/>
    <w:rsid w:val="0041634C"/>
    <w:rsid w:val="00420682"/>
    <w:rsid w:val="004271A7"/>
    <w:rsid w:val="004309E1"/>
    <w:rsid w:val="00487B26"/>
    <w:rsid w:val="004A0BDC"/>
    <w:rsid w:val="004A4193"/>
    <w:rsid w:val="004A6DDE"/>
    <w:rsid w:val="004D29FC"/>
    <w:rsid w:val="004D3BBD"/>
    <w:rsid w:val="004E2F25"/>
    <w:rsid w:val="004E30A0"/>
    <w:rsid w:val="004E3C25"/>
    <w:rsid w:val="004E663B"/>
    <w:rsid w:val="005146BD"/>
    <w:rsid w:val="00515CB3"/>
    <w:rsid w:val="005179A9"/>
    <w:rsid w:val="005211C9"/>
    <w:rsid w:val="00533127"/>
    <w:rsid w:val="005347FC"/>
    <w:rsid w:val="005441B4"/>
    <w:rsid w:val="00545616"/>
    <w:rsid w:val="0055010C"/>
    <w:rsid w:val="00557C30"/>
    <w:rsid w:val="0056087C"/>
    <w:rsid w:val="00592AFE"/>
    <w:rsid w:val="0059514A"/>
    <w:rsid w:val="0059577E"/>
    <w:rsid w:val="005D231E"/>
    <w:rsid w:val="005D4A39"/>
    <w:rsid w:val="00616C24"/>
    <w:rsid w:val="00624DBB"/>
    <w:rsid w:val="0063140B"/>
    <w:rsid w:val="00685D50"/>
    <w:rsid w:val="006A1BE4"/>
    <w:rsid w:val="006B0A25"/>
    <w:rsid w:val="006B448F"/>
    <w:rsid w:val="00714E1D"/>
    <w:rsid w:val="00740427"/>
    <w:rsid w:val="007520A1"/>
    <w:rsid w:val="007764BE"/>
    <w:rsid w:val="00777B22"/>
    <w:rsid w:val="0078028E"/>
    <w:rsid w:val="007C108F"/>
    <w:rsid w:val="007E1EDC"/>
    <w:rsid w:val="007E2569"/>
    <w:rsid w:val="00823E53"/>
    <w:rsid w:val="008252E9"/>
    <w:rsid w:val="0083207B"/>
    <w:rsid w:val="00851BE3"/>
    <w:rsid w:val="0086157C"/>
    <w:rsid w:val="00863AE7"/>
    <w:rsid w:val="00876BDB"/>
    <w:rsid w:val="008C3C03"/>
    <w:rsid w:val="008D0508"/>
    <w:rsid w:val="008E3575"/>
    <w:rsid w:val="008F4C54"/>
    <w:rsid w:val="00914BB0"/>
    <w:rsid w:val="00914BE8"/>
    <w:rsid w:val="00915865"/>
    <w:rsid w:val="00960428"/>
    <w:rsid w:val="009649F4"/>
    <w:rsid w:val="00976E32"/>
    <w:rsid w:val="00983772"/>
    <w:rsid w:val="009B05A1"/>
    <w:rsid w:val="009C42D9"/>
    <w:rsid w:val="009C7B0D"/>
    <w:rsid w:val="009D4A9A"/>
    <w:rsid w:val="009E1D9C"/>
    <w:rsid w:val="009E2427"/>
    <w:rsid w:val="009F05C3"/>
    <w:rsid w:val="009F431D"/>
    <w:rsid w:val="009F4F97"/>
    <w:rsid w:val="00A24527"/>
    <w:rsid w:val="00A30CB1"/>
    <w:rsid w:val="00A32FB0"/>
    <w:rsid w:val="00A340FE"/>
    <w:rsid w:val="00A35955"/>
    <w:rsid w:val="00A37718"/>
    <w:rsid w:val="00A44316"/>
    <w:rsid w:val="00A465A2"/>
    <w:rsid w:val="00A468D8"/>
    <w:rsid w:val="00A50C57"/>
    <w:rsid w:val="00A642F8"/>
    <w:rsid w:val="00A711D3"/>
    <w:rsid w:val="00A774A1"/>
    <w:rsid w:val="00A77FEC"/>
    <w:rsid w:val="00AA7F97"/>
    <w:rsid w:val="00AC3B7E"/>
    <w:rsid w:val="00AE1F97"/>
    <w:rsid w:val="00AE79BF"/>
    <w:rsid w:val="00B00054"/>
    <w:rsid w:val="00B050BA"/>
    <w:rsid w:val="00B10884"/>
    <w:rsid w:val="00B27B2E"/>
    <w:rsid w:val="00B31A3B"/>
    <w:rsid w:val="00B31CC2"/>
    <w:rsid w:val="00B40A9A"/>
    <w:rsid w:val="00B522D1"/>
    <w:rsid w:val="00B5534D"/>
    <w:rsid w:val="00B55A1F"/>
    <w:rsid w:val="00B637F3"/>
    <w:rsid w:val="00B707E7"/>
    <w:rsid w:val="00B76F5D"/>
    <w:rsid w:val="00B90507"/>
    <w:rsid w:val="00B943F6"/>
    <w:rsid w:val="00BC6FF4"/>
    <w:rsid w:val="00BD0E10"/>
    <w:rsid w:val="00C14F36"/>
    <w:rsid w:val="00C20021"/>
    <w:rsid w:val="00C2153F"/>
    <w:rsid w:val="00C30120"/>
    <w:rsid w:val="00C31F73"/>
    <w:rsid w:val="00C42FD6"/>
    <w:rsid w:val="00C51392"/>
    <w:rsid w:val="00C63001"/>
    <w:rsid w:val="00C64407"/>
    <w:rsid w:val="00C952F8"/>
    <w:rsid w:val="00CB21F1"/>
    <w:rsid w:val="00D34E0A"/>
    <w:rsid w:val="00D50F8F"/>
    <w:rsid w:val="00D5249B"/>
    <w:rsid w:val="00D52ACF"/>
    <w:rsid w:val="00D64209"/>
    <w:rsid w:val="00D87B17"/>
    <w:rsid w:val="00DA4FD5"/>
    <w:rsid w:val="00DF2C8D"/>
    <w:rsid w:val="00E0501F"/>
    <w:rsid w:val="00E121C6"/>
    <w:rsid w:val="00E315A9"/>
    <w:rsid w:val="00E445CB"/>
    <w:rsid w:val="00E57E66"/>
    <w:rsid w:val="00E91CA2"/>
    <w:rsid w:val="00E93601"/>
    <w:rsid w:val="00E944AD"/>
    <w:rsid w:val="00EA4DB6"/>
    <w:rsid w:val="00EE1F0A"/>
    <w:rsid w:val="00EE7AD5"/>
    <w:rsid w:val="00EF00AD"/>
    <w:rsid w:val="00EF125A"/>
    <w:rsid w:val="00F0751E"/>
    <w:rsid w:val="00F07618"/>
    <w:rsid w:val="00F13F0F"/>
    <w:rsid w:val="00F16EAC"/>
    <w:rsid w:val="00F407D2"/>
    <w:rsid w:val="00F87055"/>
    <w:rsid w:val="00FB0839"/>
    <w:rsid w:val="00FF1391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7D401E-739A-4789-B7A8-41013DEA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16"/>
    <w:pPr>
      <w:ind w:firstLine="720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нумерации"/>
  </w:style>
  <w:style w:type="paragraph" w:customStyle="1" w:styleId="13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pPr>
      <w:shd w:val="clear" w:color="auto" w:fill="FFFFFF"/>
      <w:ind w:firstLine="0"/>
    </w:pPr>
    <w:rPr>
      <w:b/>
      <w:bCs/>
      <w:color w:val="000000"/>
      <w:sz w:val="24"/>
      <w:szCs w:val="24"/>
    </w:rPr>
  </w:style>
  <w:style w:type="paragraph" w:styleId="a6">
    <w:name w:val="List"/>
    <w:basedOn w:val="a5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  <w:ind w:firstLine="0"/>
    </w:pPr>
    <w:rPr>
      <w:sz w:val="24"/>
      <w:szCs w:val="24"/>
    </w:rPr>
  </w:style>
  <w:style w:type="paragraph" w:customStyle="1" w:styleId="210">
    <w:name w:val="Маркированный список 21"/>
    <w:basedOn w:val="a"/>
    <w:pPr>
      <w:numPr>
        <w:numId w:val="6"/>
      </w:numPr>
      <w:tabs>
        <w:tab w:val="left" w:pos="643"/>
      </w:tabs>
      <w:ind w:left="0" w:firstLine="641"/>
    </w:pPr>
  </w:style>
  <w:style w:type="paragraph" w:customStyle="1" w:styleId="310">
    <w:name w:val="Маркированный список 31"/>
    <w:basedOn w:val="a"/>
    <w:pPr>
      <w:numPr>
        <w:numId w:val="5"/>
      </w:numPr>
      <w:tabs>
        <w:tab w:val="left" w:pos="926"/>
      </w:tabs>
    </w:pPr>
  </w:style>
  <w:style w:type="paragraph" w:customStyle="1" w:styleId="11">
    <w:name w:val="Маркированный список1"/>
    <w:basedOn w:val="a"/>
    <w:pPr>
      <w:numPr>
        <w:numId w:val="7"/>
      </w:numPr>
      <w:ind w:left="0" w:firstLine="680"/>
    </w:pPr>
  </w:style>
  <w:style w:type="paragraph" w:customStyle="1" w:styleId="10">
    <w:name w:val="Нумерованный список1"/>
    <w:basedOn w:val="a"/>
    <w:pPr>
      <w:numPr>
        <w:numId w:val="4"/>
      </w:numPr>
      <w:ind w:left="0" w:firstLine="680"/>
    </w:pPr>
  </w:style>
  <w:style w:type="paragraph" w:customStyle="1" w:styleId="21">
    <w:name w:val="Нумерованный список 21"/>
    <w:basedOn w:val="a"/>
    <w:pPr>
      <w:numPr>
        <w:numId w:val="3"/>
      </w:numPr>
      <w:tabs>
        <w:tab w:val="left" w:pos="643"/>
      </w:tabs>
      <w:ind w:left="0" w:firstLine="680"/>
    </w:pPr>
  </w:style>
  <w:style w:type="paragraph" w:customStyle="1" w:styleId="31">
    <w:name w:val="Нумерованный список 31"/>
    <w:basedOn w:val="a"/>
    <w:pPr>
      <w:numPr>
        <w:numId w:val="2"/>
      </w:numPr>
      <w:tabs>
        <w:tab w:val="left" w:pos="926"/>
      </w:tabs>
      <w:ind w:left="0" w:firstLine="709"/>
    </w:pPr>
  </w:style>
  <w:style w:type="paragraph" w:customStyle="1" w:styleId="41">
    <w:name w:val="Нумерованный список 41"/>
    <w:basedOn w:val="a"/>
    <w:pPr>
      <w:tabs>
        <w:tab w:val="num" w:pos="643"/>
        <w:tab w:val="left" w:pos="1209"/>
      </w:tabs>
      <w:ind w:firstLine="709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Strong"/>
    <w:basedOn w:val="a0"/>
    <w:qFormat/>
    <w:rsid w:val="00E121C6"/>
    <w:rPr>
      <w:b/>
      <w:bCs/>
    </w:rPr>
  </w:style>
  <w:style w:type="paragraph" w:styleId="ad">
    <w:name w:val="Document Map"/>
    <w:basedOn w:val="a"/>
    <w:semiHidden/>
    <w:rsid w:val="004271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685D5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D4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E315A9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15A9"/>
    <w:pPr>
      <w:widowControl w:val="0"/>
      <w:shd w:val="clear" w:color="auto" w:fill="FFFFFF"/>
      <w:spacing w:before="240" w:after="360" w:line="220" w:lineRule="exact"/>
      <w:ind w:firstLine="0"/>
      <w:jc w:val="left"/>
    </w:pPr>
    <w:rPr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5347FC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7FC"/>
    <w:pPr>
      <w:widowControl w:val="0"/>
      <w:shd w:val="clear" w:color="auto" w:fill="FFFFFF"/>
      <w:spacing w:line="216" w:lineRule="exact"/>
      <w:ind w:firstLine="580"/>
    </w:pPr>
    <w:rPr>
      <w:sz w:val="17"/>
      <w:szCs w:val="17"/>
      <w:lang w:eastAsia="ru-RU"/>
    </w:rPr>
  </w:style>
  <w:style w:type="character" w:customStyle="1" w:styleId="2">
    <w:name w:val="Основной текст (2)_"/>
    <w:basedOn w:val="a0"/>
    <w:link w:val="211"/>
    <w:rsid w:val="00FF5A0A"/>
    <w:rPr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FF5A0A"/>
    <w:rPr>
      <w:sz w:val="16"/>
      <w:szCs w:val="16"/>
      <w:u w:val="single"/>
      <w:shd w:val="clear" w:color="auto" w:fill="FFFFFF"/>
    </w:rPr>
  </w:style>
  <w:style w:type="character" w:customStyle="1" w:styleId="2Georgia">
    <w:name w:val="Основной текст (2) + Georgia"/>
    <w:aliases w:val="7 pt"/>
    <w:basedOn w:val="2"/>
    <w:rsid w:val="00FF5A0A"/>
    <w:rPr>
      <w:rFonts w:ascii="Georgia" w:hAnsi="Georgia" w:cs="Georgia"/>
      <w:w w:val="100"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"/>
    <w:rsid w:val="00FF5A0A"/>
    <w:pPr>
      <w:widowControl w:val="0"/>
      <w:shd w:val="clear" w:color="auto" w:fill="FFFFFF"/>
      <w:spacing w:after="180" w:line="187" w:lineRule="exact"/>
      <w:ind w:firstLine="0"/>
      <w:jc w:val="center"/>
    </w:pPr>
    <w:rPr>
      <w:sz w:val="16"/>
      <w:szCs w:val="16"/>
      <w:lang w:eastAsia="ru-RU"/>
    </w:rPr>
  </w:style>
  <w:style w:type="character" w:customStyle="1" w:styleId="16">
    <w:name w:val="Заголовок №1_"/>
    <w:basedOn w:val="a0"/>
    <w:link w:val="17"/>
    <w:rsid w:val="00D34E0A"/>
    <w:rPr>
      <w:b/>
      <w:bCs/>
      <w:sz w:val="40"/>
      <w:szCs w:val="40"/>
      <w:shd w:val="clear" w:color="auto" w:fill="FFFFFF"/>
    </w:rPr>
  </w:style>
  <w:style w:type="paragraph" w:customStyle="1" w:styleId="17">
    <w:name w:val="Заголовок №1"/>
    <w:basedOn w:val="a"/>
    <w:link w:val="16"/>
    <w:rsid w:val="00D34E0A"/>
    <w:pPr>
      <w:widowControl w:val="0"/>
      <w:shd w:val="clear" w:color="auto" w:fill="FFFFFF"/>
      <w:spacing w:before="300" w:after="480" w:line="240" w:lineRule="atLeast"/>
      <w:ind w:firstLine="0"/>
      <w:jc w:val="center"/>
      <w:outlineLvl w:val="0"/>
    </w:pPr>
    <w:rPr>
      <w:b/>
      <w:bCs/>
      <w:sz w:val="40"/>
      <w:szCs w:val="40"/>
      <w:lang w:eastAsia="ru-RU"/>
    </w:rPr>
  </w:style>
  <w:style w:type="character" w:customStyle="1" w:styleId="22">
    <w:name w:val="Заголовок №2_"/>
    <w:link w:val="23"/>
    <w:rsid w:val="00D34E0A"/>
    <w:rPr>
      <w:b/>
      <w:bCs/>
      <w:spacing w:val="60"/>
      <w:sz w:val="36"/>
      <w:szCs w:val="36"/>
      <w:shd w:val="clear" w:color="auto" w:fill="FFFFFF"/>
    </w:rPr>
  </w:style>
  <w:style w:type="paragraph" w:customStyle="1" w:styleId="23">
    <w:name w:val="Заголовок №2"/>
    <w:basedOn w:val="a"/>
    <w:link w:val="22"/>
    <w:rsid w:val="00D34E0A"/>
    <w:pPr>
      <w:widowControl w:val="0"/>
      <w:shd w:val="clear" w:color="auto" w:fill="FFFFFF"/>
      <w:spacing w:before="420" w:after="1020" w:line="240" w:lineRule="atLeast"/>
      <w:ind w:firstLine="0"/>
      <w:jc w:val="center"/>
      <w:outlineLvl w:val="1"/>
    </w:pPr>
    <w:rPr>
      <w:b/>
      <w:bCs/>
      <w:spacing w:val="6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CE10-C293-4FB0-AB3C-04E8BDB0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Администрация Др.Г СП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User</dc:creator>
  <cp:lastModifiedBy>user</cp:lastModifiedBy>
  <cp:revision>2</cp:revision>
  <cp:lastPrinted>2014-08-28T07:17:00Z</cp:lastPrinted>
  <dcterms:created xsi:type="dcterms:W3CDTF">2018-02-05T06:59:00Z</dcterms:created>
  <dcterms:modified xsi:type="dcterms:W3CDTF">2018-02-05T06:59:00Z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D_Autor">
    <vt:lpwstr>200100099</vt:lpwstr>
  </property>
  <property fmtid="{D5CDD505-2E9C-101B-9397-08002B2CF9AE}" pid="3" name="SPD_AutorName">
    <vt:lpwstr>Комитет финансов</vt:lpwstr>
  </property>
  <property fmtid="{D5CDD505-2E9C-101B-9397-08002B2CF9AE}" pid="4" name="SPD_CreateDate">
    <vt:lpwstr>9.6.2006</vt:lpwstr>
  </property>
  <property fmtid="{D5CDD505-2E9C-101B-9397-08002B2CF9AE}" pid="5" name="SPD_IDnum">
    <vt:lpwstr>ли/2006-1663</vt:lpwstr>
  </property>
  <property fmtid="{D5CDD505-2E9C-101B-9397-08002B2CF9AE}" pid="6" name="SPD_Name">
    <vt:lpwstr>Об утверждении Порядка составления и ведения реестра расходных обязательств Ленинградской области</vt:lpwstr>
  </property>
  <property fmtid="{D5CDD505-2E9C-101B-9397-08002B2CF9AE}" pid="7" name="SPD_NumDoc">
    <vt:lpwstr>178359481</vt:lpwstr>
  </property>
  <property fmtid="{D5CDD505-2E9C-101B-9397-08002B2CF9AE}" pid="8" name="SPD_Version">
    <vt:lpwstr>2</vt:lpwstr>
  </property>
  <property fmtid="{D5CDD505-2E9C-101B-9397-08002B2CF9AE}" pid="9" name="SPD_Vid">
    <vt:lpwstr>200100551</vt:lpwstr>
  </property>
  <property fmtid="{D5CDD505-2E9C-101B-9397-08002B2CF9AE}" pid="10" name="SPD_VidName">
    <vt:lpwstr>Постановление правительства Ленинградской области</vt:lpwstr>
  </property>
  <property fmtid="{D5CDD505-2E9C-101B-9397-08002B2CF9AE}" pid="11" name="SPD_hostURL">
    <vt:lpwstr>192.168.10.5</vt:lpwstr>
  </property>
  <property fmtid="{D5CDD505-2E9C-101B-9397-08002B2CF9AE}" pid="12" name="SPD_vDir">
    <vt:lpwstr>SPD</vt:lpwstr>
  </property>
</Properties>
</file>