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5E" w:rsidRPr="00441B5E" w:rsidRDefault="00441B5E" w:rsidP="00441B5E">
      <w:pPr>
        <w:autoSpaceDE w:val="0"/>
        <w:autoSpaceDN w:val="0"/>
        <w:spacing w:after="0" w:line="240" w:lineRule="auto"/>
        <w:ind w:hanging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B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441B5E" w:rsidRPr="00441B5E" w:rsidRDefault="00441B5E" w:rsidP="00441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ОБРАЗОВАНИЯ  </w:t>
      </w:r>
    </w:p>
    <w:p w:rsidR="00441B5E" w:rsidRPr="00441B5E" w:rsidRDefault="00441B5E" w:rsidP="00441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МЕЛЬНИКОВСКОЕ  СЕЛЬСКОЕ  ПОСЕЛЕНИЕ  </w:t>
      </w:r>
    </w:p>
    <w:p w:rsidR="00441B5E" w:rsidRPr="00441B5E" w:rsidRDefault="00441B5E" w:rsidP="00441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B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  ПРИОЗЕРСКИЙ</w:t>
      </w:r>
    </w:p>
    <w:p w:rsidR="00441B5E" w:rsidRPr="00441B5E" w:rsidRDefault="00441B5E" w:rsidP="00441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 РАЙОН  ЛЕНИНГРАДСКОЙ  ОБЛАСТИ   </w:t>
      </w:r>
    </w:p>
    <w:p w:rsidR="00441B5E" w:rsidRPr="00441B5E" w:rsidRDefault="00441B5E" w:rsidP="00441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B5E" w:rsidRPr="00441B5E" w:rsidRDefault="00441B5E" w:rsidP="00441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B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41B5E" w:rsidRPr="00441B5E" w:rsidRDefault="00441B5E" w:rsidP="00441B5E">
      <w:pPr>
        <w:tabs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41B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</w:t>
      </w:r>
    </w:p>
    <w:p w:rsidR="00441B5E" w:rsidRPr="00441B5E" w:rsidRDefault="00441B5E" w:rsidP="00441B5E">
      <w:pPr>
        <w:tabs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41B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от  </w:t>
      </w:r>
      <w:r w:rsidR="002922A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07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ма</w:t>
      </w:r>
      <w:r w:rsidR="00E8267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я</w:t>
      </w:r>
      <w:r w:rsidRPr="00441B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2018 года   №</w:t>
      </w:r>
      <w:r w:rsidR="002922A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109</w:t>
      </w:r>
      <w:r w:rsidRPr="00441B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</w:t>
      </w:r>
      <w:r w:rsidRPr="00441B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441B5E" w:rsidRPr="00441B5E" w:rsidTr="009E5616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1B5E" w:rsidRPr="00441B5E" w:rsidRDefault="00441B5E" w:rsidP="00441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B5E" w:rsidRPr="00441B5E" w:rsidRDefault="00441B5E" w:rsidP="00441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441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 нормативе   стоимости одного квадратного метра общей площади жилья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второй</w:t>
            </w:r>
            <w:r w:rsidRPr="00441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2018 года на территории муниципального образования </w:t>
            </w:r>
            <w:proofErr w:type="spellStart"/>
            <w:r w:rsidRPr="00441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441B5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ельниковское</w:t>
            </w:r>
            <w:proofErr w:type="spellEnd"/>
            <w:r w:rsidRPr="00441B5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сельское  поселение муниципального образования </w:t>
            </w:r>
            <w:proofErr w:type="spellStart"/>
            <w:r w:rsidRPr="00441B5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Приозерский</w:t>
            </w:r>
            <w:proofErr w:type="spellEnd"/>
            <w:r w:rsidRPr="00441B5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муниципальный район Ленинградской области</w:t>
            </w:r>
          </w:p>
        </w:tc>
      </w:tr>
    </w:tbl>
    <w:p w:rsidR="00441B5E" w:rsidRPr="00441B5E" w:rsidRDefault="00E8267F" w:rsidP="00441B5E">
      <w:pPr>
        <w:autoSpaceDE w:val="0"/>
        <w:autoSpaceDN w:val="0"/>
        <w:spacing w:after="0" w:line="240" w:lineRule="auto"/>
        <w:ind w:left="1417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 </w:t>
      </w:r>
      <w:r w:rsidR="00441B5E" w:rsidRPr="00441B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br w:type="textWrapping" w:clear="all"/>
        <w:t xml:space="preserve">              </w:t>
      </w:r>
    </w:p>
    <w:p w:rsidR="00441B5E" w:rsidRPr="00441B5E" w:rsidRDefault="00441B5E" w:rsidP="00441B5E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приказом Министерства строительства и жилищно-коммунального хозяйства Российской Федерации от </w:t>
      </w:r>
      <w:r w:rsidR="00323D4F">
        <w:rPr>
          <w:rFonts w:ascii="Times New Roman" w:eastAsia="Times New Roman" w:hAnsi="Times New Roman" w:cs="Times New Roman"/>
          <w:sz w:val="28"/>
          <w:szCs w:val="28"/>
          <w:lang w:eastAsia="ru-RU"/>
        </w:rPr>
        <w:t>11 апреля</w:t>
      </w:r>
      <w:r w:rsidRPr="0044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323D4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4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323D4F">
        <w:rPr>
          <w:rFonts w:ascii="Times New Roman" w:eastAsia="Times New Roman" w:hAnsi="Times New Roman" w:cs="Times New Roman"/>
          <w:sz w:val="28"/>
          <w:szCs w:val="28"/>
          <w:lang w:eastAsia="ru-RU"/>
        </w:rPr>
        <w:t>224</w:t>
      </w:r>
      <w:r w:rsidRPr="00441B5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proofErr w:type="gramStart"/>
      <w:r w:rsidRPr="00441B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44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8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8267F" w:rsidRPr="00E82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показателях средней рыночной</w:t>
      </w:r>
      <w:r w:rsidRPr="00E8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стоимости   одного квадратного метра общей площади  жилого помещения по </w:t>
      </w:r>
      <w:r w:rsidR="00E8267F" w:rsidRPr="00E8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 </w:t>
      </w:r>
      <w:r w:rsidRPr="00E8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 на </w:t>
      </w:r>
      <w:r w:rsidR="00E8267F" w:rsidRPr="00E8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квартал</w:t>
      </w:r>
      <w:r w:rsidRPr="00E82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2018 года », </w:t>
      </w:r>
      <w:r w:rsidRPr="0044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</w:t>
      </w:r>
      <w:proofErr w:type="gramStart"/>
      <w:r w:rsidRPr="00441B5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 в сельской местности Ленинградской области, утвержденными распоряжением Комитета по строительству Ленинградской области от 04 декабря 2015 года №552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</w:t>
      </w:r>
      <w:proofErr w:type="gramEnd"/>
      <w:r w:rsidRPr="0044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Уставом муниципального образования </w:t>
      </w:r>
      <w:proofErr w:type="spellStart"/>
      <w:r w:rsidRPr="00441B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</w:t>
      </w:r>
      <w:proofErr w:type="spellEnd"/>
      <w:r w:rsidRPr="0044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администрация муниципального образования </w:t>
      </w:r>
      <w:proofErr w:type="spellStart"/>
      <w:r w:rsidRPr="00441B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41B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ельниковское</w:t>
      </w:r>
      <w:proofErr w:type="spellEnd"/>
      <w:r w:rsidRPr="00441B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сельское  поселение муниципального образования </w:t>
      </w:r>
      <w:proofErr w:type="spellStart"/>
      <w:r w:rsidRPr="00441B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Приозерский</w:t>
      </w:r>
      <w:proofErr w:type="spellEnd"/>
      <w:r w:rsidRPr="00441B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муниципальный район Ленинградской области</w:t>
      </w:r>
      <w:r w:rsidRPr="0044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ПОСТАНОВЛЯЕТ: </w:t>
      </w:r>
    </w:p>
    <w:p w:rsidR="00441B5E" w:rsidRPr="00441B5E" w:rsidRDefault="00441B5E" w:rsidP="00441B5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41B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1. Утвердить на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второй </w:t>
      </w:r>
      <w:r w:rsidRPr="00441B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квартал </w:t>
      </w:r>
      <w:r w:rsidR="00B7667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441B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2018 года  норматив  стоимости  одного квадратного метра общей площади жилья на территории муниципального образования </w:t>
      </w:r>
      <w:proofErr w:type="spellStart"/>
      <w:r w:rsidRPr="00441B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Мельниковское</w:t>
      </w:r>
      <w:proofErr w:type="spellEnd"/>
      <w:r w:rsidRPr="00441B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сельское  поселение муниципального образования </w:t>
      </w:r>
      <w:proofErr w:type="spellStart"/>
      <w:r w:rsidRPr="00441B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Приозерский</w:t>
      </w:r>
      <w:proofErr w:type="spellEnd"/>
      <w:r w:rsidRPr="00441B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муниципальный район Ленинградской области</w:t>
      </w:r>
      <w:proofErr w:type="gramStart"/>
      <w:r w:rsidRPr="00441B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,</w:t>
      </w:r>
      <w:proofErr w:type="gramEnd"/>
      <w:r w:rsidRPr="00441B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применяемый в рамках реализации подпрограммы</w:t>
      </w:r>
      <w:r w:rsidR="00E8267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E8267F">
        <w:t xml:space="preserve"> «</w:t>
      </w:r>
      <w:r w:rsidR="00E8267F" w:rsidRPr="00E8267F">
        <w:rPr>
          <w:rFonts w:ascii="Times New Roman" w:hAnsi="Times New Roman" w:cs="Times New Roman"/>
          <w:sz w:val="28"/>
          <w:szCs w:val="28"/>
        </w:rPr>
        <w:t xml:space="preserve">Обеспечение жильем молодых семей» государственной программы РФ «Обеспечение доступным и комфортным жильем и коммунальными услугами граждан РФ», </w:t>
      </w:r>
      <w:r w:rsidR="00E8267F" w:rsidRPr="00E8267F">
        <w:rPr>
          <w:rFonts w:ascii="Times New Roman" w:hAnsi="Times New Roman" w:cs="Times New Roman"/>
          <w:sz w:val="28"/>
          <w:szCs w:val="28"/>
        </w:rPr>
        <w:lastRenderedPageBreak/>
        <w:t>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</w:t>
      </w:r>
      <w:r w:rsidRPr="00441B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в размере  </w:t>
      </w:r>
      <w:r w:rsidRPr="00D8421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4</w:t>
      </w:r>
      <w:r w:rsidR="00527CD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4 261</w:t>
      </w:r>
      <w:r w:rsidR="008C296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D8421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441B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рублей 00 копеек (исходные данные приведены в приложении).</w:t>
      </w:r>
    </w:p>
    <w:p w:rsidR="00441B5E" w:rsidRPr="00441B5E" w:rsidRDefault="00441B5E" w:rsidP="00441B5E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41B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Д</w:t>
      </w:r>
      <w:r w:rsidRPr="00441B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овести до сведения населения, проживающего на территории муниципального образования  </w:t>
      </w:r>
      <w:proofErr w:type="spellStart"/>
      <w:r w:rsidRPr="00441B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Мельниковское</w:t>
      </w:r>
      <w:proofErr w:type="spellEnd"/>
      <w:r w:rsidRPr="00441B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сельское  поселение муниципального образования  </w:t>
      </w:r>
      <w:proofErr w:type="spellStart"/>
      <w:r w:rsidRPr="00441B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Приозерский</w:t>
      </w:r>
      <w:proofErr w:type="spellEnd"/>
      <w:r w:rsidRPr="00441B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муниципальный район  Ленинградской области, настоящее постановление путём его опубликования в средствах массовой информации.</w:t>
      </w:r>
    </w:p>
    <w:p w:rsidR="00441B5E" w:rsidRPr="00441B5E" w:rsidRDefault="00441B5E" w:rsidP="00441B5E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41B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3.  Настоящее постановление вступает в силу </w:t>
      </w:r>
      <w:proofErr w:type="gramStart"/>
      <w:r w:rsidRPr="00441B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</w:t>
      </w:r>
      <w:proofErr w:type="gramEnd"/>
      <w:r w:rsidRPr="00441B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даты его официального опубликования  на сайте сетевого издания СМИ - Ленинградское областное информационное агентство (ЛЕНОБЛИНФОРМ).</w:t>
      </w:r>
    </w:p>
    <w:p w:rsidR="00441B5E" w:rsidRPr="00441B5E" w:rsidRDefault="00441B5E" w:rsidP="00441B5E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41B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4.    </w:t>
      </w:r>
      <w:proofErr w:type="gramStart"/>
      <w:r w:rsidRPr="00441B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Контроль за</w:t>
      </w:r>
      <w:proofErr w:type="gramEnd"/>
      <w:r w:rsidRPr="00441B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исполнением  постановления  оставляю за собой.</w:t>
      </w:r>
    </w:p>
    <w:p w:rsidR="00441B5E" w:rsidRPr="00441B5E" w:rsidRDefault="00441B5E" w:rsidP="00441B5E">
      <w:pPr>
        <w:tabs>
          <w:tab w:val="left" w:pos="-30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41B5E" w:rsidRPr="00441B5E" w:rsidRDefault="00441B5E" w:rsidP="00441B5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41B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Глава администрации</w:t>
      </w:r>
      <w:r w:rsidRPr="00441B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441B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441B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 xml:space="preserve">                </w:t>
      </w:r>
      <w:proofErr w:type="spellStart"/>
      <w:r w:rsidRPr="00441B5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А.М.Скороделов</w:t>
      </w:r>
      <w:proofErr w:type="spellEnd"/>
    </w:p>
    <w:p w:rsidR="00441B5E" w:rsidRPr="00441B5E" w:rsidRDefault="00441B5E" w:rsidP="00441B5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41B5E" w:rsidRPr="00441B5E" w:rsidRDefault="00441B5E" w:rsidP="00441B5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18"/>
          <w:szCs w:val="18"/>
          <w:lang w:eastAsia="ru-RU"/>
        </w:rPr>
      </w:pPr>
    </w:p>
    <w:p w:rsidR="00441B5E" w:rsidRPr="00441B5E" w:rsidRDefault="00441B5E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441B5E" w:rsidRPr="00441B5E" w:rsidRDefault="00441B5E" w:rsidP="00441B5E">
      <w:pPr>
        <w:tabs>
          <w:tab w:val="left" w:pos="28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B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Ватина Г.В.8(81379)91-167 </w:t>
      </w:r>
    </w:p>
    <w:p w:rsidR="00441B5E" w:rsidRPr="00441B5E" w:rsidRDefault="00441B5E" w:rsidP="00441B5E">
      <w:pPr>
        <w:tabs>
          <w:tab w:val="left" w:pos="110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B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Разослано: дело-2,  прокуратура – 1, </w:t>
      </w:r>
      <w:proofErr w:type="spellStart"/>
      <w:r w:rsidRPr="00441B5E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</w:t>
      </w:r>
      <w:proofErr w:type="gramStart"/>
      <w:r w:rsidRPr="00441B5E">
        <w:rPr>
          <w:rFonts w:ascii="Times New Roman" w:eastAsia="Times New Roman" w:hAnsi="Times New Roman" w:cs="Times New Roman"/>
          <w:sz w:val="20"/>
          <w:szCs w:val="20"/>
          <w:lang w:eastAsia="ru-RU"/>
        </w:rPr>
        <w:t>.о</w:t>
      </w:r>
      <w:proofErr w:type="gramEnd"/>
      <w:r w:rsidRPr="00441B5E">
        <w:rPr>
          <w:rFonts w:ascii="Times New Roman" w:eastAsia="Times New Roman" w:hAnsi="Times New Roman" w:cs="Times New Roman"/>
          <w:sz w:val="20"/>
          <w:szCs w:val="20"/>
          <w:lang w:eastAsia="ru-RU"/>
        </w:rPr>
        <w:t>тдел</w:t>
      </w:r>
      <w:proofErr w:type="spellEnd"/>
      <w:r w:rsidRPr="00441B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-2</w:t>
      </w:r>
      <w:r w:rsidRPr="00441B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41B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ЛЕНОБЛИНФОРМ  -1.</w:t>
      </w:r>
    </w:p>
    <w:p w:rsidR="00441B5E" w:rsidRPr="00441B5E" w:rsidRDefault="00441B5E" w:rsidP="00441B5E">
      <w:pPr>
        <w:tabs>
          <w:tab w:val="left" w:pos="3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441B5E" w:rsidRPr="00441B5E" w:rsidRDefault="00441B5E" w:rsidP="00441B5E">
      <w:pPr>
        <w:tabs>
          <w:tab w:val="left" w:pos="226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441B5E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ab/>
      </w:r>
    </w:p>
    <w:p w:rsidR="00441B5E" w:rsidRPr="00441B5E" w:rsidRDefault="00441B5E" w:rsidP="00441B5E">
      <w:pPr>
        <w:autoSpaceDE w:val="0"/>
        <w:autoSpaceDN w:val="0"/>
        <w:spacing w:after="0" w:line="240" w:lineRule="auto"/>
        <w:ind w:left="1417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441B5E" w:rsidRPr="00441B5E" w:rsidRDefault="00441B5E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441B5E" w:rsidRPr="00441B5E" w:rsidRDefault="00441B5E" w:rsidP="00441B5E">
      <w:pPr>
        <w:shd w:val="clear" w:color="auto" w:fill="FFFFFF"/>
        <w:autoSpaceDE w:val="0"/>
        <w:autoSpaceDN w:val="0"/>
        <w:spacing w:before="241" w:after="0" w:line="320" w:lineRule="exact"/>
        <w:ind w:left="792" w:hanging="56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B5E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ab/>
      </w:r>
      <w:r w:rsidRPr="00441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41B5E" w:rsidRPr="00441B5E" w:rsidRDefault="00441B5E" w:rsidP="00441B5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41B5E" w:rsidRPr="00441B5E" w:rsidRDefault="00441B5E" w:rsidP="00441B5E">
      <w:pPr>
        <w:tabs>
          <w:tab w:val="left" w:pos="19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441B5E" w:rsidRPr="00441B5E" w:rsidRDefault="00441B5E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441B5E" w:rsidRPr="00441B5E" w:rsidRDefault="00E8267F" w:rsidP="00E8267F">
      <w:pPr>
        <w:tabs>
          <w:tab w:val="left" w:pos="6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ab/>
      </w:r>
    </w:p>
    <w:p w:rsidR="00441B5E" w:rsidRPr="00441B5E" w:rsidRDefault="00441B5E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441B5E" w:rsidRPr="00441B5E" w:rsidRDefault="00441B5E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441B5E" w:rsidRPr="00441B5E" w:rsidRDefault="00441B5E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441B5E" w:rsidRPr="00441B5E" w:rsidRDefault="00441B5E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441B5E" w:rsidRPr="00441B5E" w:rsidRDefault="00441B5E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441B5E" w:rsidRPr="00441B5E" w:rsidRDefault="00441B5E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441B5E" w:rsidRPr="00441B5E" w:rsidRDefault="00441B5E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441B5E" w:rsidRPr="00441B5E" w:rsidRDefault="00441B5E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441B5E" w:rsidRPr="00441B5E" w:rsidRDefault="00441B5E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441B5E" w:rsidRPr="00441B5E" w:rsidRDefault="00441B5E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441B5E" w:rsidRPr="00441B5E" w:rsidRDefault="00441B5E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441B5E" w:rsidRPr="00441B5E" w:rsidRDefault="00441B5E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441B5E" w:rsidRPr="00441B5E" w:rsidRDefault="00441B5E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441B5E" w:rsidRPr="00441B5E" w:rsidRDefault="00441B5E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441B5E" w:rsidRPr="00441B5E" w:rsidRDefault="00441B5E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441B5E" w:rsidRPr="00441B5E" w:rsidRDefault="00441B5E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441B5E" w:rsidRPr="00441B5E" w:rsidRDefault="00441B5E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441B5E" w:rsidRPr="00441B5E" w:rsidRDefault="00441B5E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441B5E" w:rsidRPr="00441B5E" w:rsidRDefault="00441B5E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441B5E" w:rsidRPr="00441B5E" w:rsidRDefault="00441B5E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441B5E" w:rsidRPr="00441B5E" w:rsidRDefault="00441B5E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E8267F" w:rsidRDefault="00E8267F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E8267F" w:rsidRDefault="00E8267F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441B5E" w:rsidRPr="00441B5E" w:rsidRDefault="00441B5E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441B5E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lastRenderedPageBreak/>
        <w:t>Приложение 1</w:t>
      </w:r>
    </w:p>
    <w:p w:rsidR="00441B5E" w:rsidRPr="00441B5E" w:rsidRDefault="00441B5E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441B5E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к постановлению администрации </w:t>
      </w:r>
    </w:p>
    <w:p w:rsidR="00441B5E" w:rsidRPr="00441B5E" w:rsidRDefault="00441B5E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441B5E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МО </w:t>
      </w:r>
      <w:proofErr w:type="spellStart"/>
      <w:r w:rsidRPr="00441B5E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Мельниковское</w:t>
      </w:r>
      <w:proofErr w:type="spellEnd"/>
      <w:r w:rsidRPr="00441B5E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 сельское поселение  муниципального образования</w:t>
      </w:r>
    </w:p>
    <w:p w:rsidR="00441B5E" w:rsidRPr="00441B5E" w:rsidRDefault="00441B5E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proofErr w:type="spellStart"/>
      <w:r w:rsidRPr="00441B5E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Приозерский</w:t>
      </w:r>
      <w:proofErr w:type="spellEnd"/>
      <w:r w:rsidRPr="00441B5E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 муниципальный район  ЛО</w:t>
      </w:r>
    </w:p>
    <w:p w:rsidR="00441B5E" w:rsidRPr="002922A8" w:rsidRDefault="002922A8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о</w:t>
      </w:r>
      <w:bookmarkStart w:id="0" w:name="_GoBack"/>
      <w:bookmarkEnd w:id="0"/>
      <w:r w:rsidR="00441B5E" w:rsidRPr="002922A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 xml:space="preserve">т </w:t>
      </w:r>
      <w:r w:rsidRPr="002922A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07</w:t>
      </w:r>
      <w:r w:rsidR="00441B5E" w:rsidRPr="002922A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.0</w:t>
      </w:r>
      <w:r w:rsidR="00E8267F" w:rsidRPr="002922A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5</w:t>
      </w:r>
      <w:r w:rsidR="00441B5E" w:rsidRPr="002922A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.2018 года   №</w:t>
      </w:r>
      <w:r w:rsidRPr="002922A8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109</w:t>
      </w:r>
    </w:p>
    <w:p w:rsidR="00441B5E" w:rsidRPr="00441B5E" w:rsidRDefault="00441B5E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441B5E" w:rsidRPr="00441B5E" w:rsidRDefault="00441B5E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441B5E" w:rsidRPr="00441B5E" w:rsidRDefault="00441B5E" w:rsidP="00441B5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441B5E" w:rsidRPr="00441B5E" w:rsidRDefault="00441B5E" w:rsidP="00441B5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441B5E" w:rsidRPr="00441B5E" w:rsidRDefault="00441B5E" w:rsidP="00441B5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5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proofErr w:type="gramStart"/>
      <w:r w:rsidRPr="00441B5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41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 Ч Ё Т</w:t>
      </w:r>
    </w:p>
    <w:p w:rsidR="00441B5E" w:rsidRPr="00441B5E" w:rsidRDefault="00441B5E" w:rsidP="00441B5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Размера средней рыночной стоимости одного  квадратного метра </w:t>
      </w:r>
    </w:p>
    <w:p w:rsidR="00441B5E" w:rsidRPr="00441B5E" w:rsidRDefault="00441B5E" w:rsidP="00441B5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площади жилья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r w:rsidR="0081081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рой</w:t>
      </w:r>
      <w:r w:rsidRPr="00441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квартал 2018 года</w:t>
      </w:r>
    </w:p>
    <w:p w:rsidR="00441B5E" w:rsidRPr="00441B5E" w:rsidRDefault="00441B5E" w:rsidP="00441B5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муниципальному образованию </w:t>
      </w:r>
      <w:proofErr w:type="spellStart"/>
      <w:r w:rsidRPr="00441B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Мельниковское</w:t>
      </w:r>
      <w:proofErr w:type="spellEnd"/>
      <w:r w:rsidRPr="00441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поселение.</w:t>
      </w:r>
    </w:p>
    <w:p w:rsidR="00441B5E" w:rsidRPr="00441B5E" w:rsidRDefault="00441B5E" w:rsidP="00441B5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41B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 этап</w:t>
      </w:r>
    </w:p>
    <w:p w:rsidR="00441B5E" w:rsidRPr="00441B5E" w:rsidRDefault="00441B5E" w:rsidP="00441B5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1B5E" w:rsidRPr="00441B5E" w:rsidRDefault="00441B5E" w:rsidP="00441B5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1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441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41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дог</w:t>
      </w:r>
      <w:proofErr w:type="gramStart"/>
      <w:r w:rsidRPr="00441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441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gramStart"/>
      <w:r w:rsidRPr="00441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gramEnd"/>
      <w:r w:rsidRPr="00441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 сведений</w:t>
      </w:r>
    </w:p>
    <w:p w:rsidR="00441B5E" w:rsidRPr="00E8267F" w:rsidRDefault="00441B5E" w:rsidP="00441B5E">
      <w:pPr>
        <w:shd w:val="clear" w:color="auto" w:fill="FFFFFF"/>
        <w:autoSpaceDN w:val="0"/>
        <w:spacing w:before="241" w:after="0" w:line="320" w:lineRule="exact"/>
        <w:ind w:left="792" w:hanging="56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2.Ст. </w:t>
      </w:r>
      <w:proofErr w:type="spellStart"/>
      <w:r w:rsidRPr="00E8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кред</w:t>
      </w:r>
      <w:proofErr w:type="spellEnd"/>
      <w:r w:rsidRPr="00E8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27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39 000</w:t>
      </w:r>
      <w:r w:rsidRPr="00E8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руб./</w:t>
      </w:r>
      <w:proofErr w:type="spellStart"/>
      <w:r w:rsidRPr="00E8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кв.м</w:t>
      </w:r>
      <w:proofErr w:type="spellEnd"/>
      <w:r w:rsidRPr="00E8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41B5E" w:rsidRPr="00E8267F" w:rsidRDefault="00441B5E" w:rsidP="00441B5E">
      <w:pPr>
        <w:shd w:val="clear" w:color="auto" w:fill="FFFFFF"/>
        <w:autoSpaceDN w:val="0"/>
        <w:spacing w:before="241" w:after="0" w:line="320" w:lineRule="exact"/>
        <w:ind w:left="284" w:hanging="56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39 000 руб./ </w:t>
      </w:r>
      <w:proofErr w:type="spellStart"/>
      <w:r w:rsidRPr="00E8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</w:t>
      </w:r>
      <w:proofErr w:type="gramStart"/>
      <w:r w:rsidRPr="00E8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.м</w:t>
      </w:r>
      <w:proofErr w:type="spellEnd"/>
      <w:proofErr w:type="gramEnd"/>
      <w:r w:rsidRPr="00E8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ООО «Александр Недвижимость».</w:t>
      </w:r>
    </w:p>
    <w:p w:rsidR="00441B5E" w:rsidRPr="00E8267F" w:rsidRDefault="00441B5E" w:rsidP="00441B5E">
      <w:pPr>
        <w:shd w:val="clear" w:color="auto" w:fill="FFFFFF"/>
        <w:autoSpaceDN w:val="0"/>
        <w:spacing w:after="0" w:line="240" w:lineRule="auto"/>
        <w:ind w:left="198" w:right="4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1B5E" w:rsidRPr="00886602" w:rsidRDefault="00441B5E" w:rsidP="00441B5E">
      <w:pPr>
        <w:shd w:val="clear" w:color="auto" w:fill="FFFFFF"/>
        <w:autoSpaceDN w:val="0"/>
        <w:spacing w:after="0" w:line="240" w:lineRule="auto"/>
        <w:ind w:left="198" w:right="4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(5</w:t>
      </w:r>
      <w:r w:rsidR="00886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  <w:r w:rsidR="004964D3" w:rsidRPr="00E8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86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179</w:t>
      </w:r>
      <w:r w:rsidRPr="00E8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+ 5</w:t>
      </w:r>
      <w:r w:rsidR="00886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</w:t>
      </w:r>
      <w:r w:rsidR="004964D3" w:rsidRPr="00E8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86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000</w:t>
      </w:r>
      <w:r w:rsidRPr="00E8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):2 = 5</w:t>
      </w:r>
      <w:r w:rsidR="00886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4964D3" w:rsidRPr="00E8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86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59</w:t>
      </w:r>
      <w:r w:rsidR="00940E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E8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руб./ </w:t>
      </w:r>
      <w:proofErr w:type="spellStart"/>
      <w:r w:rsidRPr="00E8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кв.м</w:t>
      </w:r>
      <w:proofErr w:type="spellEnd"/>
      <w:r w:rsidRPr="00E8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</w:t>
      </w:r>
      <w:r w:rsidRPr="00886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886602" w:rsidRPr="00886602">
        <w:rPr>
          <w:rFonts w:ascii="Times New Roman" w:eastAsia="Calibri" w:hAnsi="Times New Roman" w:cs="Times New Roman"/>
          <w:b/>
          <w:bCs/>
        </w:rPr>
        <w:t xml:space="preserve">(письмо  начальника ОГС в </w:t>
      </w:r>
      <w:proofErr w:type="spellStart"/>
      <w:r w:rsidR="00886602" w:rsidRPr="00886602">
        <w:rPr>
          <w:rFonts w:ascii="Times New Roman" w:eastAsia="Calibri" w:hAnsi="Times New Roman" w:cs="Times New Roman"/>
          <w:b/>
          <w:bCs/>
        </w:rPr>
        <w:t>г</w:t>
      </w:r>
      <w:proofErr w:type="gramStart"/>
      <w:r w:rsidR="00886602" w:rsidRPr="00886602">
        <w:rPr>
          <w:rFonts w:ascii="Times New Roman" w:eastAsia="Calibri" w:hAnsi="Times New Roman" w:cs="Times New Roman"/>
          <w:b/>
          <w:bCs/>
        </w:rPr>
        <w:t>.П</w:t>
      </w:r>
      <w:proofErr w:type="gramEnd"/>
      <w:r w:rsidR="00886602" w:rsidRPr="00886602">
        <w:rPr>
          <w:rFonts w:ascii="Times New Roman" w:eastAsia="Calibri" w:hAnsi="Times New Roman" w:cs="Times New Roman"/>
          <w:b/>
          <w:bCs/>
        </w:rPr>
        <w:t>риозерске</w:t>
      </w:r>
      <w:proofErr w:type="spellEnd"/>
      <w:r w:rsidR="00886602" w:rsidRPr="00886602">
        <w:rPr>
          <w:rFonts w:ascii="Times New Roman" w:eastAsia="Calibri" w:hAnsi="Times New Roman" w:cs="Times New Roman"/>
          <w:b/>
          <w:bCs/>
        </w:rPr>
        <w:t xml:space="preserve">   Ларичевой Л.М.  </w:t>
      </w:r>
      <w:r w:rsidR="00886602">
        <w:rPr>
          <w:rFonts w:ascii="Times New Roman" w:eastAsia="Calibri" w:hAnsi="Times New Roman" w:cs="Times New Roman"/>
          <w:b/>
          <w:bCs/>
        </w:rPr>
        <w:t>исх.№ 3</w:t>
      </w:r>
      <w:r w:rsidR="00886602" w:rsidRPr="00886602">
        <w:rPr>
          <w:rFonts w:ascii="Times New Roman" w:eastAsia="Calibri" w:hAnsi="Times New Roman" w:cs="Times New Roman"/>
          <w:b/>
          <w:bCs/>
        </w:rPr>
        <w:t xml:space="preserve"> от </w:t>
      </w:r>
      <w:r w:rsidR="00886602">
        <w:rPr>
          <w:rFonts w:ascii="Times New Roman" w:eastAsia="Calibri" w:hAnsi="Times New Roman" w:cs="Times New Roman"/>
          <w:b/>
          <w:bCs/>
        </w:rPr>
        <w:t xml:space="preserve"> 07</w:t>
      </w:r>
      <w:r w:rsidR="00886602" w:rsidRPr="00886602">
        <w:rPr>
          <w:rFonts w:ascii="Times New Roman" w:eastAsia="Calibri" w:hAnsi="Times New Roman" w:cs="Times New Roman"/>
          <w:b/>
          <w:bCs/>
        </w:rPr>
        <w:t>.0</w:t>
      </w:r>
      <w:r w:rsidR="00886602">
        <w:rPr>
          <w:rFonts w:ascii="Times New Roman" w:eastAsia="Calibri" w:hAnsi="Times New Roman" w:cs="Times New Roman"/>
          <w:b/>
          <w:bCs/>
        </w:rPr>
        <w:t>5</w:t>
      </w:r>
      <w:r w:rsidR="00886602" w:rsidRPr="00886602">
        <w:rPr>
          <w:rFonts w:ascii="Times New Roman" w:eastAsia="Calibri" w:hAnsi="Times New Roman" w:cs="Times New Roman"/>
          <w:b/>
          <w:bCs/>
        </w:rPr>
        <w:t>.201</w:t>
      </w:r>
      <w:r w:rsidR="00886602">
        <w:rPr>
          <w:rFonts w:ascii="Times New Roman" w:eastAsia="Calibri" w:hAnsi="Times New Roman" w:cs="Times New Roman"/>
          <w:b/>
          <w:bCs/>
        </w:rPr>
        <w:t>8</w:t>
      </w:r>
      <w:r w:rsidR="00886602" w:rsidRPr="00886602">
        <w:rPr>
          <w:rFonts w:ascii="Times New Roman" w:eastAsia="Calibri" w:hAnsi="Times New Roman" w:cs="Times New Roman"/>
          <w:b/>
          <w:bCs/>
        </w:rPr>
        <w:t xml:space="preserve"> года).</w:t>
      </w:r>
    </w:p>
    <w:p w:rsidR="00441B5E" w:rsidRPr="00E8267F" w:rsidRDefault="00441B5E" w:rsidP="00441B5E">
      <w:pPr>
        <w:shd w:val="clear" w:color="auto" w:fill="FFFFFF"/>
        <w:tabs>
          <w:tab w:val="left" w:pos="450"/>
        </w:tabs>
        <w:autoSpaceDN w:val="0"/>
        <w:spacing w:after="0" w:line="240" w:lineRule="auto"/>
        <w:ind w:left="198" w:right="4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8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</w:t>
      </w:r>
      <w:proofErr w:type="gramStart"/>
      <w:r w:rsidRPr="00E8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</w:t>
      </w:r>
      <w:proofErr w:type="gramEnd"/>
      <w:r w:rsidRPr="00E8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тат</w:t>
      </w:r>
      <w:proofErr w:type="spellEnd"/>
      <w:r w:rsidRPr="00E8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  5</w:t>
      </w:r>
      <w:r w:rsidR="00886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2 179</w:t>
      </w:r>
      <w:r w:rsidRPr="00E8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руб./</w:t>
      </w:r>
      <w:proofErr w:type="spellStart"/>
      <w:r w:rsidRPr="00E8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кв.м</w:t>
      </w:r>
      <w:proofErr w:type="spellEnd"/>
      <w:r w:rsidRPr="00E8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</w:t>
      </w:r>
      <w:r w:rsidRPr="00E82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(первичный рынок по Ленинградской области ),</w:t>
      </w:r>
    </w:p>
    <w:p w:rsidR="00441B5E" w:rsidRPr="00E8267F" w:rsidRDefault="00441B5E" w:rsidP="00441B5E">
      <w:pPr>
        <w:shd w:val="clear" w:color="auto" w:fill="FFFFFF"/>
        <w:autoSpaceDN w:val="0"/>
        <w:spacing w:after="0" w:line="240" w:lineRule="auto"/>
        <w:ind w:left="198" w:right="4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8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</w:t>
      </w:r>
      <w:proofErr w:type="gramStart"/>
      <w:r w:rsidRPr="00E8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</w:t>
      </w:r>
      <w:proofErr w:type="gramEnd"/>
      <w:r w:rsidRPr="00E8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тат</w:t>
      </w:r>
      <w:proofErr w:type="spellEnd"/>
      <w:r w:rsidRPr="00E8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 5</w:t>
      </w:r>
      <w:r w:rsidR="00886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1 000</w:t>
      </w:r>
      <w:r w:rsidR="004964D3" w:rsidRPr="00E8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8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руб./</w:t>
      </w:r>
      <w:proofErr w:type="spellStart"/>
      <w:r w:rsidRPr="00E8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кв.м</w:t>
      </w:r>
      <w:proofErr w:type="spellEnd"/>
      <w:r w:rsidRPr="00E8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 </w:t>
      </w:r>
      <w:r w:rsidRPr="00E82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(вторичный рынок по Ленинградской области )</w:t>
      </w:r>
    </w:p>
    <w:p w:rsidR="00441B5E" w:rsidRPr="00E8267F" w:rsidRDefault="00441B5E" w:rsidP="00441B5E">
      <w:pPr>
        <w:shd w:val="clear" w:color="auto" w:fill="FFFFFF"/>
        <w:autoSpaceDN w:val="0"/>
        <w:spacing w:after="0" w:line="240" w:lineRule="auto"/>
        <w:ind w:left="198" w:right="4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1B5E" w:rsidRPr="00441B5E" w:rsidRDefault="00441B5E" w:rsidP="00441B5E">
      <w:pPr>
        <w:shd w:val="clear" w:color="auto" w:fill="FFFFFF"/>
        <w:autoSpaceDN w:val="0"/>
        <w:spacing w:after="0" w:line="240" w:lineRule="auto"/>
        <w:ind w:left="198" w:right="4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4.Ст</w:t>
      </w:r>
      <w:proofErr w:type="gramStart"/>
      <w:r w:rsidRPr="00E8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</w:t>
      </w:r>
      <w:proofErr w:type="gramEnd"/>
      <w:r w:rsidRPr="00E8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трой  44 000 </w:t>
      </w:r>
      <w:proofErr w:type="spellStart"/>
      <w:r w:rsidRPr="00E8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proofErr w:type="spellEnd"/>
      <w:r w:rsidRPr="00E8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 </w:t>
      </w:r>
      <w:proofErr w:type="spellStart"/>
      <w:r w:rsidRPr="00E8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кв.м</w:t>
      </w:r>
      <w:proofErr w:type="spellEnd"/>
      <w:r w:rsidRPr="00E8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ООО Викинг Строй Инвест</w:t>
      </w:r>
    </w:p>
    <w:p w:rsidR="00441B5E" w:rsidRPr="00441B5E" w:rsidRDefault="00441B5E" w:rsidP="00441B5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B5E" w:rsidRPr="00441B5E" w:rsidRDefault="00441B5E" w:rsidP="00441B5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41B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этап</w:t>
      </w:r>
    </w:p>
    <w:p w:rsidR="00441B5E" w:rsidRPr="00441B5E" w:rsidRDefault="00441B5E" w:rsidP="00441B5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1B5E" w:rsidRPr="00441B5E" w:rsidRDefault="00441B5E" w:rsidP="00441B5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41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1.Ср.кв.м.=</w:t>
      </w:r>
      <w:proofErr w:type="spellStart"/>
      <w:r w:rsidRPr="00441B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</w:t>
      </w:r>
      <w:proofErr w:type="gramStart"/>
      <w:r w:rsidRPr="00441B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.д</w:t>
      </w:r>
      <w:proofErr w:type="gramEnd"/>
      <w:r w:rsidRPr="00441B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ог.х</w:t>
      </w:r>
      <w:proofErr w:type="spellEnd"/>
      <w:r w:rsidRPr="00441B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0,92 + Ст. </w:t>
      </w:r>
      <w:proofErr w:type="spellStart"/>
      <w:r w:rsidRPr="00441B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кредит.х</w:t>
      </w:r>
      <w:proofErr w:type="spellEnd"/>
      <w:r w:rsidRPr="00441B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0,92 + Ст. </w:t>
      </w:r>
      <w:proofErr w:type="spellStart"/>
      <w:r w:rsidRPr="00441B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стат</w:t>
      </w:r>
      <w:proofErr w:type="spellEnd"/>
      <w:r w:rsidRPr="00441B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+</w:t>
      </w:r>
      <w:proofErr w:type="spellStart"/>
      <w:r w:rsidRPr="00441B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Ст.строй</w:t>
      </w:r>
      <w:proofErr w:type="spellEnd"/>
    </w:p>
    <w:p w:rsidR="00441B5E" w:rsidRPr="00441B5E" w:rsidRDefault="00441B5E" w:rsidP="00441B5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  <w:r w:rsidRPr="00441B5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</w:t>
      </w:r>
    </w:p>
    <w:p w:rsidR="00441B5E" w:rsidRPr="00441B5E" w:rsidRDefault="00441B5E" w:rsidP="00441B5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441B5E" w:rsidRPr="00E8267F" w:rsidRDefault="00441B5E" w:rsidP="00441B5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Ср. кв. м </w:t>
      </w:r>
      <w:r w:rsidRPr="00E82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Pr="00E826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8267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527CD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39 000</w:t>
      </w:r>
      <w:r w:rsidRPr="00E8267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х 0,92+ </w:t>
      </w:r>
      <w:r w:rsidRPr="0088660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5</w:t>
      </w:r>
      <w:r w:rsidR="00886602" w:rsidRPr="0088660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</w:t>
      </w:r>
      <w:r w:rsidR="00527CD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 </w:t>
      </w:r>
      <w:r w:rsidR="00886602" w:rsidRPr="0088660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59</w:t>
      </w:r>
      <w:r w:rsidR="00527CD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0 </w:t>
      </w:r>
      <w:r w:rsidRPr="00E8267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+ 44 000 </w:t>
      </w:r>
      <w:r w:rsidRPr="00E826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=  4</w:t>
      </w:r>
      <w:r w:rsidR="00527C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3 823</w:t>
      </w:r>
      <w:r w:rsidRPr="00E82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руб./кв. м</w:t>
      </w:r>
    </w:p>
    <w:p w:rsidR="00441B5E" w:rsidRPr="00441B5E" w:rsidRDefault="00441B5E" w:rsidP="00441B5E">
      <w:pPr>
        <w:tabs>
          <w:tab w:val="left" w:pos="318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6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</w:p>
    <w:p w:rsidR="00441B5E" w:rsidRPr="00441B5E" w:rsidRDefault="00441B5E" w:rsidP="00441B5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41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1B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41B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 этап                                        </w:t>
      </w:r>
    </w:p>
    <w:p w:rsidR="00441B5E" w:rsidRPr="00441B5E" w:rsidRDefault="00441B5E" w:rsidP="00441B5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B5E" w:rsidRPr="00441B5E" w:rsidRDefault="00441B5E" w:rsidP="00441B5E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2.СТ </w:t>
      </w:r>
      <w:proofErr w:type="spellStart"/>
      <w:r w:rsidRPr="00441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441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= Ср. </w:t>
      </w:r>
      <w:proofErr w:type="spellStart"/>
      <w:r w:rsidRPr="00441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441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х</w:t>
      </w:r>
      <w:proofErr w:type="gramStart"/>
      <w:r w:rsidRPr="00441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Pr="00441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41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дефл</w:t>
      </w:r>
      <w:proofErr w:type="spellEnd"/>
      <w:r w:rsidRPr="00441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41B5E" w:rsidRPr="00441B5E" w:rsidRDefault="00441B5E" w:rsidP="00441B5E">
      <w:pPr>
        <w:shd w:val="clear" w:color="auto" w:fill="FFFFFF"/>
        <w:autoSpaceDN w:val="0"/>
        <w:spacing w:before="230" w:after="0" w:line="240" w:lineRule="auto"/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</w:pPr>
      <w:r w:rsidRPr="00441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441B5E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СТ</w:t>
      </w:r>
      <w:proofErr w:type="gramEnd"/>
      <w:r w:rsidRPr="00441B5E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кв. м = 4</w:t>
      </w:r>
      <w:r w:rsidR="00527CD8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3 823</w:t>
      </w:r>
      <w:r w:rsidRPr="00441B5E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  х  1,01</w:t>
      </w:r>
      <w:r w:rsidR="00B7667C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0</w:t>
      </w:r>
      <w:r w:rsidRPr="00441B5E">
        <w:rPr>
          <w:rFonts w:ascii="Times New Roman" w:eastAsia="Times New Roman" w:hAnsi="Times New Roman" w:cs="Times New Roman"/>
          <w:b/>
          <w:spacing w:val="-12"/>
          <w:sz w:val="26"/>
          <w:szCs w:val="26"/>
          <w:lang w:eastAsia="ru-RU"/>
        </w:rPr>
        <w:t xml:space="preserve">  =  </w:t>
      </w:r>
      <w:r w:rsidRPr="00441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527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41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527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261</w:t>
      </w:r>
      <w:r w:rsidRPr="00441B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41B5E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 руб./</w:t>
      </w:r>
      <w:proofErr w:type="spellStart"/>
      <w:r w:rsidRPr="00441B5E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>кв.м</w:t>
      </w:r>
      <w:proofErr w:type="spellEnd"/>
    </w:p>
    <w:p w:rsidR="00441B5E" w:rsidRPr="00441B5E" w:rsidRDefault="00441B5E" w:rsidP="00441B5E">
      <w:pPr>
        <w:tabs>
          <w:tab w:val="left" w:pos="16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441B5E" w:rsidRPr="00441B5E" w:rsidRDefault="00441B5E" w:rsidP="00441B5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441B5E" w:rsidRPr="00441B5E" w:rsidRDefault="00441B5E" w:rsidP="00441B5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441B5E" w:rsidRPr="00441B5E" w:rsidRDefault="00441B5E" w:rsidP="00441B5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441B5E" w:rsidRPr="00441B5E" w:rsidRDefault="00441B5E" w:rsidP="00441B5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441B5E" w:rsidRPr="00441B5E" w:rsidRDefault="00441B5E" w:rsidP="00441B5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441B5E" w:rsidRPr="00441B5E" w:rsidRDefault="00441B5E" w:rsidP="00441B5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441B5E" w:rsidRPr="00441B5E" w:rsidRDefault="00441B5E" w:rsidP="00441B5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441B5E" w:rsidRPr="00441B5E" w:rsidRDefault="00441B5E" w:rsidP="00441B5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441B5E" w:rsidRPr="00441B5E" w:rsidRDefault="00441B5E" w:rsidP="00441B5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441B5E" w:rsidRPr="00441B5E" w:rsidRDefault="00441B5E" w:rsidP="00441B5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441B5E" w:rsidRPr="00441B5E" w:rsidRDefault="00441B5E" w:rsidP="00441B5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441B5E" w:rsidRPr="00441B5E" w:rsidRDefault="00441B5E" w:rsidP="00441B5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tbl>
      <w:tblPr>
        <w:tblW w:w="1034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1488"/>
        <w:gridCol w:w="763"/>
        <w:gridCol w:w="656"/>
        <w:gridCol w:w="915"/>
        <w:gridCol w:w="821"/>
        <w:gridCol w:w="865"/>
        <w:gridCol w:w="2693"/>
      </w:tblGrid>
      <w:tr w:rsidR="00441B5E" w:rsidRPr="00441B5E" w:rsidTr="00D84211">
        <w:trPr>
          <w:trHeight w:val="480"/>
        </w:trPr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5E" w:rsidRPr="00441B5E" w:rsidRDefault="00441B5E" w:rsidP="00441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    муниципального образования</w:t>
            </w:r>
          </w:p>
        </w:tc>
        <w:tc>
          <w:tcPr>
            <w:tcW w:w="8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5E" w:rsidRPr="00441B5E" w:rsidRDefault="00441B5E" w:rsidP="00441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Расчётные показатели</w:t>
            </w:r>
          </w:p>
        </w:tc>
      </w:tr>
      <w:tr w:rsidR="00441B5E" w:rsidRPr="00441B5E" w:rsidTr="00D84211">
        <w:trPr>
          <w:trHeight w:val="1725"/>
        </w:trPr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5E" w:rsidRPr="00441B5E" w:rsidRDefault="00441B5E" w:rsidP="0044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5E" w:rsidRPr="00441B5E" w:rsidRDefault="00441B5E" w:rsidP="00441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4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4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1B5E" w:rsidRPr="00441B5E" w:rsidRDefault="00441B5E" w:rsidP="00441B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441B5E" w:rsidRPr="00441B5E" w:rsidRDefault="00441B5E" w:rsidP="00441B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5E" w:rsidRPr="00441B5E" w:rsidRDefault="00441B5E" w:rsidP="00441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44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44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4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1B5E" w:rsidRPr="00441B5E" w:rsidRDefault="00441B5E" w:rsidP="00441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B5E" w:rsidRPr="00441B5E" w:rsidRDefault="00441B5E" w:rsidP="00441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5E" w:rsidRPr="00441B5E" w:rsidRDefault="00441B5E" w:rsidP="00441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44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дог</w:t>
            </w:r>
          </w:p>
          <w:p w:rsidR="00441B5E" w:rsidRPr="00441B5E" w:rsidRDefault="00441B5E" w:rsidP="00441B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441B5E" w:rsidRPr="00441B5E" w:rsidRDefault="00441B5E" w:rsidP="00441B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5E" w:rsidRPr="00441B5E" w:rsidRDefault="00441B5E" w:rsidP="00441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44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кредит</w:t>
            </w:r>
          </w:p>
          <w:p w:rsidR="00441B5E" w:rsidRPr="00441B5E" w:rsidRDefault="00441B5E" w:rsidP="00441B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441B5E" w:rsidRPr="00441B5E" w:rsidRDefault="00441B5E" w:rsidP="00441B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5E" w:rsidRPr="00441B5E" w:rsidRDefault="00441B5E" w:rsidP="00441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44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строй</w:t>
            </w:r>
          </w:p>
          <w:p w:rsidR="00441B5E" w:rsidRPr="00441B5E" w:rsidRDefault="00441B5E" w:rsidP="00441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B5E" w:rsidRPr="00441B5E" w:rsidRDefault="00441B5E" w:rsidP="00441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5E" w:rsidRPr="00441B5E" w:rsidRDefault="00441B5E" w:rsidP="00441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44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44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</w:t>
            </w:r>
            <w:proofErr w:type="spellEnd"/>
          </w:p>
          <w:p w:rsidR="00441B5E" w:rsidRPr="00441B5E" w:rsidRDefault="00441B5E" w:rsidP="00441B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441B5E" w:rsidRPr="00441B5E" w:rsidRDefault="00441B5E" w:rsidP="00441B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5E" w:rsidRPr="00441B5E" w:rsidRDefault="00441B5E" w:rsidP="00441B5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Утвержденный норматив стоимости одного квадратного метра общей площади  жилого помещения 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4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2018 года</w:t>
            </w:r>
          </w:p>
        </w:tc>
      </w:tr>
      <w:tr w:rsidR="00441B5E" w:rsidRPr="00441B5E" w:rsidTr="00D84211">
        <w:trPr>
          <w:trHeight w:val="958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5E" w:rsidRPr="00441B5E" w:rsidRDefault="00441B5E" w:rsidP="00441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Мельниковское</w:t>
            </w:r>
            <w:proofErr w:type="spellEnd"/>
            <w:r w:rsidRPr="0044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сельское  поселение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5E" w:rsidRPr="00441B5E" w:rsidRDefault="00441B5E" w:rsidP="00527CD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5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4</w:t>
            </w:r>
            <w:r w:rsidR="00527CD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4 261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5E" w:rsidRPr="00441B5E" w:rsidRDefault="00441B5E" w:rsidP="00527CD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2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5E" w:rsidRPr="00441B5E" w:rsidRDefault="00441B5E" w:rsidP="00441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5E" w:rsidRPr="00441B5E" w:rsidRDefault="00527CD8" w:rsidP="00441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5E" w:rsidRPr="00677F0C" w:rsidRDefault="00441B5E" w:rsidP="00441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5E" w:rsidRPr="00441B5E" w:rsidRDefault="00886602" w:rsidP="00527C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51 59</w:t>
            </w:r>
            <w:r w:rsidR="00527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5E" w:rsidRPr="00441B5E" w:rsidRDefault="00441B5E" w:rsidP="00527CD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441B5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4</w:t>
            </w:r>
            <w:r w:rsidR="00527CD8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4  261</w:t>
            </w:r>
          </w:p>
        </w:tc>
      </w:tr>
    </w:tbl>
    <w:p w:rsidR="00441B5E" w:rsidRPr="00441B5E" w:rsidRDefault="00441B5E" w:rsidP="00441B5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441B5E" w:rsidRPr="00441B5E" w:rsidRDefault="00441B5E" w:rsidP="00441B5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441B5E" w:rsidRPr="00441B5E" w:rsidRDefault="00441B5E" w:rsidP="00441B5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793136" w:rsidRDefault="002922A8"/>
    <w:sectPr w:rsidR="00793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E7"/>
    <w:rsid w:val="002922A8"/>
    <w:rsid w:val="002B3569"/>
    <w:rsid w:val="00323D4F"/>
    <w:rsid w:val="00332BE7"/>
    <w:rsid w:val="00441B5E"/>
    <w:rsid w:val="004964D3"/>
    <w:rsid w:val="00527CD8"/>
    <w:rsid w:val="00677F0C"/>
    <w:rsid w:val="00810819"/>
    <w:rsid w:val="00886602"/>
    <w:rsid w:val="008C296F"/>
    <w:rsid w:val="00940E07"/>
    <w:rsid w:val="009B67ED"/>
    <w:rsid w:val="00AD29FA"/>
    <w:rsid w:val="00B7667C"/>
    <w:rsid w:val="00D84211"/>
    <w:rsid w:val="00E8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</dc:creator>
  <cp:keywords/>
  <dc:description/>
  <cp:lastModifiedBy>Мел</cp:lastModifiedBy>
  <cp:revision>23</cp:revision>
  <cp:lastPrinted>2018-05-07T12:06:00Z</cp:lastPrinted>
  <dcterms:created xsi:type="dcterms:W3CDTF">2018-03-06T12:01:00Z</dcterms:created>
  <dcterms:modified xsi:type="dcterms:W3CDTF">2018-05-07T12:09:00Z</dcterms:modified>
</cp:coreProperties>
</file>