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5E" w:rsidRPr="00DD367D" w:rsidRDefault="00441B5E" w:rsidP="00102C3A">
      <w:pPr>
        <w:autoSpaceDE w:val="0"/>
        <w:autoSpaceDN w:val="0"/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DD367D">
        <w:rPr>
          <w:rFonts w:ascii="Times New Roman" w:eastAsia="Times New Roman" w:hAnsi="Times New Roman" w:cs="Times New Roman"/>
          <w:lang w:eastAsia="ru-RU"/>
        </w:rPr>
        <w:t>АДМИНИСТРАЦИЯ</w:t>
      </w:r>
    </w:p>
    <w:p w:rsidR="00441B5E" w:rsidRPr="00DD367D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367D">
        <w:rPr>
          <w:rFonts w:ascii="Times New Roman" w:eastAsia="Times New Roman" w:hAnsi="Times New Roman" w:cs="Times New Roman"/>
          <w:lang w:eastAsia="ru-RU"/>
        </w:rPr>
        <w:t>МУНИЦИПАЛЬНОГО  ОБРАЗОВАНИЯ</w:t>
      </w:r>
    </w:p>
    <w:p w:rsidR="00441B5E" w:rsidRPr="00DD367D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367D">
        <w:rPr>
          <w:rFonts w:ascii="Times New Roman" w:eastAsia="Times New Roman" w:hAnsi="Times New Roman" w:cs="Times New Roman"/>
          <w:lang w:eastAsia="ru-RU"/>
        </w:rPr>
        <w:t>МЕЛЬНИКОВСКОЕ  СЕЛЬСКОЕ  ПОСЕЛЕНИЕ</w:t>
      </w:r>
    </w:p>
    <w:p w:rsidR="00441B5E" w:rsidRPr="00DD367D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367D">
        <w:rPr>
          <w:rFonts w:ascii="Times New Roman" w:eastAsia="Times New Roman" w:hAnsi="Times New Roman" w:cs="Times New Roman"/>
          <w:lang w:eastAsia="ru-RU"/>
        </w:rPr>
        <w:t>МУНИЦИПАЛЬНОГО  ОБРАЗОВАНИЯ  ПРИОЗЕРСКИЙ</w:t>
      </w:r>
    </w:p>
    <w:p w:rsidR="00441B5E" w:rsidRPr="00DD367D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367D">
        <w:rPr>
          <w:rFonts w:ascii="Times New Roman" w:eastAsia="Times New Roman" w:hAnsi="Times New Roman" w:cs="Times New Roman"/>
          <w:lang w:eastAsia="ru-RU"/>
        </w:rPr>
        <w:t>МУНИЦИПАЛЬНЫЙ  РАЙОН  ЛЕНИНГРАДСКОЙ  ОБЛАСТИ</w:t>
      </w:r>
    </w:p>
    <w:p w:rsidR="00441B5E" w:rsidRPr="00DD367D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B5E" w:rsidRPr="00DD367D" w:rsidRDefault="00441B5E" w:rsidP="0044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367D">
        <w:rPr>
          <w:rFonts w:ascii="Times New Roman" w:eastAsia="Times New Roman" w:hAnsi="Times New Roman" w:cs="Times New Roman"/>
          <w:lang w:eastAsia="ru-RU"/>
        </w:rPr>
        <w:t>ПОСТАНОВЛЕНИЕ</w:t>
      </w:r>
    </w:p>
    <w:p w:rsidR="00441B5E" w:rsidRPr="00DD367D" w:rsidRDefault="00441B5E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</w:t>
      </w:r>
    </w:p>
    <w:p w:rsidR="00441B5E" w:rsidRPr="00DD367D" w:rsidRDefault="00441B5E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от  </w:t>
      </w:r>
      <w:r w:rsidR="00664140"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12</w:t>
      </w:r>
      <w:r w:rsidR="002922A8"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102C3A"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октября</w:t>
      </w:r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2018 года  №</w:t>
      </w:r>
      <w:r w:rsidR="000A0211"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199</w:t>
      </w:r>
      <w:r w:rsidR="00102C3A"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</w:t>
      </w:r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441B5E" w:rsidRPr="00DD367D" w:rsidTr="009E561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B5E" w:rsidRPr="00DD367D" w:rsidRDefault="00441B5E" w:rsidP="00102C3A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DD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нормативе   стоимости одного квадратного метра общей площади жилья на  </w:t>
            </w:r>
            <w:r w:rsidR="00102C3A" w:rsidRPr="00DD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</w:t>
            </w:r>
            <w:r w:rsidRPr="00DD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 года на территории муниципального образования </w:t>
            </w:r>
            <w:proofErr w:type="spellStart"/>
            <w:r w:rsidRPr="00DD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D367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ельниковское</w:t>
            </w:r>
            <w:proofErr w:type="spellEnd"/>
            <w:r w:rsidRPr="00DD367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сельское  поселение муниципального образования </w:t>
            </w:r>
            <w:proofErr w:type="spellStart"/>
            <w:r w:rsidRPr="00DD367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DD367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муниципальный район Ленинградской области</w:t>
            </w:r>
          </w:p>
        </w:tc>
      </w:tr>
    </w:tbl>
    <w:p w:rsidR="00441B5E" w:rsidRPr="00DD367D" w:rsidRDefault="00E8267F" w:rsidP="00441B5E">
      <w:pPr>
        <w:autoSpaceDE w:val="0"/>
        <w:autoSpaceDN w:val="0"/>
        <w:spacing w:after="0" w:line="240" w:lineRule="auto"/>
        <w:ind w:left="1417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</w:t>
      </w:r>
      <w:r w:rsidR="00441B5E"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 w:type="textWrapping" w:clear="all"/>
        <w:t xml:space="preserve">            </w:t>
      </w:r>
    </w:p>
    <w:p w:rsidR="00441B5E" w:rsidRPr="00DD367D" w:rsidRDefault="00441B5E" w:rsidP="00441B5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102C3A"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>12 сентября</w:t>
      </w:r>
      <w:r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323D4F"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02C3A"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02C3A"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>572</w:t>
      </w:r>
      <w:r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proofErr w:type="gramStart"/>
      <w:r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E8267F"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показателях средней рыночной</w:t>
      </w:r>
      <w:r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стоимости   одного квадратного метра общей площади  жилого помещения по </w:t>
      </w:r>
      <w:r w:rsidR="00E8267F"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</w:t>
      </w:r>
      <w:r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102C3A"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четвертый</w:t>
      </w:r>
      <w:r w:rsidR="00E8267F"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102C3A"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102C3A"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</w:t>
      </w:r>
      <w:proofErr w:type="gramStart"/>
      <w:r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</w:t>
      </w:r>
      <w:proofErr w:type="gramEnd"/>
      <w:r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102C3A"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r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администрация муниципального образования </w:t>
      </w:r>
      <w:proofErr w:type="spellStart"/>
      <w:r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ельниковское</w:t>
      </w:r>
      <w:proofErr w:type="spellEnd"/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сельское  поселение муниципального образования </w:t>
      </w:r>
      <w:proofErr w:type="spellStart"/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Приозерский</w:t>
      </w:r>
      <w:proofErr w:type="spellEnd"/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муниципальный район Ленинградской области</w:t>
      </w:r>
      <w:r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ПОСТАНОВЛЯЕТ: </w:t>
      </w:r>
    </w:p>
    <w:p w:rsidR="00441B5E" w:rsidRPr="00DD367D" w:rsidRDefault="00441B5E" w:rsidP="00102C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 Утвердить на  </w:t>
      </w:r>
      <w:r w:rsidR="00102C3A"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четвертый</w:t>
      </w:r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квартал 2018 года  норматив  стоимости  одного квадратного метра общей площади жилья на территории муниципального образования </w:t>
      </w:r>
      <w:proofErr w:type="spellStart"/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сельское  поселение муниципального образования </w:t>
      </w:r>
      <w:proofErr w:type="spellStart"/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Приозерский</w:t>
      </w:r>
      <w:proofErr w:type="spellEnd"/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муниципальный район Ленинградской области</w:t>
      </w:r>
      <w:proofErr w:type="gramStart"/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,</w:t>
      </w:r>
      <w:proofErr w:type="gramEnd"/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применяемый в рамках реализации подпрограммы</w:t>
      </w:r>
      <w:r w:rsidR="00E8267F"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E8267F" w:rsidRPr="00DD367D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семей» государственной программы РФ «Обеспечение доступным и комфортным жильем и коммунальными услугами граждан РФ»,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</w:r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 в размере</w:t>
      </w:r>
      <w:r w:rsidR="00102C3A"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4A4FC0" w:rsidRPr="00DD367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45</w:t>
      </w:r>
      <w:r w:rsidR="00664140" w:rsidRPr="00DD367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569</w:t>
      </w:r>
      <w:r w:rsidR="00664140"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рублей </w:t>
      </w:r>
      <w:r w:rsidRPr="00DD367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00</w:t>
      </w:r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копеек (исходные данные приведены в приложении).</w:t>
      </w:r>
    </w:p>
    <w:p w:rsidR="00441B5E" w:rsidRPr="00DD367D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</w:t>
      </w:r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овести до сведения населения, проживающего на территории муниципального образования  </w:t>
      </w:r>
      <w:proofErr w:type="spellStart"/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сельское  поселение муниципального образования  </w:t>
      </w:r>
      <w:proofErr w:type="spellStart"/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Приозерский</w:t>
      </w:r>
      <w:proofErr w:type="spellEnd"/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муниципальный район  Ленинградской области, настоящее постановление путём его опубликования в средствах массовой информации.</w:t>
      </w:r>
    </w:p>
    <w:p w:rsidR="00441B5E" w:rsidRPr="00DD367D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  Настоящее постановление вступает в силу </w:t>
      </w:r>
      <w:proofErr w:type="gramStart"/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 даты его</w:t>
      </w:r>
      <w:proofErr w:type="gramEnd"/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официального опубликования  на сайте сетевого издания СМИ - Ленинградское областное информационное агентство (ЛЕНОБЛИНФОРМ).</w:t>
      </w:r>
    </w:p>
    <w:p w:rsidR="00441B5E" w:rsidRPr="00DD367D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4.  </w:t>
      </w:r>
      <w:proofErr w:type="gramStart"/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Контроль за</w:t>
      </w:r>
      <w:proofErr w:type="gramEnd"/>
      <w:r w:rsidRPr="00DD36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исполнением  постановления  оставляю за собой.</w:t>
      </w:r>
    </w:p>
    <w:p w:rsidR="00102C3A" w:rsidRPr="00DD367D" w:rsidRDefault="00102C3A" w:rsidP="00102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C3A" w:rsidRPr="00DD367D" w:rsidRDefault="00102C3A" w:rsidP="00102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DD367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 администрации                                                             С.Д. Николаев</w:t>
      </w:r>
    </w:p>
    <w:p w:rsidR="00DD367D" w:rsidRDefault="00DD367D" w:rsidP="00102C3A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2C3A" w:rsidRDefault="00102C3A" w:rsidP="00102C3A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Фрибус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А.Н. 8(813 79) 91-167 </w:t>
      </w:r>
    </w:p>
    <w:p w:rsidR="00102C3A" w:rsidRDefault="00102C3A" w:rsidP="00102C3A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дело-2,  прокуратура – 1,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жил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тдел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-1,. ЛЕНОБЛИНФОРМ  -1.</w:t>
      </w:r>
    </w:p>
    <w:p w:rsidR="00664140" w:rsidRPr="00DD367D" w:rsidRDefault="00DD367D" w:rsidP="00DD3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1AF">
        <w:rPr>
          <w:rFonts w:ascii="Times New Roman" w:hAnsi="Times New Roman"/>
          <w:sz w:val="24"/>
          <w:szCs w:val="24"/>
        </w:rPr>
        <w:t>С приложением к По</w:t>
      </w:r>
      <w:r>
        <w:rPr>
          <w:rFonts w:ascii="Times New Roman" w:hAnsi="Times New Roman"/>
          <w:sz w:val="24"/>
          <w:szCs w:val="24"/>
        </w:rPr>
        <w:t>становлению №199</w:t>
      </w:r>
      <w:r w:rsidRPr="00DD61AF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2.10</w:t>
      </w:r>
      <w:r w:rsidRPr="00DD61AF">
        <w:rPr>
          <w:rFonts w:ascii="Times New Roman" w:hAnsi="Times New Roman"/>
          <w:sz w:val="24"/>
          <w:szCs w:val="24"/>
        </w:rPr>
        <w:t xml:space="preserve">.2018 года можно ознакомиться на официальном сайте администрации МО </w:t>
      </w:r>
      <w:proofErr w:type="spellStart"/>
      <w:r w:rsidRPr="00DD61AF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Pr="00DD61AF">
        <w:rPr>
          <w:rFonts w:ascii="Times New Roman" w:hAnsi="Times New Roman"/>
          <w:sz w:val="24"/>
          <w:szCs w:val="24"/>
        </w:rPr>
        <w:t xml:space="preserve"> сельское поселение: </w:t>
      </w:r>
      <w:proofErr w:type="spellStart"/>
      <w:r w:rsidRPr="00DD61AF">
        <w:rPr>
          <w:rFonts w:ascii="Times New Roman" w:hAnsi="Times New Roman"/>
          <w:sz w:val="24"/>
          <w:szCs w:val="24"/>
          <w:lang w:val="en-US"/>
        </w:rPr>
        <w:t>melnikovo</w:t>
      </w:r>
      <w:proofErr w:type="spellEnd"/>
      <w:r w:rsidRPr="00DD61AF">
        <w:rPr>
          <w:rFonts w:ascii="Times New Roman" w:hAnsi="Times New Roman"/>
          <w:sz w:val="24"/>
          <w:szCs w:val="24"/>
        </w:rPr>
        <w:t>.</w:t>
      </w:r>
      <w:r w:rsidRPr="00DD61AF">
        <w:rPr>
          <w:rFonts w:ascii="Times New Roman" w:hAnsi="Times New Roman"/>
          <w:sz w:val="24"/>
          <w:szCs w:val="24"/>
          <w:lang w:val="en-US"/>
        </w:rPr>
        <w:t>org</w:t>
      </w:r>
      <w:r w:rsidRPr="00DD61AF">
        <w:rPr>
          <w:rFonts w:ascii="Times New Roman" w:hAnsi="Times New Roman"/>
          <w:sz w:val="24"/>
          <w:szCs w:val="24"/>
        </w:rPr>
        <w:t>.</w:t>
      </w:r>
      <w:proofErr w:type="spellStart"/>
      <w:r w:rsidRPr="00DD61A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sectPr w:rsidR="00664140" w:rsidRPr="00DD367D" w:rsidSect="00DD367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D41"/>
    <w:multiLevelType w:val="hybridMultilevel"/>
    <w:tmpl w:val="190EA8A4"/>
    <w:lvl w:ilvl="0" w:tplc="D660C1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444"/>
    <w:multiLevelType w:val="hybridMultilevel"/>
    <w:tmpl w:val="961C4868"/>
    <w:lvl w:ilvl="0" w:tplc="5464F1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25A55"/>
    <w:multiLevelType w:val="hybridMultilevel"/>
    <w:tmpl w:val="7A3600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E7"/>
    <w:rsid w:val="000A0211"/>
    <w:rsid w:val="00102C3A"/>
    <w:rsid w:val="001110EA"/>
    <w:rsid w:val="002922A8"/>
    <w:rsid w:val="002B3569"/>
    <w:rsid w:val="00323D4F"/>
    <w:rsid w:val="00332BE7"/>
    <w:rsid w:val="00441B5E"/>
    <w:rsid w:val="004964D3"/>
    <w:rsid w:val="004A4061"/>
    <w:rsid w:val="004A4FC0"/>
    <w:rsid w:val="004B6842"/>
    <w:rsid w:val="00527CD8"/>
    <w:rsid w:val="005A1442"/>
    <w:rsid w:val="00664140"/>
    <w:rsid w:val="00677F0C"/>
    <w:rsid w:val="00804F4E"/>
    <w:rsid w:val="00810819"/>
    <w:rsid w:val="00886602"/>
    <w:rsid w:val="008C296F"/>
    <w:rsid w:val="008C79AD"/>
    <w:rsid w:val="00940E07"/>
    <w:rsid w:val="009B67ED"/>
    <w:rsid w:val="009E0606"/>
    <w:rsid w:val="00AD29FA"/>
    <w:rsid w:val="00B7667C"/>
    <w:rsid w:val="00D84211"/>
    <w:rsid w:val="00DD367D"/>
    <w:rsid w:val="00E8267F"/>
    <w:rsid w:val="00F8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3104</Characters>
  <Application>Microsoft Office Word</Application>
  <DocSecurity>0</DocSecurity>
  <Lines>94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user</cp:lastModifiedBy>
  <cp:revision>2</cp:revision>
  <cp:lastPrinted>2018-10-15T08:53:00Z</cp:lastPrinted>
  <dcterms:created xsi:type="dcterms:W3CDTF">2018-10-15T09:25:00Z</dcterms:created>
  <dcterms:modified xsi:type="dcterms:W3CDTF">2018-10-15T09:25:00Z</dcterms:modified>
</cp:coreProperties>
</file>