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1" w:rsidRDefault="00D3452F" w:rsidP="00FC5421">
      <w:pPr>
        <w:tabs>
          <w:tab w:val="left" w:pos="5586"/>
        </w:tabs>
      </w:pPr>
      <w:r>
        <w:t>Л</w:t>
      </w:r>
      <w:proofErr w:type="gramStart"/>
      <w:r>
        <w:t>7</w:t>
      </w:r>
      <w:proofErr w:type="gramEnd"/>
    </w:p>
    <w:p w:rsidR="008C63A9" w:rsidRDefault="008C63A9" w:rsidP="008C63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7422D1" w:rsidRPr="00B53CD4" w:rsidRDefault="008C63A9" w:rsidP="00B53C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жители Сиверского городского поселения!</w:t>
      </w:r>
    </w:p>
    <w:p w:rsidR="007422D1" w:rsidRDefault="007422D1" w:rsidP="00FC5421">
      <w:pPr>
        <w:widowControl w:val="0"/>
        <w:shd w:val="clear" w:color="auto" w:fill="FFFFFF"/>
        <w:tabs>
          <w:tab w:val="left" w:pos="472"/>
        </w:tabs>
        <w:autoSpaceDE w:val="0"/>
        <w:autoSpaceDN w:val="0"/>
        <w:adjustRightInd w:val="0"/>
        <w:spacing w:before="7"/>
        <w:jc w:val="both"/>
      </w:pPr>
    </w:p>
    <w:p w:rsidR="007422D1" w:rsidRPr="00B53CD4" w:rsidRDefault="007422D1" w:rsidP="009673E5">
      <w:pPr>
        <w:ind w:firstLine="851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Во исполнение Решения Совета депутатов Сиверского городского поселения </w:t>
      </w:r>
      <w:r w:rsidR="00654DFF">
        <w:rPr>
          <w:sz w:val="24"/>
          <w:szCs w:val="24"/>
        </w:rPr>
        <w:t xml:space="preserve">№ 27 </w:t>
      </w:r>
      <w:r w:rsidR="00CB0470">
        <w:rPr>
          <w:sz w:val="24"/>
          <w:szCs w:val="24"/>
        </w:rPr>
        <w:t>от 04</w:t>
      </w:r>
      <w:r>
        <w:rPr>
          <w:sz w:val="24"/>
          <w:szCs w:val="24"/>
        </w:rPr>
        <w:t xml:space="preserve">.12.2014 года  «Об организации и проведении публичных слушаний по проекту правил землепользования и застройки МО </w:t>
      </w:r>
      <w:r>
        <w:rPr>
          <w:color w:val="000000"/>
          <w:sz w:val="24"/>
          <w:szCs w:val="24"/>
        </w:rPr>
        <w:t>«</w:t>
      </w:r>
      <w:proofErr w:type="spellStart"/>
      <w:r>
        <w:rPr>
          <w:color w:val="000000"/>
          <w:sz w:val="24"/>
          <w:szCs w:val="24"/>
        </w:rPr>
        <w:t>Сиверское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Гатчинского муниципального района Ленинградской области»,  </w:t>
      </w:r>
      <w:r>
        <w:rPr>
          <w:sz w:val="24"/>
          <w:szCs w:val="24"/>
        </w:rPr>
        <w:t>в целях</w:t>
      </w:r>
      <w:r>
        <w:rPr>
          <w:color w:val="000000"/>
          <w:sz w:val="24"/>
          <w:szCs w:val="24"/>
        </w:rPr>
        <w:t xml:space="preserve">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>
        <w:rPr>
          <w:sz w:val="24"/>
          <w:szCs w:val="24"/>
        </w:rPr>
        <w:t xml:space="preserve"> руководствуясь пунктом 1 статьи 8;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статьями 30, 31 Градостроительного кодекса Российской Федерации № 190-ФЗ от 29.12.2004, Федеральным законом «Об общих принципах организации местного самоуправления в Российской Федерации» от 06.10.2003 г. № 131-ФЗ, Уставом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области», с учетом Постановлений главы администрации Сиверского городского поселения № 722 от 18.11.2014 г. «О подготовке проекта правил землепользования и застройки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района Ленинградской области», </w:t>
      </w:r>
      <w:r>
        <w:rPr>
          <w:color w:val="000000"/>
          <w:sz w:val="24"/>
          <w:szCs w:val="24"/>
        </w:rPr>
        <w:t>Положением «О публичных слушаниях в МО «</w:t>
      </w:r>
      <w:proofErr w:type="spellStart"/>
      <w:r>
        <w:rPr>
          <w:color w:val="000000"/>
          <w:sz w:val="24"/>
          <w:szCs w:val="24"/>
        </w:rPr>
        <w:t>Сиверское</w:t>
      </w:r>
      <w:proofErr w:type="spellEnd"/>
      <w:r>
        <w:rPr>
          <w:color w:val="000000"/>
          <w:sz w:val="24"/>
          <w:szCs w:val="24"/>
        </w:rPr>
        <w:t xml:space="preserve"> городское поселение Гатчинского муниципального района Ленинградской области», утвержденным Решением Совета депутатов Сиверского городского поселения № 54 от 27.12.2012 года, </w:t>
      </w:r>
      <w:r w:rsidR="009673E5">
        <w:rPr>
          <w:sz w:val="24"/>
          <w:szCs w:val="24"/>
        </w:rPr>
        <w:t>комиссия по подготовке проекта правил землепользования и застройки на территории  муниципального образования «</w:t>
      </w:r>
      <w:proofErr w:type="spellStart"/>
      <w:r w:rsidR="009673E5">
        <w:rPr>
          <w:sz w:val="24"/>
          <w:szCs w:val="24"/>
        </w:rPr>
        <w:t>Сиверское</w:t>
      </w:r>
      <w:proofErr w:type="spellEnd"/>
      <w:r w:rsidR="009673E5">
        <w:rPr>
          <w:sz w:val="24"/>
          <w:szCs w:val="24"/>
        </w:rPr>
        <w:t xml:space="preserve"> городское поселение Гатчинского муниципального района Ленинградской области», </w:t>
      </w:r>
      <w:r w:rsidR="009673E5" w:rsidRPr="00B53CD4">
        <w:rPr>
          <w:b/>
          <w:sz w:val="24"/>
          <w:szCs w:val="24"/>
        </w:rPr>
        <w:t xml:space="preserve">информирует </w:t>
      </w:r>
      <w:r w:rsidRPr="00B53CD4">
        <w:rPr>
          <w:b/>
          <w:sz w:val="24"/>
          <w:szCs w:val="24"/>
        </w:rPr>
        <w:t xml:space="preserve">о </w:t>
      </w:r>
      <w:r w:rsidR="009673E5" w:rsidRPr="00B53CD4">
        <w:rPr>
          <w:b/>
          <w:color w:val="000000"/>
          <w:sz w:val="24"/>
          <w:szCs w:val="24"/>
        </w:rPr>
        <w:t>назначении публичных слушаний</w:t>
      </w:r>
      <w:r w:rsidRPr="00B53CD4">
        <w:rPr>
          <w:b/>
          <w:color w:val="000000"/>
          <w:sz w:val="24"/>
          <w:szCs w:val="24"/>
        </w:rPr>
        <w:t xml:space="preserve"> по </w:t>
      </w:r>
      <w:r w:rsidRPr="00B53CD4">
        <w:rPr>
          <w:b/>
          <w:sz w:val="24"/>
          <w:szCs w:val="24"/>
        </w:rPr>
        <w:t>проекту правил землепользования и застройки МО</w:t>
      </w:r>
      <w:proofErr w:type="gramEnd"/>
      <w:r w:rsidRPr="00B53CD4">
        <w:rPr>
          <w:b/>
          <w:sz w:val="24"/>
          <w:szCs w:val="24"/>
        </w:rPr>
        <w:t xml:space="preserve"> </w:t>
      </w:r>
      <w:r w:rsidRPr="00B53CD4">
        <w:rPr>
          <w:b/>
          <w:color w:val="000000"/>
          <w:sz w:val="24"/>
          <w:szCs w:val="24"/>
        </w:rPr>
        <w:t>«</w:t>
      </w:r>
      <w:proofErr w:type="spellStart"/>
      <w:r w:rsidRPr="00B53CD4">
        <w:rPr>
          <w:b/>
          <w:color w:val="000000"/>
          <w:sz w:val="24"/>
          <w:szCs w:val="24"/>
        </w:rPr>
        <w:t>Сиверское</w:t>
      </w:r>
      <w:proofErr w:type="spellEnd"/>
      <w:r w:rsidRPr="00B53CD4">
        <w:rPr>
          <w:b/>
          <w:color w:val="000000"/>
          <w:sz w:val="24"/>
          <w:szCs w:val="24"/>
        </w:rPr>
        <w:t xml:space="preserve"> городское поселение Гатчинского</w:t>
      </w:r>
      <w:r w:rsidRPr="00B53CD4">
        <w:rPr>
          <w:b/>
          <w:sz w:val="24"/>
          <w:szCs w:val="24"/>
        </w:rPr>
        <w:t xml:space="preserve"> </w:t>
      </w:r>
      <w:r w:rsidRPr="00B53CD4">
        <w:rPr>
          <w:b/>
          <w:color w:val="000000"/>
          <w:sz w:val="24"/>
          <w:szCs w:val="24"/>
        </w:rPr>
        <w:t>муниципального района Ленинградской области»</w:t>
      </w:r>
    </w:p>
    <w:p w:rsidR="000A7D1C" w:rsidRDefault="000A7D1C" w:rsidP="009673E5">
      <w:pPr>
        <w:jc w:val="both"/>
        <w:rPr>
          <w:sz w:val="24"/>
          <w:szCs w:val="24"/>
        </w:rPr>
      </w:pP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 публичных слушаний</w:t>
      </w:r>
      <w:r>
        <w:rPr>
          <w:sz w:val="24"/>
          <w:szCs w:val="24"/>
        </w:rPr>
        <w:t xml:space="preserve">: </w:t>
      </w:r>
      <w:r w:rsidRPr="00B53CD4">
        <w:rPr>
          <w:b/>
          <w:sz w:val="24"/>
          <w:szCs w:val="24"/>
        </w:rPr>
        <w:t>17 декабря 2014 года в 17.00 часов</w:t>
      </w:r>
    </w:p>
    <w:p w:rsidR="000A7D1C" w:rsidRDefault="000A7D1C" w:rsidP="000A7D1C">
      <w:pPr>
        <w:tabs>
          <w:tab w:val="left" w:pos="5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 публичных слушаний:</w:t>
      </w:r>
      <w:r>
        <w:rPr>
          <w:sz w:val="24"/>
          <w:szCs w:val="24"/>
        </w:rPr>
        <w:t xml:space="preserve"> здание  СККЦ «Юбилейный»  по адресу: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обл., Гатчинский р-н, г.п. Сиверский, ул. </w:t>
      </w:r>
      <w:proofErr w:type="gramStart"/>
      <w:r>
        <w:rPr>
          <w:sz w:val="24"/>
          <w:szCs w:val="24"/>
        </w:rPr>
        <w:t>Вокзальная</w:t>
      </w:r>
      <w:proofErr w:type="gramEnd"/>
      <w:r>
        <w:rPr>
          <w:sz w:val="24"/>
          <w:szCs w:val="24"/>
        </w:rPr>
        <w:t>, д.12.</w:t>
      </w: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Организатор публичных слушаний:</w:t>
      </w:r>
      <w:r>
        <w:rPr>
          <w:sz w:val="24"/>
          <w:szCs w:val="24"/>
        </w:rPr>
        <w:t xml:space="preserve"> комиссия по подготовке проекта правил землепользования и застройки на территории МО «</w:t>
      </w:r>
      <w:proofErr w:type="spellStart"/>
      <w:r>
        <w:rPr>
          <w:sz w:val="24"/>
          <w:szCs w:val="24"/>
        </w:rPr>
        <w:t>Сиверское</w:t>
      </w:r>
      <w:proofErr w:type="spellEnd"/>
      <w:r>
        <w:rPr>
          <w:sz w:val="24"/>
          <w:szCs w:val="24"/>
        </w:rPr>
        <w:t xml:space="preserve"> городское поселение Гатчинского муниципального района Ленинградской области», в составе:</w:t>
      </w: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Роговой Михаил Степанович – заместитель главы администрации Сиверского городского поселения;</w:t>
      </w: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</w:t>
      </w:r>
      <w:proofErr w:type="spellStart"/>
      <w:proofErr w:type="gramStart"/>
      <w:r>
        <w:rPr>
          <w:sz w:val="24"/>
          <w:szCs w:val="24"/>
        </w:rPr>
        <w:t>Гришечкина-Макова</w:t>
      </w:r>
      <w:proofErr w:type="spellEnd"/>
      <w:proofErr w:type="gramEnd"/>
      <w:r>
        <w:rPr>
          <w:sz w:val="24"/>
          <w:szCs w:val="24"/>
        </w:rPr>
        <w:t xml:space="preserve"> Наталья Юрьевна – начальник отдела по архитектуре, градостроительству и землеустройству;</w:t>
      </w: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sz w:val="24"/>
          <w:szCs w:val="24"/>
        </w:rPr>
        <w:t>Макаров Александр Викторович - заместитель главы администрации Сиверского городского поселения;</w:t>
      </w:r>
    </w:p>
    <w:p w:rsidR="000A7D1C" w:rsidRDefault="000A7D1C" w:rsidP="000A7D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Ковасорова</w:t>
      </w:r>
      <w:proofErr w:type="spellEnd"/>
      <w:r>
        <w:rPr>
          <w:sz w:val="24"/>
          <w:szCs w:val="24"/>
        </w:rPr>
        <w:t xml:space="preserve"> Галина Николаевна - председатель комитета экономики и финансов администрации Сиверского городского поселения Гатчинского муниципального района Ленинградской области;</w:t>
      </w:r>
    </w:p>
    <w:p w:rsidR="000A7D1C" w:rsidRDefault="000A7D1C" w:rsidP="000A7D1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Дреслер</w:t>
      </w:r>
      <w:proofErr w:type="spellEnd"/>
      <w:r>
        <w:rPr>
          <w:sz w:val="24"/>
          <w:szCs w:val="24"/>
        </w:rPr>
        <w:t xml:space="preserve"> Владимир Сергеевич - начальник сектора администрации Сиверского городского поселения Гатчинского муниципального района Ленинградской области</w:t>
      </w:r>
    </w:p>
    <w:p w:rsidR="000A7D1C" w:rsidRDefault="000A7D1C" w:rsidP="000A7D1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Бердашкова</w:t>
      </w:r>
      <w:proofErr w:type="spellEnd"/>
      <w:r>
        <w:rPr>
          <w:sz w:val="24"/>
          <w:szCs w:val="24"/>
        </w:rPr>
        <w:t xml:space="preserve"> Екатерина Николаевна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 - депутат Совета депутатов Сиверского городского поселения Гатчинского муниципального района Ленинградской области</w:t>
      </w:r>
    </w:p>
    <w:p w:rsidR="000A7D1C" w:rsidRDefault="000A7D1C" w:rsidP="000A7D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Коровин Дмитрий Анатольевич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 - депутат Совета депутатов Сиверского городского поселения Гатчинского муниципального района Ленинградской области</w:t>
      </w:r>
    </w:p>
    <w:p w:rsidR="000A7D1C" w:rsidRDefault="000A7D1C" w:rsidP="000A7D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Дозморова Марина Евгеньевна - главный специалист администрации Сиверского городского поселения Гатчинского муниципального района Ленинградской области</w:t>
      </w:r>
    </w:p>
    <w:p w:rsidR="000A7D1C" w:rsidRDefault="000A7D1C" w:rsidP="000A7D1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Лещенко</w:t>
      </w:r>
      <w:proofErr w:type="spellEnd"/>
      <w:r>
        <w:rPr>
          <w:sz w:val="24"/>
          <w:szCs w:val="24"/>
        </w:rPr>
        <w:t xml:space="preserve"> Инна Владимировна - ведущий специалист администрации Сиверского  городского поселения Гатчинского муниципального района Ленинградской области</w:t>
      </w:r>
    </w:p>
    <w:p w:rsidR="000A7D1C" w:rsidRDefault="000A7D1C" w:rsidP="000A7D1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Гордеева Яна Александровна  -   ведущий специалист администрации Сиверского  городского поселения Гатчинского муниципального района Ленинградской области</w:t>
      </w:r>
    </w:p>
    <w:p w:rsidR="000A7D1C" w:rsidRPr="000A7D1C" w:rsidRDefault="000A7D1C" w:rsidP="000A7D1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Старосты населенных пунктов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согласованию).</w:t>
      </w:r>
    </w:p>
    <w:p w:rsidR="000A7D1C" w:rsidRDefault="000A7D1C" w:rsidP="000A7D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нахождения комиссии:</w:t>
      </w:r>
      <w:r>
        <w:rPr>
          <w:sz w:val="24"/>
          <w:szCs w:val="24"/>
        </w:rPr>
        <w:t xml:space="preserve"> администрация Сиверского городского поселения, отдел по архитектуре, градостроительству и землеустройству, находящийся по адресу: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обл., Гатчинский р-н, г.п. Сиверский, ул. Крупской, д.6,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№6. Приемные часы: с 9.00 до 17.00 ежедневно за исключением  выходных и праздничных дней. Перерыв на обед с 13.00 до 14.00 часов. Телефон для  справок: 8 (813-71) 45-741.</w:t>
      </w:r>
    </w:p>
    <w:p w:rsidR="000A7D1C" w:rsidRDefault="000A7D1C" w:rsidP="000A7D1C">
      <w:pPr>
        <w:tabs>
          <w:tab w:val="left" w:pos="5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Экспозиция документации</w:t>
      </w:r>
      <w:r>
        <w:rPr>
          <w:sz w:val="24"/>
          <w:szCs w:val="24"/>
        </w:rPr>
        <w:t xml:space="preserve"> организована   в отделе по архитектуре, градостроительству и землеустройству администрации Сиверского городского поселения, в вестибюле  СККЦ «Юбилейный»  по адресу: </w:t>
      </w:r>
      <w:proofErr w:type="gramStart"/>
      <w:r>
        <w:rPr>
          <w:sz w:val="24"/>
          <w:szCs w:val="24"/>
        </w:rPr>
        <w:t>Ленинградская</w:t>
      </w:r>
      <w:proofErr w:type="gramEnd"/>
      <w:r>
        <w:rPr>
          <w:sz w:val="24"/>
          <w:szCs w:val="24"/>
        </w:rPr>
        <w:t xml:space="preserve"> обл., Гатчинский р-н, г.п. Сиверский, ул. </w:t>
      </w:r>
      <w:proofErr w:type="gramStart"/>
      <w:r>
        <w:rPr>
          <w:sz w:val="24"/>
          <w:szCs w:val="24"/>
        </w:rPr>
        <w:t>Вокзальная</w:t>
      </w:r>
      <w:proofErr w:type="gramEnd"/>
      <w:r>
        <w:rPr>
          <w:sz w:val="24"/>
          <w:szCs w:val="24"/>
        </w:rPr>
        <w:t>, д.12.</w:t>
      </w:r>
    </w:p>
    <w:p w:rsidR="00FC5421" w:rsidRDefault="000A7D1C" w:rsidP="00101E70">
      <w:pPr>
        <w:jc w:val="both"/>
      </w:pPr>
      <w:r>
        <w:rPr>
          <w:b/>
          <w:sz w:val="24"/>
          <w:szCs w:val="24"/>
        </w:rPr>
        <w:t>Замечания и предложения по теме публичных слушаний</w:t>
      </w:r>
      <w:r>
        <w:rPr>
          <w:sz w:val="24"/>
          <w:szCs w:val="24"/>
        </w:rPr>
        <w:t xml:space="preserve"> от граждан и организаций принимаются  до 14.00 часов 17.12.2014 года, а также в течение трех рабочих дней после проведения публичных слушаний.</w:t>
      </w: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ind w:left="720"/>
        <w:jc w:val="both"/>
      </w:pPr>
    </w:p>
    <w:p w:rsidR="00FC5421" w:rsidRDefault="00FC5421" w:rsidP="00FC5421">
      <w:pPr>
        <w:jc w:val="both"/>
        <w:rPr>
          <w:i/>
          <w:sz w:val="22"/>
          <w:szCs w:val="22"/>
        </w:rPr>
      </w:pPr>
    </w:p>
    <w:p w:rsidR="005A7344" w:rsidRDefault="005A7344"/>
    <w:sectPr w:rsidR="005A7344" w:rsidSect="008149CD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D47"/>
    <w:multiLevelType w:val="hybridMultilevel"/>
    <w:tmpl w:val="ECA86864"/>
    <w:lvl w:ilvl="0" w:tplc="EFDC75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7A539C"/>
    <w:multiLevelType w:val="hybridMultilevel"/>
    <w:tmpl w:val="B0DC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9E1CF2"/>
    <w:multiLevelType w:val="hybridMultilevel"/>
    <w:tmpl w:val="8466CE32"/>
    <w:lvl w:ilvl="0" w:tplc="2308517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023153C"/>
    <w:multiLevelType w:val="hybridMultilevel"/>
    <w:tmpl w:val="4814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E034DE"/>
    <w:multiLevelType w:val="hybridMultilevel"/>
    <w:tmpl w:val="5D309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C5421"/>
    <w:rsid w:val="000154E6"/>
    <w:rsid w:val="000722BA"/>
    <w:rsid w:val="000A3429"/>
    <w:rsid w:val="000A7D1C"/>
    <w:rsid w:val="000B1FDD"/>
    <w:rsid w:val="000D499F"/>
    <w:rsid w:val="00101E70"/>
    <w:rsid w:val="00104016"/>
    <w:rsid w:val="00114AC5"/>
    <w:rsid w:val="0018154A"/>
    <w:rsid w:val="001A6997"/>
    <w:rsid w:val="001A6FCB"/>
    <w:rsid w:val="001B5257"/>
    <w:rsid w:val="001C0012"/>
    <w:rsid w:val="002001E9"/>
    <w:rsid w:val="002450C5"/>
    <w:rsid w:val="002B470E"/>
    <w:rsid w:val="002E5542"/>
    <w:rsid w:val="003226AB"/>
    <w:rsid w:val="003B5C28"/>
    <w:rsid w:val="003B6A47"/>
    <w:rsid w:val="003D5047"/>
    <w:rsid w:val="003E5220"/>
    <w:rsid w:val="003E7E91"/>
    <w:rsid w:val="004368EF"/>
    <w:rsid w:val="00463D65"/>
    <w:rsid w:val="00484195"/>
    <w:rsid w:val="004924E9"/>
    <w:rsid w:val="004A683C"/>
    <w:rsid w:val="004E7FF8"/>
    <w:rsid w:val="004F54C1"/>
    <w:rsid w:val="004F7210"/>
    <w:rsid w:val="00511E4A"/>
    <w:rsid w:val="00524495"/>
    <w:rsid w:val="00524C6C"/>
    <w:rsid w:val="00531ED2"/>
    <w:rsid w:val="00575B82"/>
    <w:rsid w:val="005A7344"/>
    <w:rsid w:val="005B2E8E"/>
    <w:rsid w:val="00603259"/>
    <w:rsid w:val="006252FF"/>
    <w:rsid w:val="0063611A"/>
    <w:rsid w:val="006461C5"/>
    <w:rsid w:val="006516D7"/>
    <w:rsid w:val="00654A1F"/>
    <w:rsid w:val="00654DFF"/>
    <w:rsid w:val="00673901"/>
    <w:rsid w:val="006926C9"/>
    <w:rsid w:val="006A22FE"/>
    <w:rsid w:val="006B646F"/>
    <w:rsid w:val="006C1178"/>
    <w:rsid w:val="007422D1"/>
    <w:rsid w:val="007444A6"/>
    <w:rsid w:val="007626AC"/>
    <w:rsid w:val="007F192D"/>
    <w:rsid w:val="007F6026"/>
    <w:rsid w:val="008149CD"/>
    <w:rsid w:val="00837227"/>
    <w:rsid w:val="008716F7"/>
    <w:rsid w:val="008A0A03"/>
    <w:rsid w:val="008A5109"/>
    <w:rsid w:val="008C63A9"/>
    <w:rsid w:val="008F7690"/>
    <w:rsid w:val="00917EDC"/>
    <w:rsid w:val="00921080"/>
    <w:rsid w:val="00941BE6"/>
    <w:rsid w:val="009673E5"/>
    <w:rsid w:val="009963CC"/>
    <w:rsid w:val="009C1364"/>
    <w:rsid w:val="009D5C96"/>
    <w:rsid w:val="00A26C2F"/>
    <w:rsid w:val="00A6076B"/>
    <w:rsid w:val="00A63256"/>
    <w:rsid w:val="00AD48FD"/>
    <w:rsid w:val="00AF520A"/>
    <w:rsid w:val="00B11263"/>
    <w:rsid w:val="00B53CD4"/>
    <w:rsid w:val="00B63C39"/>
    <w:rsid w:val="00B65E46"/>
    <w:rsid w:val="00B921D9"/>
    <w:rsid w:val="00BA0AAB"/>
    <w:rsid w:val="00BF270A"/>
    <w:rsid w:val="00C123B0"/>
    <w:rsid w:val="00C20342"/>
    <w:rsid w:val="00C26D3D"/>
    <w:rsid w:val="00CB0470"/>
    <w:rsid w:val="00CC7AB1"/>
    <w:rsid w:val="00D02323"/>
    <w:rsid w:val="00D259F8"/>
    <w:rsid w:val="00D3452F"/>
    <w:rsid w:val="00D36260"/>
    <w:rsid w:val="00D67903"/>
    <w:rsid w:val="00D80AC7"/>
    <w:rsid w:val="00D8422C"/>
    <w:rsid w:val="00D87A47"/>
    <w:rsid w:val="00DA3DE3"/>
    <w:rsid w:val="00DC4DCE"/>
    <w:rsid w:val="00DE4181"/>
    <w:rsid w:val="00E050EC"/>
    <w:rsid w:val="00E470C5"/>
    <w:rsid w:val="00E907F1"/>
    <w:rsid w:val="00F31169"/>
    <w:rsid w:val="00F3348E"/>
    <w:rsid w:val="00F354CD"/>
    <w:rsid w:val="00F35C62"/>
    <w:rsid w:val="00F454C3"/>
    <w:rsid w:val="00F5365C"/>
    <w:rsid w:val="00F71537"/>
    <w:rsid w:val="00F7211A"/>
    <w:rsid w:val="00FC5421"/>
    <w:rsid w:val="00FC7194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21"/>
  </w:style>
  <w:style w:type="paragraph" w:styleId="1">
    <w:name w:val="heading 1"/>
    <w:basedOn w:val="a"/>
    <w:next w:val="a"/>
    <w:qFormat/>
    <w:rsid w:val="007422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6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026"/>
  </w:style>
  <w:style w:type="paragraph" w:customStyle="1" w:styleId="10">
    <w:name w:val="Абзац списка1"/>
    <w:basedOn w:val="a"/>
    <w:rsid w:val="006C1178"/>
    <w:pPr>
      <w:ind w:left="720"/>
      <w:contextualSpacing/>
      <w:jc w:val="center"/>
    </w:pPr>
    <w:rPr>
      <w:rFonts w:ascii="Arial" w:hAnsi="Arial" w:cs="Arial"/>
      <w:color w:val="000000"/>
      <w:sz w:val="24"/>
      <w:szCs w:val="28"/>
      <w:lang w:eastAsia="en-US"/>
    </w:rPr>
  </w:style>
  <w:style w:type="paragraph" w:customStyle="1" w:styleId="a4">
    <w:name w:val="Знак Знак Знак Знак"/>
    <w:basedOn w:val="a"/>
    <w:rsid w:val="000A7D1C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DC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п.Сиверский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adm64</dc:creator>
  <cp:lastModifiedBy>Андрей</cp:lastModifiedBy>
  <cp:revision>2</cp:revision>
  <cp:lastPrinted>2014-12-05T09:24:00Z</cp:lastPrinted>
  <dcterms:created xsi:type="dcterms:W3CDTF">2014-12-05T12:46:00Z</dcterms:created>
  <dcterms:modified xsi:type="dcterms:W3CDTF">2014-12-05T12:46:00Z</dcterms:modified>
</cp:coreProperties>
</file>