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E" w:rsidRDefault="006A6586" w:rsidP="007A487E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88" w:rsidRDefault="00E53188" w:rsidP="006F7022">
      <w:pPr>
        <w:jc w:val="center"/>
        <w:rPr>
          <w:szCs w:val="28"/>
        </w:rPr>
      </w:pPr>
    </w:p>
    <w:p w:rsidR="00E53188" w:rsidRDefault="00E53188" w:rsidP="006F7022">
      <w:pPr>
        <w:jc w:val="center"/>
        <w:rPr>
          <w:szCs w:val="28"/>
        </w:rPr>
      </w:pPr>
    </w:p>
    <w:p w:rsidR="007A487E" w:rsidRDefault="007A487E" w:rsidP="006F7022">
      <w:pPr>
        <w:jc w:val="center"/>
        <w:rPr>
          <w:szCs w:val="28"/>
        </w:rPr>
      </w:pPr>
    </w:p>
    <w:p w:rsidR="00E53188" w:rsidRDefault="00E53188" w:rsidP="006F7022">
      <w:pPr>
        <w:jc w:val="center"/>
        <w:rPr>
          <w:szCs w:val="28"/>
        </w:rPr>
      </w:pPr>
    </w:p>
    <w:p w:rsidR="006F7022" w:rsidRDefault="006F7022" w:rsidP="006F7022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6F7022" w:rsidRDefault="006F7022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6F7022" w:rsidRDefault="00A80301" w:rsidP="006F7022">
      <w:pPr>
        <w:jc w:val="center"/>
        <w:rPr>
          <w:szCs w:val="28"/>
        </w:rPr>
      </w:pPr>
      <w:r>
        <w:rPr>
          <w:szCs w:val="28"/>
        </w:rPr>
        <w:t xml:space="preserve">ГРОМОВСКОЕ </w:t>
      </w:r>
      <w:r w:rsidR="006F7022">
        <w:rPr>
          <w:szCs w:val="28"/>
        </w:rPr>
        <w:t>СЕЛЬСКОЕ ПОСЕЛЕНИЕ</w:t>
      </w:r>
    </w:p>
    <w:p w:rsidR="006F7022" w:rsidRDefault="006F7022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ПРИОЗЕРСКИЙ </w:t>
      </w:r>
    </w:p>
    <w:p w:rsidR="006F7022" w:rsidRDefault="006F7022" w:rsidP="006F7022">
      <w:pPr>
        <w:jc w:val="center"/>
        <w:rPr>
          <w:szCs w:val="28"/>
        </w:rPr>
      </w:pPr>
      <w:r>
        <w:rPr>
          <w:szCs w:val="28"/>
        </w:rPr>
        <w:t>МУНИЦИПАЛЬНЫЙ РАЙОН ЛЕНИНГРАДСКОЙ ОБЛАСТИ</w:t>
      </w:r>
    </w:p>
    <w:p w:rsidR="006F7022" w:rsidRDefault="006F7022">
      <w:pPr>
        <w:jc w:val="center"/>
        <w:rPr>
          <w:b/>
          <w:sz w:val="32"/>
        </w:rPr>
      </w:pPr>
    </w:p>
    <w:p w:rsidR="00B52D22" w:rsidRPr="006F7022" w:rsidRDefault="00F85285">
      <w:pPr>
        <w:jc w:val="center"/>
        <w:rPr>
          <w:sz w:val="10"/>
        </w:rPr>
      </w:pPr>
      <w:r>
        <w:rPr>
          <w:sz w:val="32"/>
        </w:rPr>
        <w:t xml:space="preserve"> </w:t>
      </w:r>
      <w:r w:rsidR="007325F3">
        <w:rPr>
          <w:sz w:val="32"/>
        </w:rPr>
        <w:t xml:space="preserve"> </w:t>
      </w:r>
      <w:r w:rsidR="00B52D22" w:rsidRPr="006F7022">
        <w:rPr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326996" w:rsidRDefault="00F61011" w:rsidP="00F61011">
      <w:r w:rsidRPr="008B4723">
        <w:rPr>
          <w:szCs w:val="28"/>
        </w:rPr>
        <w:t xml:space="preserve"> </w:t>
      </w:r>
      <w:r w:rsidR="008B4723">
        <w:rPr>
          <w:szCs w:val="28"/>
        </w:rPr>
        <w:t xml:space="preserve"> </w:t>
      </w:r>
      <w:r w:rsidR="008B4723" w:rsidRPr="008B4723">
        <w:rPr>
          <w:szCs w:val="28"/>
        </w:rPr>
        <w:t>01</w:t>
      </w:r>
      <w:r w:rsidR="008B4723">
        <w:rPr>
          <w:szCs w:val="28"/>
        </w:rPr>
        <w:t xml:space="preserve">      </w:t>
      </w:r>
      <w:r w:rsidR="008B4723" w:rsidRPr="008B4723">
        <w:rPr>
          <w:szCs w:val="28"/>
        </w:rPr>
        <w:t xml:space="preserve"> ноября</w:t>
      </w:r>
      <w:r w:rsidR="008B4723">
        <w:rPr>
          <w:sz w:val="24"/>
        </w:rPr>
        <w:t xml:space="preserve">   </w:t>
      </w:r>
      <w:r w:rsidR="00F85285">
        <w:rPr>
          <w:sz w:val="24"/>
        </w:rPr>
        <w:t xml:space="preserve"> </w:t>
      </w:r>
      <w:r w:rsidR="000670B8">
        <w:t>2013 г.</w:t>
      </w:r>
      <w:r w:rsidR="000670B8">
        <w:tab/>
      </w:r>
      <w:r w:rsidR="006F7022">
        <w:t xml:space="preserve">    </w:t>
      </w:r>
      <w:r w:rsidR="00A51452">
        <w:tab/>
      </w:r>
      <w:r w:rsidR="00A51452">
        <w:tab/>
        <w:t xml:space="preserve"> № </w:t>
      </w:r>
      <w:r w:rsidR="008B4723">
        <w:t>186</w:t>
      </w:r>
    </w:p>
    <w:p w:rsidR="007325F3" w:rsidRDefault="007325F3" w:rsidP="007325F3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8A3858" w:rsidRPr="00D51563" w:rsidTr="003856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51563" w:rsidRDefault="003645C9" w:rsidP="00385602">
            <w:pPr>
              <w:rPr>
                <w:b/>
                <w:szCs w:val="28"/>
              </w:rPr>
            </w:pPr>
            <w:r w:rsidRPr="00D51563">
              <w:rPr>
                <w:color w:val="000000"/>
                <w:szCs w:val="28"/>
              </w:rPr>
              <w:t>Об утверждении  муниципальной цел</w:t>
            </w:r>
            <w:r w:rsidRPr="00D51563">
              <w:rPr>
                <w:color w:val="000000"/>
                <w:szCs w:val="28"/>
              </w:rPr>
              <w:t>е</w:t>
            </w:r>
            <w:r w:rsidRPr="00D51563">
              <w:rPr>
                <w:color w:val="000000"/>
                <w:szCs w:val="28"/>
              </w:rPr>
              <w:t>вой программы «</w:t>
            </w:r>
            <w:r w:rsidR="00385602">
              <w:rPr>
                <w:color w:val="000000"/>
                <w:szCs w:val="28"/>
              </w:rPr>
              <w:t>Обеспечение устойч</w:t>
            </w:r>
            <w:r w:rsidR="00385602">
              <w:rPr>
                <w:color w:val="000000"/>
                <w:szCs w:val="28"/>
              </w:rPr>
              <w:t>и</w:t>
            </w:r>
            <w:r w:rsidR="00385602">
              <w:rPr>
                <w:color w:val="000000"/>
                <w:szCs w:val="28"/>
              </w:rPr>
              <w:t>вого функционирования и развития ко</w:t>
            </w:r>
            <w:r w:rsidR="00385602">
              <w:rPr>
                <w:color w:val="000000"/>
                <w:szCs w:val="28"/>
              </w:rPr>
              <w:t>м</w:t>
            </w:r>
            <w:r w:rsidR="00385602">
              <w:rPr>
                <w:color w:val="000000"/>
                <w:szCs w:val="28"/>
              </w:rPr>
              <w:t>мунальной инфраструктуры и повыш</w:t>
            </w:r>
            <w:r w:rsidR="00385602">
              <w:rPr>
                <w:color w:val="000000"/>
                <w:szCs w:val="28"/>
              </w:rPr>
              <w:t>е</w:t>
            </w:r>
            <w:r w:rsidR="00385602">
              <w:rPr>
                <w:color w:val="000000"/>
                <w:szCs w:val="28"/>
              </w:rPr>
              <w:t>ние энергоэффективности в</w:t>
            </w:r>
            <w:r w:rsidR="00F85285">
              <w:rPr>
                <w:color w:val="000000"/>
                <w:szCs w:val="28"/>
              </w:rPr>
              <w:t xml:space="preserve"> </w:t>
            </w:r>
            <w:r w:rsidR="006F7022" w:rsidRPr="00D51563">
              <w:rPr>
                <w:color w:val="000000"/>
                <w:szCs w:val="28"/>
              </w:rPr>
              <w:t xml:space="preserve"> муниц</w:t>
            </w:r>
            <w:r w:rsidR="006F7022" w:rsidRPr="00D51563">
              <w:rPr>
                <w:color w:val="000000"/>
                <w:szCs w:val="28"/>
              </w:rPr>
              <w:t>и</w:t>
            </w:r>
            <w:r w:rsidR="006F7022" w:rsidRPr="00D51563">
              <w:rPr>
                <w:color w:val="000000"/>
                <w:szCs w:val="28"/>
              </w:rPr>
              <w:t>пально</w:t>
            </w:r>
            <w:r w:rsidR="00385602">
              <w:rPr>
                <w:color w:val="000000"/>
                <w:szCs w:val="28"/>
              </w:rPr>
              <w:t>м</w:t>
            </w:r>
            <w:r w:rsidR="006F7022" w:rsidRPr="00D51563">
              <w:rPr>
                <w:color w:val="000000"/>
                <w:szCs w:val="28"/>
              </w:rPr>
              <w:t xml:space="preserve"> образовани</w:t>
            </w:r>
            <w:r w:rsidR="00385602">
              <w:rPr>
                <w:color w:val="000000"/>
                <w:szCs w:val="28"/>
              </w:rPr>
              <w:t>и</w:t>
            </w:r>
            <w:r w:rsidR="006F7022" w:rsidRPr="00D51563">
              <w:rPr>
                <w:color w:val="000000"/>
                <w:szCs w:val="28"/>
              </w:rPr>
              <w:t xml:space="preserve">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="006F7022" w:rsidRPr="00D51563">
              <w:rPr>
                <w:color w:val="000000"/>
                <w:szCs w:val="28"/>
              </w:rPr>
              <w:t xml:space="preserve"> сел</w:t>
            </w:r>
            <w:r w:rsidR="006F7022" w:rsidRPr="00D51563">
              <w:rPr>
                <w:color w:val="000000"/>
                <w:szCs w:val="28"/>
              </w:rPr>
              <w:t>ь</w:t>
            </w:r>
            <w:r w:rsidR="006F7022" w:rsidRPr="00D51563">
              <w:rPr>
                <w:color w:val="000000"/>
                <w:szCs w:val="28"/>
              </w:rPr>
              <w:t>ское</w:t>
            </w:r>
            <w:r w:rsidRPr="00D51563">
              <w:rPr>
                <w:color w:val="000000"/>
                <w:szCs w:val="28"/>
              </w:rPr>
              <w:t xml:space="preserve"> поселения на 201</w:t>
            </w:r>
            <w:r w:rsidR="00F85285">
              <w:rPr>
                <w:color w:val="000000"/>
                <w:szCs w:val="28"/>
              </w:rPr>
              <w:t>4</w:t>
            </w:r>
            <w:r w:rsidR="007C2C3D">
              <w:rPr>
                <w:color w:val="000000"/>
                <w:szCs w:val="28"/>
              </w:rPr>
              <w:t>-2016</w:t>
            </w:r>
            <w:r w:rsidR="00F85285">
              <w:rPr>
                <w:color w:val="000000"/>
                <w:szCs w:val="28"/>
              </w:rPr>
              <w:t xml:space="preserve"> </w:t>
            </w:r>
            <w:r w:rsidRPr="00D51563">
              <w:rPr>
                <w:color w:val="000000"/>
                <w:szCs w:val="28"/>
              </w:rPr>
              <w:t>г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>д»</w:t>
            </w:r>
          </w:p>
        </w:tc>
      </w:tr>
      <w:tr w:rsidR="003645C9" w:rsidRPr="00D51563" w:rsidTr="0038560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5C9" w:rsidRPr="00D51563" w:rsidRDefault="003645C9" w:rsidP="00B52D22">
            <w:pPr>
              <w:rPr>
                <w:color w:val="000000"/>
                <w:szCs w:val="28"/>
              </w:rPr>
            </w:pPr>
          </w:p>
        </w:tc>
      </w:tr>
    </w:tbl>
    <w:p w:rsidR="00161D87" w:rsidRDefault="003645C9" w:rsidP="0043584E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</w:t>
      </w:r>
      <w:r w:rsidRPr="00026ADC">
        <w:rPr>
          <w:color w:val="000000"/>
        </w:rPr>
        <w:t>е</w:t>
      </w:r>
      <w:r w:rsidRPr="00026ADC">
        <w:rPr>
          <w:color w:val="000000"/>
        </w:rPr>
        <w:t>дерации от 06 октября 2003 года № 131-ФЗ «Об общих принципах орган</w:t>
      </w:r>
      <w:r w:rsidRPr="00026ADC">
        <w:rPr>
          <w:color w:val="000000"/>
        </w:rPr>
        <w:t>и</w:t>
      </w:r>
      <w:r w:rsidRPr="00026ADC">
        <w:rPr>
          <w:color w:val="000000"/>
        </w:rPr>
        <w:t>зации местного самоуправления в Российской Федерации»,</w:t>
      </w:r>
      <w:r>
        <w:rPr>
          <w:color w:val="000000"/>
        </w:rPr>
        <w:t xml:space="preserve">  </w:t>
      </w:r>
      <w:r w:rsidRPr="00026ADC">
        <w:rPr>
          <w:color w:val="000000"/>
        </w:rPr>
        <w:t>статьей 25 П</w:t>
      </w:r>
      <w:r w:rsidRPr="00026ADC">
        <w:rPr>
          <w:color w:val="000000"/>
        </w:rPr>
        <w:t>о</w:t>
      </w:r>
      <w:r w:rsidRPr="00026ADC">
        <w:rPr>
          <w:color w:val="000000"/>
        </w:rPr>
        <w:t xml:space="preserve">ложения о бюджетном процессе в муниципальном образовании </w:t>
      </w:r>
      <w:r w:rsidR="00A80301">
        <w:rPr>
          <w:color w:val="000000"/>
        </w:rPr>
        <w:t>Громо</w:t>
      </w:r>
      <w:r w:rsidR="00A80301">
        <w:rPr>
          <w:color w:val="000000"/>
        </w:rPr>
        <w:t>в</w:t>
      </w:r>
      <w:r w:rsidR="00A80301">
        <w:rPr>
          <w:color w:val="000000"/>
        </w:rPr>
        <w:t xml:space="preserve">ское </w:t>
      </w:r>
      <w:r w:rsidR="006F7022">
        <w:rPr>
          <w:color w:val="000000"/>
        </w:rPr>
        <w:t xml:space="preserve"> сельское поселение муниципального образования Приозерский </w:t>
      </w:r>
      <w:r w:rsidRPr="00026ADC">
        <w:rPr>
          <w:color w:val="000000"/>
        </w:rPr>
        <w:t xml:space="preserve"> м</w:t>
      </w:r>
      <w:r w:rsidRPr="00026ADC">
        <w:rPr>
          <w:color w:val="000000"/>
        </w:rPr>
        <w:t>у</w:t>
      </w:r>
      <w:r w:rsidRPr="00026ADC">
        <w:rPr>
          <w:color w:val="000000"/>
        </w:rPr>
        <w:t>ниципальный район Ленинградской области, утвержденного реше</w:t>
      </w:r>
      <w:r w:rsidR="006F7022">
        <w:rPr>
          <w:color w:val="000000"/>
        </w:rPr>
        <w:t>н</w:t>
      </w:r>
      <w:r w:rsidRPr="00026ADC">
        <w:rPr>
          <w:color w:val="000000"/>
        </w:rPr>
        <w:t>и</w:t>
      </w:r>
      <w:r w:rsidR="006F7022">
        <w:rPr>
          <w:color w:val="000000"/>
        </w:rPr>
        <w:t>ем С</w:t>
      </w:r>
      <w:r w:rsidRPr="00026ADC">
        <w:rPr>
          <w:color w:val="000000"/>
        </w:rPr>
        <w:t xml:space="preserve">овета депутатов </w:t>
      </w:r>
      <w:r w:rsidR="00A80301">
        <w:rPr>
          <w:color w:val="000000"/>
        </w:rPr>
        <w:t xml:space="preserve">Громовское </w:t>
      </w:r>
      <w:r w:rsidR="006F7022">
        <w:rPr>
          <w:color w:val="000000"/>
        </w:rPr>
        <w:t xml:space="preserve"> сельское поселение </w:t>
      </w:r>
      <w:r w:rsidRPr="00026ADC">
        <w:rPr>
          <w:color w:val="000000"/>
        </w:rPr>
        <w:t xml:space="preserve"> от </w:t>
      </w:r>
      <w:r w:rsidR="00867E8B" w:rsidRPr="007E2571">
        <w:rPr>
          <w:color w:val="000000"/>
        </w:rPr>
        <w:t>06 декабря 2012 г № 118</w:t>
      </w:r>
      <w:r>
        <w:rPr>
          <w:color w:val="000000"/>
        </w:rPr>
        <w:t>,</w:t>
      </w:r>
      <w:r w:rsidRPr="00026ADC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 администрация </w:t>
      </w:r>
      <w:r w:rsidR="006F7022">
        <w:rPr>
          <w:color w:val="000000"/>
        </w:rPr>
        <w:t xml:space="preserve">муниципального образования </w:t>
      </w:r>
      <w:r w:rsidR="00A80301">
        <w:rPr>
          <w:color w:val="000000"/>
        </w:rPr>
        <w:t xml:space="preserve">Громовское </w:t>
      </w:r>
      <w:r w:rsidR="006F7022">
        <w:rPr>
          <w:color w:val="000000"/>
        </w:rPr>
        <w:t xml:space="preserve"> сельское поселение                  </w:t>
      </w:r>
      <w:r w:rsidRPr="00026ADC">
        <w:rPr>
          <w:color w:val="000000"/>
        </w:rPr>
        <w:t xml:space="preserve"> </w:t>
      </w:r>
      <w:r w:rsidR="007325F3">
        <w:rPr>
          <w:color w:val="000000"/>
        </w:rPr>
        <w:t xml:space="preserve">      </w:t>
      </w:r>
    </w:p>
    <w:p w:rsidR="003645C9" w:rsidRPr="00026ADC" w:rsidRDefault="007325F3" w:rsidP="0043584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</w:t>
      </w:r>
      <w:r w:rsidR="003645C9" w:rsidRPr="00026ADC">
        <w:rPr>
          <w:color w:val="000000"/>
        </w:rPr>
        <w:t>ПОСТАНОВЛ</w:t>
      </w:r>
      <w:r w:rsidR="003645C9" w:rsidRPr="00026ADC">
        <w:rPr>
          <w:color w:val="000000"/>
        </w:rPr>
        <w:t>Я</w:t>
      </w:r>
      <w:r w:rsidR="003645C9" w:rsidRPr="00026ADC">
        <w:rPr>
          <w:color w:val="000000"/>
        </w:rPr>
        <w:t>ЕТ:</w:t>
      </w:r>
    </w:p>
    <w:p w:rsidR="003645C9" w:rsidRPr="00026ADC" w:rsidRDefault="003645C9" w:rsidP="0043584E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 xml:space="preserve">1. Утвердить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муниципальную целевую программу </w:t>
      </w:r>
      <w:r w:rsidR="00385602" w:rsidRPr="00D51563">
        <w:rPr>
          <w:color w:val="000000"/>
          <w:szCs w:val="28"/>
        </w:rPr>
        <w:t>«</w:t>
      </w:r>
      <w:r w:rsidR="00385602">
        <w:rPr>
          <w:color w:val="000000"/>
          <w:szCs w:val="28"/>
        </w:rPr>
        <w:t>Обеспечение у</w:t>
      </w:r>
      <w:r w:rsidR="00385602">
        <w:rPr>
          <w:color w:val="000000"/>
          <w:szCs w:val="28"/>
        </w:rPr>
        <w:t>с</w:t>
      </w:r>
      <w:r w:rsidR="00385602">
        <w:rPr>
          <w:color w:val="000000"/>
          <w:szCs w:val="28"/>
        </w:rPr>
        <w:t>тойчивого функционирования и развития коммунальной инфраструкт</w:t>
      </w:r>
      <w:r w:rsidR="00385602">
        <w:rPr>
          <w:color w:val="000000"/>
          <w:szCs w:val="28"/>
        </w:rPr>
        <w:t>у</w:t>
      </w:r>
      <w:r w:rsidR="00385602">
        <w:rPr>
          <w:color w:val="000000"/>
          <w:szCs w:val="28"/>
        </w:rPr>
        <w:t xml:space="preserve">ры и повышение энергоэффективности в </w:t>
      </w:r>
      <w:r w:rsidR="00385602" w:rsidRPr="00D51563">
        <w:rPr>
          <w:color w:val="000000"/>
          <w:szCs w:val="28"/>
        </w:rPr>
        <w:t xml:space="preserve"> муниципально</w:t>
      </w:r>
      <w:r w:rsidR="00385602">
        <w:rPr>
          <w:color w:val="000000"/>
          <w:szCs w:val="28"/>
        </w:rPr>
        <w:t>м</w:t>
      </w:r>
      <w:r w:rsidR="00385602" w:rsidRPr="00D51563">
        <w:rPr>
          <w:color w:val="000000"/>
          <w:szCs w:val="28"/>
        </w:rPr>
        <w:t xml:space="preserve"> образовани</w:t>
      </w:r>
      <w:r w:rsidR="00385602">
        <w:rPr>
          <w:color w:val="000000"/>
          <w:szCs w:val="28"/>
        </w:rPr>
        <w:t>и</w:t>
      </w:r>
      <w:r w:rsidR="00385602" w:rsidRPr="00D51563">
        <w:rPr>
          <w:color w:val="000000"/>
          <w:szCs w:val="28"/>
        </w:rPr>
        <w:t xml:space="preserve"> </w:t>
      </w:r>
      <w:r w:rsidR="00A80301">
        <w:rPr>
          <w:color w:val="000000"/>
          <w:szCs w:val="28"/>
        </w:rPr>
        <w:t>Громо</w:t>
      </w:r>
      <w:r w:rsidR="00A80301">
        <w:rPr>
          <w:color w:val="000000"/>
          <w:szCs w:val="28"/>
        </w:rPr>
        <w:t>в</w:t>
      </w:r>
      <w:r w:rsidR="00A80301">
        <w:rPr>
          <w:color w:val="000000"/>
          <w:szCs w:val="28"/>
        </w:rPr>
        <w:t xml:space="preserve">ское </w:t>
      </w:r>
      <w:r w:rsidR="00385602" w:rsidRPr="00D51563">
        <w:rPr>
          <w:color w:val="000000"/>
          <w:szCs w:val="28"/>
        </w:rPr>
        <w:t xml:space="preserve"> сельское поселения на 201</w:t>
      </w:r>
      <w:r w:rsidR="00385602">
        <w:rPr>
          <w:color w:val="000000"/>
          <w:szCs w:val="28"/>
        </w:rPr>
        <w:t>4</w:t>
      </w:r>
      <w:r w:rsidR="007C2C3D">
        <w:rPr>
          <w:color w:val="000000"/>
          <w:szCs w:val="28"/>
        </w:rPr>
        <w:t>-2016</w:t>
      </w:r>
      <w:r w:rsidR="00385602">
        <w:rPr>
          <w:color w:val="000000"/>
          <w:szCs w:val="28"/>
        </w:rPr>
        <w:t xml:space="preserve"> </w:t>
      </w:r>
      <w:r w:rsidR="00385602" w:rsidRPr="00D51563">
        <w:rPr>
          <w:color w:val="000000"/>
          <w:szCs w:val="28"/>
        </w:rPr>
        <w:t>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</w:t>
      </w:r>
      <w:r w:rsidRPr="00026ADC">
        <w:rPr>
          <w:color w:val="000000"/>
        </w:rPr>
        <w:t>и</w:t>
      </w:r>
      <w:r w:rsidRPr="00026ADC">
        <w:rPr>
          <w:color w:val="000000"/>
        </w:rPr>
        <w:t xml:space="preserve">ложение). </w:t>
      </w:r>
    </w:p>
    <w:p w:rsidR="003645C9" w:rsidRPr="0063057A" w:rsidRDefault="003645C9" w:rsidP="0043584E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 муниципальной целевой програ</w:t>
      </w:r>
      <w:r>
        <w:rPr>
          <w:color w:val="000000"/>
        </w:rPr>
        <w:t>м</w:t>
      </w:r>
      <w:r>
        <w:rPr>
          <w:color w:val="000000"/>
        </w:rPr>
        <w:t xml:space="preserve">мы </w:t>
      </w:r>
      <w:r w:rsidR="00385602" w:rsidRPr="00D51563">
        <w:rPr>
          <w:color w:val="000000"/>
          <w:szCs w:val="28"/>
        </w:rPr>
        <w:t>«</w:t>
      </w:r>
      <w:r w:rsidR="00385602">
        <w:rPr>
          <w:color w:val="000000"/>
          <w:szCs w:val="28"/>
        </w:rPr>
        <w:t>Обеспечение устойчивого функционирования и развития коммунал</w:t>
      </w:r>
      <w:r w:rsidR="00385602">
        <w:rPr>
          <w:color w:val="000000"/>
          <w:szCs w:val="28"/>
        </w:rPr>
        <w:t>ь</w:t>
      </w:r>
      <w:r w:rsidR="00385602">
        <w:rPr>
          <w:color w:val="000000"/>
          <w:szCs w:val="28"/>
        </w:rPr>
        <w:t xml:space="preserve">ной инфраструктуры и повышение энергоэффективности в </w:t>
      </w:r>
      <w:r w:rsidR="00385602" w:rsidRPr="00D51563">
        <w:rPr>
          <w:color w:val="000000"/>
          <w:szCs w:val="28"/>
        </w:rPr>
        <w:t xml:space="preserve"> муниципал</w:t>
      </w:r>
      <w:r w:rsidR="00385602" w:rsidRPr="00D51563">
        <w:rPr>
          <w:color w:val="000000"/>
          <w:szCs w:val="28"/>
        </w:rPr>
        <w:t>ь</w:t>
      </w:r>
      <w:r w:rsidR="00385602" w:rsidRPr="00D51563">
        <w:rPr>
          <w:color w:val="000000"/>
          <w:szCs w:val="28"/>
        </w:rPr>
        <w:t>но</w:t>
      </w:r>
      <w:r w:rsidR="00385602">
        <w:rPr>
          <w:color w:val="000000"/>
          <w:szCs w:val="28"/>
        </w:rPr>
        <w:t>м</w:t>
      </w:r>
      <w:r w:rsidR="00385602" w:rsidRPr="00D51563">
        <w:rPr>
          <w:color w:val="000000"/>
          <w:szCs w:val="28"/>
        </w:rPr>
        <w:t xml:space="preserve"> образовани</w:t>
      </w:r>
      <w:r w:rsidR="00385602">
        <w:rPr>
          <w:color w:val="000000"/>
          <w:szCs w:val="28"/>
        </w:rPr>
        <w:t>и</w:t>
      </w:r>
      <w:r w:rsidR="00385602" w:rsidRPr="00D51563">
        <w:rPr>
          <w:color w:val="000000"/>
          <w:szCs w:val="28"/>
        </w:rPr>
        <w:t xml:space="preserve"> </w:t>
      </w:r>
      <w:r w:rsidR="00A80301">
        <w:rPr>
          <w:color w:val="000000"/>
          <w:szCs w:val="28"/>
        </w:rPr>
        <w:t xml:space="preserve">Громовское </w:t>
      </w:r>
      <w:r w:rsidR="00385602" w:rsidRPr="00D51563">
        <w:rPr>
          <w:color w:val="000000"/>
          <w:szCs w:val="28"/>
        </w:rPr>
        <w:t xml:space="preserve"> сельское поселения на 201</w:t>
      </w:r>
      <w:r w:rsidR="00385602">
        <w:rPr>
          <w:color w:val="000000"/>
          <w:szCs w:val="28"/>
        </w:rPr>
        <w:t>4</w:t>
      </w:r>
      <w:r w:rsidR="007C2C3D">
        <w:rPr>
          <w:color w:val="000000"/>
          <w:szCs w:val="28"/>
        </w:rPr>
        <w:t>-2016</w:t>
      </w:r>
      <w:r w:rsidR="00385602">
        <w:rPr>
          <w:color w:val="000000"/>
          <w:szCs w:val="28"/>
        </w:rPr>
        <w:t xml:space="preserve"> </w:t>
      </w:r>
      <w:r w:rsidR="00385602" w:rsidRPr="00D51563">
        <w:rPr>
          <w:color w:val="000000"/>
          <w:szCs w:val="28"/>
        </w:rPr>
        <w:t>год»</w:t>
      </w:r>
      <w:r>
        <w:rPr>
          <w:color w:val="000000"/>
        </w:rPr>
        <w:t xml:space="preserve"> пр</w:t>
      </w:r>
      <w:r>
        <w:rPr>
          <w:color w:val="000000"/>
        </w:rPr>
        <w:t>о</w:t>
      </w:r>
      <w:r>
        <w:rPr>
          <w:color w:val="000000"/>
        </w:rPr>
        <w:t>изводить в пределах ассигнований, предусмотренных на эти цели в бю</w:t>
      </w:r>
      <w:r>
        <w:rPr>
          <w:color w:val="000000"/>
        </w:rPr>
        <w:t>д</w:t>
      </w:r>
      <w:r>
        <w:rPr>
          <w:color w:val="000000"/>
        </w:rPr>
        <w:t xml:space="preserve">жете </w:t>
      </w:r>
      <w:r w:rsidR="00A80301">
        <w:rPr>
          <w:color w:val="000000"/>
        </w:rPr>
        <w:t xml:space="preserve">Громовское </w:t>
      </w:r>
      <w:r w:rsidR="006F7022">
        <w:rPr>
          <w:color w:val="000000"/>
        </w:rPr>
        <w:t xml:space="preserve"> сельское </w:t>
      </w:r>
      <w:r>
        <w:rPr>
          <w:color w:val="000000"/>
        </w:rPr>
        <w:t xml:space="preserve"> поселения на соответствующий ф</w:t>
      </w:r>
      <w:r>
        <w:rPr>
          <w:color w:val="000000"/>
        </w:rPr>
        <w:t>и</w:t>
      </w:r>
      <w:r>
        <w:rPr>
          <w:color w:val="000000"/>
        </w:rPr>
        <w:t>нансовый год.</w:t>
      </w:r>
    </w:p>
    <w:p w:rsidR="00F85285" w:rsidRDefault="00F85285" w:rsidP="00F85285">
      <w:pPr>
        <w:ind w:firstLine="567"/>
        <w:contextualSpacing/>
        <w:rPr>
          <w:szCs w:val="28"/>
        </w:rPr>
      </w:pPr>
      <w:r>
        <w:rPr>
          <w:szCs w:val="28"/>
        </w:rPr>
        <w:t xml:space="preserve">  </w:t>
      </w:r>
      <w:r w:rsidRPr="00A13EC4">
        <w:rPr>
          <w:szCs w:val="28"/>
        </w:rPr>
        <w:t xml:space="preserve">3. Опубликовать настоящее постановление </w:t>
      </w:r>
      <w:r>
        <w:rPr>
          <w:szCs w:val="28"/>
        </w:rPr>
        <w:t>в газете «Красная Зве</w:t>
      </w:r>
      <w:r>
        <w:rPr>
          <w:szCs w:val="28"/>
        </w:rPr>
        <w:t>з</w:t>
      </w:r>
      <w:r>
        <w:rPr>
          <w:szCs w:val="28"/>
        </w:rPr>
        <w:t>да».</w:t>
      </w:r>
    </w:p>
    <w:p w:rsidR="003645C9" w:rsidRPr="0063057A" w:rsidRDefault="00F85285" w:rsidP="0043584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4</w:t>
      </w:r>
      <w:r w:rsidR="003645C9" w:rsidRPr="0063057A">
        <w:rPr>
          <w:color w:val="000000"/>
        </w:rPr>
        <w:t>. Контроль за исполнением постановления возложить на заместит</w:t>
      </w:r>
      <w:r w:rsidR="003645C9" w:rsidRPr="0063057A">
        <w:rPr>
          <w:color w:val="000000"/>
        </w:rPr>
        <w:t>е</w:t>
      </w:r>
      <w:r w:rsidR="003645C9" w:rsidRPr="0063057A">
        <w:rPr>
          <w:color w:val="000000"/>
        </w:rPr>
        <w:t xml:space="preserve">ля </w:t>
      </w:r>
      <w:r w:rsidR="003645C9">
        <w:rPr>
          <w:color w:val="000000"/>
        </w:rPr>
        <w:t>г</w:t>
      </w:r>
      <w:r w:rsidR="003645C9" w:rsidRPr="0063057A">
        <w:rPr>
          <w:color w:val="000000"/>
        </w:rPr>
        <w:t xml:space="preserve">лавы администрации </w:t>
      </w:r>
      <w:r w:rsidR="00A80301">
        <w:rPr>
          <w:color w:val="000000"/>
        </w:rPr>
        <w:t xml:space="preserve">Громовское </w:t>
      </w:r>
      <w:r w:rsidR="006F7022">
        <w:rPr>
          <w:color w:val="000000"/>
        </w:rPr>
        <w:t xml:space="preserve"> сельское поселение</w:t>
      </w:r>
    </w:p>
    <w:p w:rsidR="003645C9" w:rsidRPr="00026ADC" w:rsidRDefault="003645C9" w:rsidP="0043584E">
      <w:pPr>
        <w:autoSpaceDE w:val="0"/>
        <w:autoSpaceDN w:val="0"/>
        <w:adjustRightInd w:val="0"/>
        <w:ind w:firstLine="225"/>
        <w:rPr>
          <w:color w:val="000000"/>
        </w:rPr>
      </w:pPr>
    </w:p>
    <w:p w:rsidR="0075009D" w:rsidRDefault="00A80301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254C52">
        <w:rPr>
          <w:szCs w:val="28"/>
        </w:rPr>
        <w:tab/>
        <w:t xml:space="preserve">     </w:t>
      </w:r>
      <w:r>
        <w:rPr>
          <w:szCs w:val="28"/>
        </w:rPr>
        <w:t xml:space="preserve">Л.Ф. Иванова </w:t>
      </w:r>
    </w:p>
    <w:p w:rsidR="00F85285" w:rsidRDefault="00F85285">
      <w:pPr>
        <w:rPr>
          <w:sz w:val="20"/>
        </w:rPr>
      </w:pPr>
    </w:p>
    <w:p w:rsidR="00F85285" w:rsidRDefault="00F85285">
      <w:pPr>
        <w:rPr>
          <w:sz w:val="20"/>
        </w:rPr>
      </w:pPr>
    </w:p>
    <w:p w:rsidR="00F85285" w:rsidRDefault="00F85285">
      <w:pPr>
        <w:rPr>
          <w:sz w:val="20"/>
        </w:rPr>
      </w:pPr>
      <w:r>
        <w:rPr>
          <w:sz w:val="20"/>
        </w:rPr>
        <w:t xml:space="preserve">Исп. </w:t>
      </w:r>
      <w:r w:rsidR="00A80301">
        <w:rPr>
          <w:sz w:val="20"/>
        </w:rPr>
        <w:t>Кутузов А.П.</w:t>
      </w:r>
    </w:p>
    <w:p w:rsidR="00161D87" w:rsidRPr="00161D87" w:rsidRDefault="00161D87">
      <w:pPr>
        <w:rPr>
          <w:sz w:val="20"/>
        </w:rPr>
      </w:pPr>
      <w:r>
        <w:rPr>
          <w:sz w:val="20"/>
        </w:rPr>
        <w:t>Разослано: дело-</w:t>
      </w:r>
      <w:r w:rsidR="00F85285">
        <w:rPr>
          <w:sz w:val="20"/>
        </w:rPr>
        <w:t>3</w:t>
      </w:r>
      <w:r>
        <w:rPr>
          <w:sz w:val="20"/>
        </w:rPr>
        <w:t xml:space="preserve">, прокуратура-1 редакция газеты «Красная звезда»-1 </w:t>
      </w:r>
    </w:p>
    <w:p w:rsidR="0075009D" w:rsidRDefault="0075009D" w:rsidP="0043584E">
      <w:pPr>
        <w:autoSpaceDE w:val="0"/>
        <w:autoSpaceDN w:val="0"/>
        <w:adjustRightInd w:val="0"/>
        <w:ind w:firstLine="225"/>
        <w:rPr>
          <w:i/>
          <w:color w:val="000000"/>
          <w:sz w:val="18"/>
          <w:szCs w:val="18"/>
        </w:rPr>
        <w:sectPr w:rsidR="0075009D" w:rsidSect="006F7022">
          <w:headerReference w:type="even" r:id="rId9"/>
          <w:headerReference w:type="default" r:id="rId10"/>
          <w:pgSz w:w="11907" w:h="16840"/>
          <w:pgMar w:top="851" w:right="1134" w:bottom="567" w:left="1701" w:header="720" w:footer="720" w:gutter="0"/>
          <w:cols w:space="720"/>
          <w:titlePg/>
        </w:sectPr>
      </w:pP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45C9" w:rsidRPr="003D6419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ПАСПОРТ</w:t>
      </w:r>
    </w:p>
    <w:p w:rsidR="003645C9" w:rsidRPr="003D6419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 xml:space="preserve"> муниципальной целевой программы </w:t>
      </w:r>
    </w:p>
    <w:p w:rsidR="003645C9" w:rsidRPr="00385602" w:rsidRDefault="00385602" w:rsidP="0043584E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</w:t>
      </w:r>
      <w:r w:rsidRPr="00385602">
        <w:rPr>
          <w:b/>
          <w:color w:val="000000"/>
          <w:szCs w:val="28"/>
        </w:rPr>
        <w:t>б</w:t>
      </w:r>
      <w:r w:rsidRPr="00385602">
        <w:rPr>
          <w:b/>
          <w:color w:val="000000"/>
          <w:szCs w:val="28"/>
        </w:rPr>
        <w:t xml:space="preserve">разовании </w:t>
      </w:r>
      <w:r w:rsidR="00A80301">
        <w:rPr>
          <w:b/>
          <w:color w:val="000000"/>
          <w:szCs w:val="28"/>
        </w:rPr>
        <w:t xml:space="preserve">Громовское </w:t>
      </w:r>
      <w:r w:rsidRPr="00385602">
        <w:rPr>
          <w:b/>
          <w:color w:val="000000"/>
          <w:szCs w:val="28"/>
        </w:rPr>
        <w:t xml:space="preserve"> сельское поселения на 2014</w:t>
      </w:r>
      <w:r w:rsidR="007C2C3D">
        <w:rPr>
          <w:b/>
          <w:color w:val="000000"/>
          <w:szCs w:val="28"/>
        </w:rPr>
        <w:t>-2016</w:t>
      </w:r>
      <w:r w:rsidRPr="00385602">
        <w:rPr>
          <w:b/>
          <w:color w:val="000000"/>
          <w:szCs w:val="28"/>
        </w:rPr>
        <w:t xml:space="preserve"> г</w:t>
      </w:r>
      <w:r w:rsidRPr="00385602">
        <w:rPr>
          <w:b/>
          <w:color w:val="000000"/>
          <w:szCs w:val="28"/>
        </w:rPr>
        <w:t>о</w:t>
      </w:r>
      <w:r w:rsidRPr="00385602">
        <w:rPr>
          <w:b/>
          <w:color w:val="000000"/>
          <w:szCs w:val="28"/>
        </w:rPr>
        <w:t>д»</w:t>
      </w:r>
    </w:p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Полное наименование </w:t>
            </w:r>
          </w:p>
          <w:p w:rsidR="003645C9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F85285" w:rsidP="00F852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3645C9" w:rsidRPr="003D6419">
              <w:rPr>
                <w:color w:val="000000"/>
                <w:szCs w:val="28"/>
              </w:rPr>
              <w:t xml:space="preserve">униципальная целевая программа </w:t>
            </w:r>
            <w:r w:rsidR="00385602" w:rsidRPr="00D51563">
              <w:rPr>
                <w:color w:val="000000"/>
                <w:szCs w:val="28"/>
              </w:rPr>
              <w:t>«</w:t>
            </w:r>
            <w:r w:rsidR="00385602">
              <w:rPr>
                <w:color w:val="000000"/>
                <w:szCs w:val="28"/>
              </w:rPr>
              <w:t>Обеспечение устойчивого функционирования и развития ко</w:t>
            </w:r>
            <w:r w:rsidR="00385602">
              <w:rPr>
                <w:color w:val="000000"/>
                <w:szCs w:val="28"/>
              </w:rPr>
              <w:t>м</w:t>
            </w:r>
            <w:r w:rsidR="00385602">
              <w:rPr>
                <w:color w:val="000000"/>
                <w:szCs w:val="28"/>
              </w:rPr>
              <w:t>мунальной инфраструктуры и повышение энерг</w:t>
            </w:r>
            <w:r w:rsidR="00385602">
              <w:rPr>
                <w:color w:val="000000"/>
                <w:szCs w:val="28"/>
              </w:rPr>
              <w:t>о</w:t>
            </w:r>
            <w:r w:rsidR="00385602">
              <w:rPr>
                <w:color w:val="000000"/>
                <w:szCs w:val="28"/>
              </w:rPr>
              <w:t xml:space="preserve">эффективности в </w:t>
            </w:r>
            <w:r w:rsidR="00385602" w:rsidRPr="00D51563">
              <w:rPr>
                <w:color w:val="000000"/>
                <w:szCs w:val="28"/>
              </w:rPr>
              <w:t xml:space="preserve"> муниципально</w:t>
            </w:r>
            <w:r w:rsidR="00385602">
              <w:rPr>
                <w:color w:val="000000"/>
                <w:szCs w:val="28"/>
              </w:rPr>
              <w:t>м</w:t>
            </w:r>
            <w:r w:rsidR="00385602" w:rsidRPr="00D51563">
              <w:rPr>
                <w:color w:val="000000"/>
                <w:szCs w:val="28"/>
              </w:rPr>
              <w:t xml:space="preserve"> образовани</w:t>
            </w:r>
            <w:r w:rsidR="00385602">
              <w:rPr>
                <w:color w:val="000000"/>
                <w:szCs w:val="28"/>
              </w:rPr>
              <w:t>и</w:t>
            </w:r>
            <w:r w:rsidR="00385602" w:rsidRPr="00D51563">
              <w:rPr>
                <w:color w:val="000000"/>
                <w:szCs w:val="28"/>
              </w:rPr>
              <w:t xml:space="preserve">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="00385602" w:rsidRPr="00D51563">
              <w:rPr>
                <w:color w:val="000000"/>
                <w:szCs w:val="28"/>
              </w:rPr>
              <w:t xml:space="preserve"> сельское поселения на 201</w:t>
            </w:r>
            <w:r w:rsidR="00385602">
              <w:rPr>
                <w:color w:val="000000"/>
                <w:szCs w:val="28"/>
              </w:rPr>
              <w:t>4</w:t>
            </w:r>
            <w:r w:rsidR="007C2C3D">
              <w:rPr>
                <w:color w:val="000000"/>
                <w:szCs w:val="28"/>
              </w:rPr>
              <w:t>-2016</w:t>
            </w:r>
            <w:r w:rsidR="00385602">
              <w:rPr>
                <w:color w:val="000000"/>
                <w:szCs w:val="28"/>
              </w:rPr>
              <w:t xml:space="preserve"> </w:t>
            </w:r>
            <w:r w:rsidR="00385602" w:rsidRPr="00D51563">
              <w:rPr>
                <w:color w:val="000000"/>
                <w:szCs w:val="28"/>
              </w:rPr>
              <w:t>год»</w:t>
            </w:r>
            <w:r w:rsidR="003645C9" w:rsidRPr="003D6419">
              <w:rPr>
                <w:color w:val="000000"/>
                <w:szCs w:val="28"/>
              </w:rPr>
              <w:t xml:space="preserve">  (далее - Программа)</w:t>
            </w: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Основание для  разр</w:t>
            </w:r>
            <w:r w:rsidRPr="003D6419">
              <w:rPr>
                <w:color w:val="000000"/>
                <w:szCs w:val="28"/>
              </w:rPr>
              <w:t>а</w:t>
            </w:r>
            <w:r w:rsidRPr="003D6419">
              <w:rPr>
                <w:color w:val="000000"/>
                <w:szCs w:val="28"/>
              </w:rPr>
              <w:t>ботки</w:t>
            </w:r>
          </w:p>
          <w:p w:rsidR="003645C9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- Федеральный закон Российской Федерации от 06 о</w:t>
            </w:r>
            <w:r w:rsidRPr="003D6419">
              <w:rPr>
                <w:color w:val="000000"/>
                <w:szCs w:val="28"/>
              </w:rPr>
              <w:t>к</w:t>
            </w:r>
            <w:r w:rsidRPr="003D6419">
              <w:rPr>
                <w:color w:val="000000"/>
                <w:szCs w:val="28"/>
              </w:rPr>
              <w:t>тября 2003 года №131-ФЗ «Об общих принципах организации местного самоуправления в Росси</w:t>
            </w:r>
            <w:r w:rsidRPr="003D6419">
              <w:rPr>
                <w:color w:val="000000"/>
                <w:szCs w:val="28"/>
              </w:rPr>
              <w:t>й</w:t>
            </w:r>
            <w:r w:rsidRPr="003D6419">
              <w:rPr>
                <w:color w:val="000000"/>
                <w:szCs w:val="28"/>
              </w:rPr>
              <w:t>ской Фед</w:t>
            </w:r>
            <w:r w:rsidRPr="003D6419">
              <w:rPr>
                <w:color w:val="000000"/>
                <w:szCs w:val="28"/>
              </w:rPr>
              <w:t>е</w:t>
            </w:r>
            <w:r w:rsidRPr="003D6419">
              <w:rPr>
                <w:color w:val="000000"/>
                <w:szCs w:val="28"/>
              </w:rPr>
              <w:t>рации»;</w:t>
            </w:r>
          </w:p>
          <w:p w:rsidR="003645C9" w:rsidRPr="003D6419" w:rsidRDefault="003645C9" w:rsidP="0043584E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- Устав муниципального образования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="002F20FF" w:rsidRPr="003D6419">
              <w:rPr>
                <w:color w:val="000000"/>
                <w:szCs w:val="28"/>
              </w:rPr>
              <w:t xml:space="preserve"> сельское поселение муниципального образ</w:t>
            </w:r>
            <w:r w:rsidR="002F20FF" w:rsidRPr="003D6419">
              <w:rPr>
                <w:color w:val="000000"/>
                <w:szCs w:val="28"/>
              </w:rPr>
              <w:t>о</w:t>
            </w:r>
            <w:r w:rsidR="002F20FF" w:rsidRPr="003D6419">
              <w:rPr>
                <w:color w:val="000000"/>
                <w:szCs w:val="28"/>
              </w:rPr>
              <w:t xml:space="preserve">вания Приозерский </w:t>
            </w:r>
            <w:r w:rsidRPr="003D6419">
              <w:rPr>
                <w:color w:val="000000"/>
                <w:szCs w:val="28"/>
              </w:rPr>
              <w:t xml:space="preserve"> муниципальн</w:t>
            </w:r>
            <w:r w:rsidR="002F20FF" w:rsidRPr="003D6419">
              <w:rPr>
                <w:color w:val="000000"/>
                <w:szCs w:val="28"/>
              </w:rPr>
              <w:t>ый</w:t>
            </w:r>
            <w:r w:rsidRPr="003D6419">
              <w:rPr>
                <w:color w:val="000000"/>
                <w:szCs w:val="28"/>
              </w:rPr>
              <w:t xml:space="preserve"> район Ленингра</w:t>
            </w:r>
            <w:r w:rsidRPr="003D6419">
              <w:rPr>
                <w:color w:val="000000"/>
                <w:szCs w:val="28"/>
              </w:rPr>
              <w:t>д</w:t>
            </w:r>
            <w:r w:rsidRPr="003D6419">
              <w:rPr>
                <w:color w:val="000000"/>
                <w:szCs w:val="28"/>
              </w:rPr>
              <w:t>ской о</w:t>
            </w:r>
            <w:r w:rsidRPr="003D6419">
              <w:rPr>
                <w:color w:val="000000"/>
                <w:szCs w:val="28"/>
              </w:rPr>
              <w:t>б</w:t>
            </w:r>
            <w:r w:rsidRPr="003D6419">
              <w:rPr>
                <w:color w:val="000000"/>
                <w:szCs w:val="28"/>
              </w:rPr>
              <w:t>ласти;</w:t>
            </w:r>
          </w:p>
          <w:p w:rsidR="003645C9" w:rsidRPr="003D6419" w:rsidRDefault="003645C9" w:rsidP="00A5145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A51452" w:rsidP="002F20F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А</w:t>
            </w:r>
            <w:r w:rsidR="003645C9" w:rsidRPr="003D6419">
              <w:rPr>
                <w:color w:val="000000"/>
                <w:szCs w:val="28"/>
              </w:rPr>
              <w:t xml:space="preserve">дминистрация </w:t>
            </w:r>
            <w:r w:rsidR="002F20FF" w:rsidRPr="003D6419">
              <w:rPr>
                <w:color w:val="000000"/>
                <w:szCs w:val="28"/>
              </w:rPr>
              <w:t xml:space="preserve">муниципального образования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="002F20FF" w:rsidRPr="003D6419">
              <w:rPr>
                <w:color w:val="000000"/>
                <w:szCs w:val="28"/>
              </w:rPr>
              <w:t xml:space="preserve"> сельское  поселение</w:t>
            </w:r>
          </w:p>
        </w:tc>
      </w:tr>
      <w:tr w:rsidR="00385602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02" w:rsidRPr="003D6419" w:rsidRDefault="00385602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Разработчик программы</w:t>
            </w:r>
            <w:r w:rsidRPr="003D6419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602" w:rsidRPr="003D6419" w:rsidRDefault="00385602" w:rsidP="00BE319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Pr="003D6419">
              <w:rPr>
                <w:color w:val="000000"/>
                <w:szCs w:val="28"/>
              </w:rPr>
              <w:t xml:space="preserve"> сельское  поселение</w:t>
            </w:r>
          </w:p>
        </w:tc>
      </w:tr>
      <w:tr w:rsidR="00F33F88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Default="00F33F88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Pr="003D6419" w:rsidRDefault="00F33F88" w:rsidP="00BE319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Энергосбережение и повышение энергетической эффективности </w:t>
            </w:r>
          </w:p>
        </w:tc>
      </w:tr>
      <w:tr w:rsidR="00F33F88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Default="00F33F88" w:rsidP="00F33F8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Pr="003D6419" w:rsidRDefault="00F33F88" w:rsidP="00BE319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Газификация муниципального образования </w:t>
            </w:r>
          </w:p>
        </w:tc>
      </w:tr>
      <w:tr w:rsidR="00F33F88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Default="00F33F88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Pr="003D6419" w:rsidRDefault="00F33F88" w:rsidP="00BE3196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Водоснабжение и водоотведение муниципального образования</w:t>
            </w:r>
          </w:p>
        </w:tc>
      </w:tr>
      <w:tr w:rsidR="00F33F88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Default="00F33F88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4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F88" w:rsidRPr="003D6419" w:rsidRDefault="00F33F88" w:rsidP="00F33F88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Поддержка преобразований в жилищно-коммунальной сфере на территории муниципал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ного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разования в целях обеспечения бытового обслуж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вания населения, отвечающего стандартам кач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ства бытового обслуживания</w:t>
            </w: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Default="003645C9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- создание комфортных условий жизнедеятельн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t>сти в сел</w:t>
            </w:r>
            <w:r w:rsidRPr="003D6419">
              <w:rPr>
                <w:color w:val="000000"/>
                <w:szCs w:val="28"/>
              </w:rPr>
              <w:t>ь</w:t>
            </w:r>
            <w:r w:rsidRPr="003D6419">
              <w:rPr>
                <w:color w:val="000000"/>
                <w:szCs w:val="28"/>
              </w:rPr>
              <w:t>ской местности;</w:t>
            </w:r>
          </w:p>
          <w:p w:rsidR="00F33F88" w:rsidRPr="003D6419" w:rsidRDefault="00F33F88" w:rsidP="0043584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обеспечение населения природным газом;</w:t>
            </w:r>
          </w:p>
          <w:p w:rsidR="003645C9" w:rsidRDefault="00E55814" w:rsidP="00E558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обеспечение населения муниципального образ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вания чистой водой отвечающей требованиям СНиП</w:t>
            </w:r>
          </w:p>
          <w:p w:rsidR="00F33F88" w:rsidRPr="003D6419" w:rsidRDefault="00F33F88" w:rsidP="00E55814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обеспечения качественными бытовыми услугами.</w:t>
            </w: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Сроки и этапы реализ</w:t>
            </w:r>
            <w:r w:rsidRPr="003D6419">
              <w:rPr>
                <w:color w:val="000000"/>
                <w:szCs w:val="28"/>
              </w:rPr>
              <w:t>а</w:t>
            </w:r>
            <w:r w:rsidRPr="003D6419">
              <w:rPr>
                <w:color w:val="000000"/>
                <w:szCs w:val="28"/>
              </w:rPr>
              <w:t>ции Пр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7C2C3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201</w:t>
            </w:r>
            <w:r w:rsidR="00E55814">
              <w:rPr>
                <w:color w:val="000000"/>
                <w:szCs w:val="28"/>
              </w:rPr>
              <w:t>4</w:t>
            </w:r>
            <w:r w:rsidR="007C2C3D">
              <w:rPr>
                <w:color w:val="000000"/>
                <w:szCs w:val="28"/>
              </w:rPr>
              <w:t>-2016</w:t>
            </w:r>
            <w:r w:rsidR="002F20FF" w:rsidRPr="003D6419">
              <w:rPr>
                <w:color w:val="000000"/>
                <w:szCs w:val="28"/>
              </w:rPr>
              <w:t xml:space="preserve"> </w:t>
            </w:r>
            <w:r w:rsidRPr="003D6419">
              <w:rPr>
                <w:color w:val="000000"/>
                <w:szCs w:val="28"/>
              </w:rPr>
              <w:t xml:space="preserve">год </w:t>
            </w:r>
          </w:p>
          <w:p w:rsidR="003645C9" w:rsidRPr="003D6419" w:rsidRDefault="003645C9" w:rsidP="0043584E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802" w:rsidRPr="003D6419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Источники финансир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lastRenderedPageBreak/>
              <w:t>вания</w:t>
            </w:r>
          </w:p>
          <w:p w:rsidR="003645C9" w:rsidRPr="003D6419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EF2" w:rsidRDefault="003645C9" w:rsidP="00E55814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lastRenderedPageBreak/>
              <w:t>Общий объем финансирования Программы с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lastRenderedPageBreak/>
              <w:t>став</w:t>
            </w:r>
            <w:r w:rsidR="00626EF2">
              <w:rPr>
                <w:color w:val="000000"/>
                <w:szCs w:val="28"/>
              </w:rPr>
              <w:t xml:space="preserve">ляет                 </w:t>
            </w:r>
            <w:r w:rsidR="00B76502">
              <w:rPr>
                <w:color w:val="000000"/>
                <w:szCs w:val="28"/>
              </w:rPr>
              <w:t>11375,63</w:t>
            </w:r>
            <w:r w:rsidR="00626EF2">
              <w:rPr>
                <w:color w:val="000000"/>
                <w:szCs w:val="28"/>
              </w:rPr>
              <w:t>тыс. руб.</w:t>
            </w:r>
          </w:p>
          <w:p w:rsidR="00626EF2" w:rsidRDefault="00626EF2" w:rsidP="00E55814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 бюджета Правительства </w:t>
            </w:r>
            <w:r w:rsidR="003645C9" w:rsidRPr="003D6419">
              <w:rPr>
                <w:color w:val="000000"/>
                <w:szCs w:val="28"/>
              </w:rPr>
              <w:t xml:space="preserve"> </w:t>
            </w:r>
            <w:r w:rsidR="002F20FF" w:rsidRPr="003D64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области   -  </w:t>
            </w:r>
            <w:r w:rsidR="00B76502">
              <w:rPr>
                <w:color w:val="000000"/>
                <w:szCs w:val="28"/>
              </w:rPr>
              <w:t>9893,93</w:t>
            </w:r>
            <w:r>
              <w:rPr>
                <w:color w:val="000000"/>
                <w:szCs w:val="28"/>
              </w:rPr>
              <w:t>тыс. руб.</w:t>
            </w:r>
            <w:r w:rsidR="002F20FF" w:rsidRPr="003D6419">
              <w:rPr>
                <w:color w:val="000000"/>
                <w:szCs w:val="28"/>
              </w:rPr>
              <w:t xml:space="preserve"> </w:t>
            </w:r>
          </w:p>
          <w:p w:rsidR="002F20FF" w:rsidRPr="003D6419" w:rsidRDefault="003645C9" w:rsidP="00E55814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из бюджета </w:t>
            </w:r>
            <w:r w:rsidR="002F20FF" w:rsidRPr="003D6419">
              <w:rPr>
                <w:color w:val="000000"/>
                <w:szCs w:val="28"/>
              </w:rPr>
              <w:t xml:space="preserve">муниципального образования </w:t>
            </w:r>
            <w:r w:rsidR="00626EF2">
              <w:rPr>
                <w:color w:val="000000"/>
                <w:szCs w:val="28"/>
              </w:rPr>
              <w:t>–</w:t>
            </w:r>
            <w:r w:rsidR="008B4723">
              <w:rPr>
                <w:color w:val="000000"/>
                <w:szCs w:val="28"/>
              </w:rPr>
              <w:t>1481,7</w:t>
            </w:r>
            <w:r w:rsidR="00626EF2">
              <w:rPr>
                <w:color w:val="000000"/>
                <w:szCs w:val="28"/>
              </w:rPr>
              <w:t>тыс. руб.</w:t>
            </w:r>
          </w:p>
          <w:p w:rsidR="003645C9" w:rsidRPr="003D6419" w:rsidRDefault="002F20FF" w:rsidP="00626EF2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  </w:t>
            </w: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lastRenderedPageBreak/>
              <w:t>Основные целевые пок</w:t>
            </w:r>
            <w:r w:rsidRPr="003D6419">
              <w:rPr>
                <w:color w:val="000000"/>
                <w:szCs w:val="28"/>
              </w:rPr>
              <w:t>а</w:t>
            </w:r>
            <w:r w:rsidRPr="003D6419">
              <w:rPr>
                <w:color w:val="000000"/>
                <w:szCs w:val="28"/>
              </w:rPr>
              <w:t xml:space="preserve">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43584E">
            <w:pPr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К окончанию реализации Программы планир</w:t>
            </w:r>
            <w:r w:rsidRPr="003D6419">
              <w:rPr>
                <w:color w:val="000000"/>
                <w:szCs w:val="28"/>
              </w:rPr>
              <w:t>у</w:t>
            </w:r>
            <w:r w:rsidRPr="003D6419">
              <w:rPr>
                <w:color w:val="000000"/>
                <w:szCs w:val="28"/>
              </w:rPr>
              <w:t>ется:</w:t>
            </w:r>
          </w:p>
          <w:p w:rsidR="00B8493B" w:rsidRPr="003D6419" w:rsidRDefault="00A07FA3" w:rsidP="0043584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3645C9" w:rsidRPr="003D6419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 xml:space="preserve">Разработать проектно-сметную документацию на </w:t>
            </w:r>
            <w:r w:rsidR="00E55814">
              <w:rPr>
                <w:color w:val="000000"/>
                <w:szCs w:val="28"/>
              </w:rPr>
              <w:t>новые водоочистные  сооружения производ</w:t>
            </w:r>
            <w:r w:rsidR="00E55814">
              <w:rPr>
                <w:color w:val="000000"/>
                <w:szCs w:val="28"/>
              </w:rPr>
              <w:t>и</w:t>
            </w:r>
            <w:r w:rsidR="00E55814">
              <w:rPr>
                <w:color w:val="000000"/>
                <w:szCs w:val="28"/>
              </w:rPr>
              <w:t>тельностью 500 м.куб/час</w:t>
            </w:r>
            <w:r w:rsidR="00E55814" w:rsidRPr="003D6419">
              <w:rPr>
                <w:color w:val="000000"/>
                <w:szCs w:val="28"/>
              </w:rPr>
              <w:t xml:space="preserve"> </w:t>
            </w:r>
          </w:p>
          <w:p w:rsidR="00626EF2" w:rsidRDefault="00A07FA3" w:rsidP="00E5581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33F88">
              <w:rPr>
                <w:color w:val="000000"/>
                <w:szCs w:val="28"/>
              </w:rPr>
              <w:t>. Обеспечить качественными бытовыми услугами</w:t>
            </w:r>
          </w:p>
          <w:p w:rsidR="00F33F88" w:rsidRPr="003D6419" w:rsidRDefault="00A07FA3" w:rsidP="00A803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626EF2">
              <w:rPr>
                <w:color w:val="000000"/>
                <w:szCs w:val="28"/>
              </w:rPr>
              <w:t>. Разработать проектно-изыскательские работы по газоснабжени</w:t>
            </w:r>
            <w:r w:rsidR="0022312D">
              <w:rPr>
                <w:color w:val="000000"/>
                <w:szCs w:val="28"/>
              </w:rPr>
              <w:t>ю населенных пунктов</w:t>
            </w:r>
            <w:r w:rsidR="00626EF2">
              <w:rPr>
                <w:color w:val="000000"/>
                <w:szCs w:val="28"/>
              </w:rPr>
              <w:t xml:space="preserve"> </w:t>
            </w:r>
            <w:r w:rsidR="00A80301">
              <w:rPr>
                <w:color w:val="000000"/>
                <w:szCs w:val="28"/>
              </w:rPr>
              <w:t xml:space="preserve">Громово </w:t>
            </w:r>
            <w:r w:rsidR="00626EF2">
              <w:rPr>
                <w:color w:val="000000"/>
                <w:szCs w:val="28"/>
              </w:rPr>
              <w:t xml:space="preserve">и </w:t>
            </w:r>
            <w:r>
              <w:rPr>
                <w:color w:val="000000"/>
                <w:szCs w:val="28"/>
              </w:rPr>
              <w:t>станция Громово</w:t>
            </w: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Ожидаемые результаты ре</w:t>
            </w:r>
            <w:r w:rsidRPr="003D6419">
              <w:rPr>
                <w:color w:val="000000"/>
                <w:szCs w:val="28"/>
              </w:rPr>
              <w:t>а</w:t>
            </w:r>
            <w:r w:rsidRPr="003D6419">
              <w:rPr>
                <w:color w:val="000000"/>
                <w:szCs w:val="28"/>
              </w:rPr>
              <w:t xml:space="preserve">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783" w:rsidRDefault="00674783" w:rsidP="00674783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программы позволит: </w:t>
            </w:r>
          </w:p>
          <w:p w:rsidR="00674783" w:rsidRDefault="00674783" w:rsidP="00674783">
            <w:pPr>
              <w:rPr>
                <w:szCs w:val="28"/>
              </w:rPr>
            </w:pPr>
            <w:r>
              <w:rPr>
                <w:szCs w:val="28"/>
              </w:rPr>
              <w:t>- обеспечить выполнение мероприятий по моде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низации систем водоснабжения и водоотведения;</w:t>
            </w:r>
          </w:p>
          <w:p w:rsidR="00674783" w:rsidRDefault="00674783" w:rsidP="00674783">
            <w:pPr>
              <w:rPr>
                <w:szCs w:val="28"/>
              </w:rPr>
            </w:pPr>
            <w:r>
              <w:rPr>
                <w:szCs w:val="28"/>
              </w:rPr>
              <w:t>- обеспечить  бесперебойное водоснабжение выс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кого качества в достаточном количестве;</w:t>
            </w:r>
          </w:p>
          <w:p w:rsidR="00674783" w:rsidRDefault="00674783" w:rsidP="00674783">
            <w:pPr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-обеспечение экологической безопасности и ко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фортности проживания граждан.</w:t>
            </w:r>
          </w:p>
          <w:p w:rsidR="00674783" w:rsidRDefault="00674783" w:rsidP="0067478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-устранение причин возникновения аварийных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туаций, угрожающих жизнедеятельности человека,  </w:t>
            </w:r>
          </w:p>
          <w:p w:rsidR="00674783" w:rsidRDefault="00674783" w:rsidP="00674783">
            <w:pPr>
              <w:pStyle w:val="ac"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-снижение уровня потерь питьевой воды;</w:t>
            </w:r>
          </w:p>
          <w:p w:rsidR="003645C9" w:rsidRDefault="00674783" w:rsidP="0067478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увеличение доли населения потребляющего питьевую</w:t>
            </w:r>
            <w:r w:rsidR="00F33F88">
              <w:rPr>
                <w:szCs w:val="28"/>
              </w:rPr>
              <w:t xml:space="preserve"> воду надлежащего качества</w:t>
            </w:r>
          </w:p>
          <w:p w:rsidR="00F33F88" w:rsidRPr="003D6419" w:rsidRDefault="00F33F88" w:rsidP="0067478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- компенсировать часть затрат при оказании услуг</w:t>
            </w:r>
            <w:r w:rsidR="002842C9">
              <w:rPr>
                <w:szCs w:val="28"/>
              </w:rPr>
              <w:t xml:space="preserve"> по тарифам  не </w:t>
            </w:r>
            <w:r>
              <w:rPr>
                <w:szCs w:val="28"/>
              </w:rPr>
              <w:t>обеспечивающим возмещение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трат  </w:t>
            </w:r>
          </w:p>
          <w:p w:rsidR="00B8493B" w:rsidRPr="003D6419" w:rsidRDefault="00B8493B" w:rsidP="00B8493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3645C9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3645C9" w:rsidP="00C648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Основной исполнитель и соисполнители  Пр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5C9" w:rsidRPr="003D6419" w:rsidRDefault="00C64802" w:rsidP="00161D8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 xml:space="preserve">- </w:t>
            </w:r>
            <w:r w:rsidR="00161D87" w:rsidRPr="003D6419">
              <w:rPr>
                <w:color w:val="000000"/>
                <w:szCs w:val="28"/>
              </w:rPr>
              <w:t>А</w:t>
            </w:r>
            <w:r w:rsidR="00B8493B" w:rsidRPr="003D6419">
              <w:rPr>
                <w:color w:val="000000"/>
                <w:szCs w:val="28"/>
              </w:rPr>
              <w:t xml:space="preserve">дминистрация  муниципального образования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="00B8493B" w:rsidRPr="003D6419">
              <w:rPr>
                <w:color w:val="000000"/>
                <w:szCs w:val="28"/>
              </w:rPr>
              <w:t xml:space="preserve">  сельское поселение</w:t>
            </w:r>
          </w:p>
        </w:tc>
      </w:tr>
      <w:tr w:rsidR="00B8493B" w:rsidRPr="0075009D" w:rsidTr="006305F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93B" w:rsidRPr="003D6419" w:rsidRDefault="00B8493B" w:rsidP="006305F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Организация контроля за  исполнением Програ</w:t>
            </w:r>
            <w:r w:rsidRPr="003D6419">
              <w:rPr>
                <w:color w:val="000000"/>
                <w:szCs w:val="28"/>
              </w:rPr>
              <w:t>м</w:t>
            </w:r>
            <w:r w:rsidRPr="003D6419">
              <w:rPr>
                <w:color w:val="000000"/>
                <w:szCs w:val="28"/>
              </w:rPr>
              <w:t xml:space="preserve">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93B" w:rsidRPr="003D6419" w:rsidRDefault="00B8493B" w:rsidP="006305F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Предоставление отчетов о ходе реализации пр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t xml:space="preserve">граммных мероприятий главе администрации </w:t>
            </w:r>
            <w:r w:rsidR="00A80301">
              <w:rPr>
                <w:color w:val="000000"/>
                <w:szCs w:val="28"/>
              </w:rPr>
              <w:t xml:space="preserve">Громовское </w:t>
            </w:r>
            <w:r w:rsidRPr="003D6419">
              <w:rPr>
                <w:color w:val="000000"/>
                <w:szCs w:val="28"/>
              </w:rPr>
              <w:t xml:space="preserve"> сельское поселение, ежеквартал</w:t>
            </w:r>
            <w:r w:rsidRPr="003D6419">
              <w:rPr>
                <w:color w:val="000000"/>
                <w:szCs w:val="28"/>
              </w:rPr>
              <w:t>ь</w:t>
            </w:r>
            <w:r w:rsidRPr="003D6419">
              <w:rPr>
                <w:color w:val="000000"/>
                <w:szCs w:val="28"/>
              </w:rPr>
              <w:t>но до 15 числа месяца, следующего за отчетным кварт</w:t>
            </w:r>
            <w:r w:rsidRPr="003D6419">
              <w:rPr>
                <w:color w:val="000000"/>
                <w:szCs w:val="28"/>
              </w:rPr>
              <w:t>а</w:t>
            </w:r>
            <w:r w:rsidRPr="003D6419">
              <w:rPr>
                <w:color w:val="000000"/>
                <w:szCs w:val="28"/>
              </w:rPr>
              <w:t>лом, и по итогам года до 01 февраля года, следу</w:t>
            </w:r>
            <w:r w:rsidRPr="003D6419">
              <w:rPr>
                <w:color w:val="000000"/>
                <w:szCs w:val="28"/>
              </w:rPr>
              <w:t>ю</w:t>
            </w:r>
            <w:r w:rsidRPr="003D6419">
              <w:rPr>
                <w:color w:val="000000"/>
                <w:szCs w:val="28"/>
              </w:rPr>
              <w:t>щего за отчетным пери</w:t>
            </w:r>
            <w:r w:rsidRPr="003D6419">
              <w:rPr>
                <w:color w:val="000000"/>
                <w:szCs w:val="28"/>
              </w:rPr>
              <w:t>о</w:t>
            </w:r>
            <w:r w:rsidRPr="003D6419">
              <w:rPr>
                <w:color w:val="000000"/>
                <w:szCs w:val="28"/>
              </w:rPr>
              <w:t xml:space="preserve">дом. </w:t>
            </w:r>
          </w:p>
          <w:p w:rsidR="00B8493B" w:rsidRPr="003D6419" w:rsidRDefault="00B8493B" w:rsidP="00A07FA3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 w:rsidRPr="003D6419">
              <w:rPr>
                <w:color w:val="000000"/>
                <w:szCs w:val="28"/>
              </w:rPr>
              <w:t>Контроль за ходом реализации Программы ос</w:t>
            </w:r>
            <w:r w:rsidRPr="003D6419">
              <w:rPr>
                <w:color w:val="000000"/>
                <w:szCs w:val="28"/>
              </w:rPr>
              <w:t>у</w:t>
            </w:r>
            <w:r w:rsidRPr="003D6419">
              <w:rPr>
                <w:color w:val="000000"/>
                <w:szCs w:val="28"/>
              </w:rPr>
              <w:t xml:space="preserve">ществляет заместитель главы администрации </w:t>
            </w:r>
            <w:r w:rsidR="00A07FA3">
              <w:rPr>
                <w:color w:val="000000"/>
                <w:szCs w:val="28"/>
              </w:rPr>
              <w:t>К</w:t>
            </w:r>
            <w:r w:rsidR="00A07FA3">
              <w:rPr>
                <w:color w:val="000000"/>
                <w:szCs w:val="28"/>
              </w:rPr>
              <w:t>у</w:t>
            </w:r>
            <w:r w:rsidR="00A07FA3">
              <w:rPr>
                <w:color w:val="000000"/>
                <w:szCs w:val="28"/>
              </w:rPr>
              <w:t>тузова А.П.</w:t>
            </w:r>
          </w:p>
        </w:tc>
      </w:tr>
    </w:tbl>
    <w:p w:rsidR="003645C9" w:rsidRPr="0075009D" w:rsidRDefault="003645C9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A168CE" w:rsidRDefault="00A168CE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68CE" w:rsidRDefault="00A168CE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68CE" w:rsidRDefault="00A168CE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A168CE" w:rsidRDefault="00A168CE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3645C9" w:rsidRPr="003D6419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1.  Характеристика проблемы</w:t>
      </w:r>
      <w:r w:rsidRPr="003D6419">
        <w:rPr>
          <w:color w:val="000000"/>
          <w:szCs w:val="28"/>
        </w:rPr>
        <w:t xml:space="preserve"> </w:t>
      </w:r>
    </w:p>
    <w:p w:rsidR="006305FB" w:rsidRPr="003D6419" w:rsidRDefault="006305FB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842C9" w:rsidRDefault="002842C9" w:rsidP="002842C9">
      <w:pPr>
        <w:ind w:firstLine="480"/>
      </w:pPr>
      <w:r>
        <w:t xml:space="preserve">Одним из приоритетов жилищной политики </w:t>
      </w:r>
      <w:r w:rsidR="00A80301">
        <w:t xml:space="preserve">Громовское </w:t>
      </w:r>
      <w:r>
        <w:t xml:space="preserve"> сельское посел</w:t>
      </w:r>
      <w:r>
        <w:t>е</w:t>
      </w:r>
      <w:r>
        <w:t>ние    является обеспечение комфортных усло</w:t>
      </w:r>
      <w:r>
        <w:softHyphen/>
        <w:t>вий проживания граждан и досту</w:t>
      </w:r>
      <w:r>
        <w:t>п</w:t>
      </w:r>
      <w:r>
        <w:t>ности коммунальных услуг для населения.</w:t>
      </w:r>
    </w:p>
    <w:p w:rsidR="002842C9" w:rsidRDefault="002842C9" w:rsidP="002842C9">
      <w:pPr>
        <w:ind w:firstLine="480"/>
      </w:pPr>
      <w:r>
        <w:t xml:space="preserve">В настоящее время, в целом, деятельность коммунального комплекса </w:t>
      </w:r>
      <w:r w:rsidR="00A80301">
        <w:t>Громо</w:t>
      </w:r>
      <w:r w:rsidR="00A80301">
        <w:t>в</w:t>
      </w:r>
      <w:r w:rsidR="00A80301">
        <w:t xml:space="preserve">ское </w:t>
      </w:r>
      <w:r>
        <w:t xml:space="preserve"> сельское поселение характеризу</w:t>
      </w:r>
      <w:r>
        <w:softHyphen/>
        <w:t>ется недостаточно качественным уро</w:t>
      </w:r>
      <w:r>
        <w:t>в</w:t>
      </w:r>
      <w:r>
        <w:t>нем предоставления коммунальных услуг и требует повышения эффективности и</w:t>
      </w:r>
      <w:r>
        <w:t>с</w:t>
      </w:r>
      <w:r>
        <w:t>пользования природных ресурсов, и как следствие, снижения уровня загрязн</w:t>
      </w:r>
      <w:r>
        <w:t>е</w:t>
      </w:r>
      <w:r>
        <w:t>ния окружающей среды.</w:t>
      </w:r>
    </w:p>
    <w:p w:rsidR="002842C9" w:rsidRDefault="002842C9" w:rsidP="002842C9">
      <w:pPr>
        <w:ind w:firstLine="480"/>
      </w:pPr>
      <w:r>
        <w:t>Причинами возникновения этих проблем являются:</w:t>
      </w:r>
    </w:p>
    <w:p w:rsidR="002842C9" w:rsidRDefault="002842C9" w:rsidP="002842C9">
      <w:pPr>
        <w:ind w:firstLine="480"/>
      </w:pPr>
      <w:r>
        <w:t xml:space="preserve"> - высокий уровень износа объектов коммунальной инфраструктуры и их те</w:t>
      </w:r>
      <w:r>
        <w:t>х</w:t>
      </w:r>
      <w:r>
        <w:t xml:space="preserve">нологическая отсталость; </w:t>
      </w:r>
    </w:p>
    <w:p w:rsidR="002842C9" w:rsidRDefault="002842C9" w:rsidP="002842C9">
      <w:pPr>
        <w:ind w:firstLine="480"/>
      </w:pPr>
      <w:r>
        <w:t>Планово-предупредительный ремонт се</w:t>
      </w:r>
      <w:r>
        <w:softHyphen/>
        <w:t>тей и оборудования систем водосна</w:t>
      </w:r>
      <w:r>
        <w:t>б</w:t>
      </w:r>
      <w:r>
        <w:t>жения, комму</w:t>
      </w:r>
      <w:r>
        <w:softHyphen/>
        <w:t>нальной энергетики практически полностью уступил место авари</w:t>
      </w:r>
      <w:r>
        <w:t>й</w:t>
      </w:r>
      <w:r>
        <w:t>но-восстановительным работам. Это ве</w:t>
      </w:r>
      <w:r>
        <w:softHyphen/>
        <w:t>дет к снижению надежности работы объе</w:t>
      </w:r>
      <w:r>
        <w:t>к</w:t>
      </w:r>
      <w:r>
        <w:t>тов комму</w:t>
      </w:r>
      <w: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2842C9" w:rsidRDefault="002842C9" w:rsidP="002842C9">
      <w:pPr>
        <w:ind w:firstLine="480"/>
      </w:pPr>
      <w:r>
        <w:t xml:space="preserve"> Неэффективное использование природных ресур</w:t>
      </w:r>
      <w: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2842C9" w:rsidRDefault="002842C9" w:rsidP="002842C9">
      <w:pPr>
        <w:ind w:firstLine="480"/>
      </w:pPr>
      <w: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 . </w:t>
      </w:r>
    </w:p>
    <w:p w:rsidR="002842C9" w:rsidRDefault="002842C9" w:rsidP="002842C9">
      <w:pPr>
        <w:ind w:firstLine="480"/>
      </w:pPr>
      <w:r>
        <w:t>Для повышения качества предоставления коммунальных услуг и эффективн</w:t>
      </w:r>
      <w:r>
        <w:t>о</w:t>
      </w:r>
      <w:r>
        <w:t>сти использования природных ресурсов необходимо обеспечить масштабную ре</w:t>
      </w:r>
      <w:r>
        <w:t>а</w:t>
      </w:r>
      <w:r>
        <w:t>лизацию проектов реконструкции и модернизации объектов коммунальной и</w:t>
      </w:r>
      <w:r>
        <w:t>н</w:t>
      </w:r>
      <w:r>
        <w:t>фраструктуры.</w:t>
      </w:r>
    </w:p>
    <w:p w:rsidR="002842C9" w:rsidRDefault="002842C9" w:rsidP="002842C9">
      <w:pPr>
        <w:ind w:firstLine="480"/>
      </w:pPr>
      <w:r>
        <w:t xml:space="preserve">Реконструкция и модернизация объектов коммунальной инфраструктуры </w:t>
      </w:r>
      <w:r w:rsidR="00A80301">
        <w:t xml:space="preserve">Громовское </w:t>
      </w:r>
      <w:r>
        <w:t xml:space="preserve"> сельское посел</w:t>
      </w:r>
      <w:r>
        <w:t>е</w:t>
      </w:r>
      <w:r>
        <w:t>ние позволит:</w:t>
      </w:r>
    </w:p>
    <w:p w:rsidR="002842C9" w:rsidRDefault="002842C9" w:rsidP="002842C9">
      <w:pPr>
        <w:ind w:firstLine="480"/>
      </w:pPr>
      <w:r>
        <w:t xml:space="preserve"> - обеспечивать более комфортные условия проживания населения путем п</w:t>
      </w:r>
      <w:r>
        <w:t>о</w:t>
      </w:r>
      <w:r>
        <w:t>вышения надежности и качества предоставляемых коммунальных услуг;</w:t>
      </w:r>
    </w:p>
    <w:p w:rsidR="002842C9" w:rsidRDefault="002842C9" w:rsidP="002842C9">
      <w:pPr>
        <w:ind w:firstLine="480"/>
      </w:pPr>
      <w:r>
        <w:t xml:space="preserve"> - снизить потребление энергетических ресурсов в результате снижения п</w:t>
      </w:r>
      <w:r>
        <w:t>о</w:t>
      </w:r>
      <w:r>
        <w:t>терь в процессе производства  и доставки энергоресурсов потребителям;</w:t>
      </w:r>
    </w:p>
    <w:p w:rsidR="002842C9" w:rsidRDefault="002842C9" w:rsidP="002842C9">
      <w:pPr>
        <w:ind w:firstLine="480"/>
      </w:pPr>
      <w:r>
        <w:t xml:space="preserve"> - обеспечивать рациональное использование природных ресурсов;</w:t>
      </w:r>
    </w:p>
    <w:p w:rsidR="002842C9" w:rsidRDefault="002842C9" w:rsidP="002842C9">
      <w:pPr>
        <w:ind w:firstLine="480"/>
      </w:pPr>
      <w:r>
        <w:t xml:space="preserve"> - улучшить экологическое состояние территории </w:t>
      </w:r>
      <w:r w:rsidR="00A80301">
        <w:t xml:space="preserve">Громовское </w:t>
      </w:r>
      <w:r>
        <w:t xml:space="preserve"> сельское пос</w:t>
      </w:r>
      <w:r>
        <w:t>е</w:t>
      </w:r>
      <w:r>
        <w:t xml:space="preserve">ление. </w:t>
      </w:r>
    </w:p>
    <w:p w:rsidR="002842C9" w:rsidRDefault="002842C9" w:rsidP="002842C9">
      <w:pPr>
        <w:ind w:firstLine="480"/>
      </w:pPr>
      <w:r>
        <w:t xml:space="preserve">   Реализация Программы позволит:</w:t>
      </w:r>
    </w:p>
    <w:p w:rsidR="002842C9" w:rsidRDefault="002842C9" w:rsidP="002842C9">
      <w:pPr>
        <w:ind w:firstLine="480"/>
      </w:pPr>
      <w:r>
        <w:t xml:space="preserve"> - привлечь средства  бюджета Ленинградской области,  бюджета </w:t>
      </w:r>
      <w:r w:rsidR="00A80301">
        <w:t xml:space="preserve">Громовское </w:t>
      </w:r>
      <w:r>
        <w:t xml:space="preserve"> сельское поселение для модернизации объектов коммунальной инфрастру</w:t>
      </w:r>
      <w:r>
        <w:t>к</w:t>
      </w:r>
      <w:r>
        <w:t>туры;</w:t>
      </w:r>
    </w:p>
    <w:p w:rsidR="002842C9" w:rsidRDefault="002842C9" w:rsidP="002842C9">
      <w:pPr>
        <w:ind w:firstLine="480"/>
      </w:pPr>
      <w: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2842C9" w:rsidRDefault="002842C9" w:rsidP="002842C9">
      <w:pPr>
        <w:ind w:firstLine="480"/>
      </w:pPr>
      <w:r>
        <w:t xml:space="preserve"> </w:t>
      </w:r>
    </w:p>
    <w:p w:rsidR="003645C9" w:rsidRPr="003D6419" w:rsidRDefault="003645C9" w:rsidP="0043584E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3645C9" w:rsidRPr="003D6419" w:rsidRDefault="003645C9" w:rsidP="0043584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2. Основные цели и задачи Программы</w:t>
      </w:r>
    </w:p>
    <w:p w:rsidR="006305FB" w:rsidRPr="003D6419" w:rsidRDefault="006305FB" w:rsidP="0043584E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2842C9" w:rsidRPr="002842C9" w:rsidRDefault="00674783" w:rsidP="002842C9">
      <w:pPr>
        <w:shd w:val="clear" w:color="auto" w:fill="FFFFFF"/>
        <w:ind w:right="29" w:firstLine="360"/>
        <w:rPr>
          <w:szCs w:val="28"/>
        </w:rPr>
      </w:pPr>
      <w:r w:rsidRPr="002842C9">
        <w:rPr>
          <w:color w:val="000000"/>
          <w:szCs w:val="28"/>
        </w:rPr>
        <w:lastRenderedPageBreak/>
        <w:t xml:space="preserve">     </w:t>
      </w:r>
      <w:r w:rsidR="002842C9" w:rsidRPr="002842C9">
        <w:rPr>
          <w:szCs w:val="28"/>
        </w:rPr>
        <w:t>Целью Программы является:</w:t>
      </w:r>
    </w:p>
    <w:p w:rsidR="002842C9" w:rsidRPr="002842C9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проживания гр</w:t>
      </w:r>
      <w:r w:rsidRPr="002842C9">
        <w:rPr>
          <w:rFonts w:ascii="Times New Roman" w:hAnsi="Times New Roman" w:cs="Times New Roman"/>
          <w:sz w:val="28"/>
          <w:szCs w:val="28"/>
        </w:rPr>
        <w:t>а</w:t>
      </w:r>
      <w:r w:rsidRPr="002842C9">
        <w:rPr>
          <w:rFonts w:ascii="Times New Roman" w:hAnsi="Times New Roman" w:cs="Times New Roman"/>
          <w:sz w:val="28"/>
          <w:szCs w:val="28"/>
        </w:rPr>
        <w:t>ждан (п</w:t>
      </w:r>
      <w:r w:rsidRPr="002842C9">
        <w:rPr>
          <w:rFonts w:ascii="Times New Roman" w:hAnsi="Times New Roman" w:cs="Times New Roman"/>
          <w:sz w:val="28"/>
          <w:szCs w:val="28"/>
        </w:rPr>
        <w:t>о</w:t>
      </w:r>
      <w:r w:rsidRPr="002842C9">
        <w:rPr>
          <w:rFonts w:ascii="Times New Roman" w:hAnsi="Times New Roman" w:cs="Times New Roman"/>
          <w:sz w:val="28"/>
          <w:szCs w:val="28"/>
        </w:rPr>
        <w:t xml:space="preserve">требителей услуг).    </w:t>
      </w:r>
    </w:p>
    <w:p w:rsidR="002842C9" w:rsidRPr="002842C9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2842C9" w:rsidRPr="002842C9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>-  обеспечение рационального использования природных ресурсов;</w:t>
      </w:r>
    </w:p>
    <w:p w:rsidR="002842C9" w:rsidRPr="002842C9" w:rsidRDefault="002842C9" w:rsidP="002842C9">
      <w:pPr>
        <w:pStyle w:val="ae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42C9">
        <w:rPr>
          <w:rFonts w:ascii="Times New Roman" w:hAnsi="Times New Roman" w:cs="Times New Roman"/>
          <w:sz w:val="28"/>
          <w:szCs w:val="28"/>
        </w:rPr>
        <w:t xml:space="preserve">-  улучшение экологического состояния территории </w:t>
      </w:r>
      <w:r w:rsidR="00A80301"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2842C9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Pr="002842C9">
        <w:rPr>
          <w:rFonts w:ascii="Times New Roman" w:hAnsi="Times New Roman" w:cs="Times New Roman"/>
          <w:sz w:val="28"/>
          <w:szCs w:val="28"/>
        </w:rPr>
        <w:t>е</w:t>
      </w:r>
      <w:r w:rsidRPr="002842C9">
        <w:rPr>
          <w:rFonts w:ascii="Times New Roman" w:hAnsi="Times New Roman" w:cs="Times New Roman"/>
          <w:sz w:val="28"/>
          <w:szCs w:val="28"/>
        </w:rPr>
        <w:t>ление.</w:t>
      </w:r>
    </w:p>
    <w:p w:rsidR="00206BD7" w:rsidRDefault="00206BD7" w:rsidP="0043584E">
      <w:pPr>
        <w:autoSpaceDE w:val="0"/>
        <w:autoSpaceDN w:val="0"/>
        <w:adjustRightInd w:val="0"/>
        <w:ind w:firstLine="225"/>
      </w:pPr>
      <w:r>
        <w:rPr>
          <w:color w:val="000000"/>
          <w:szCs w:val="28"/>
        </w:rPr>
        <w:t xml:space="preserve"> </w:t>
      </w:r>
      <w:r>
        <w:t>Основными задачами Программы являются:</w:t>
      </w:r>
    </w:p>
    <w:p w:rsidR="00674783" w:rsidRDefault="00206BD7" w:rsidP="0043584E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674783" w:rsidRPr="00DB0125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>е</w:t>
      </w:r>
      <w:r w:rsidR="00674783" w:rsidRPr="00DB0125">
        <w:rPr>
          <w:color w:val="000000"/>
          <w:szCs w:val="28"/>
        </w:rPr>
        <w:t xml:space="preserve"> населения чистой водой входит в число приоритетов долгосро</w:t>
      </w:r>
      <w:r w:rsidR="00674783" w:rsidRPr="00DB0125">
        <w:rPr>
          <w:color w:val="000000"/>
          <w:szCs w:val="28"/>
        </w:rPr>
        <w:t>ч</w:t>
      </w:r>
      <w:r w:rsidR="00674783" w:rsidRPr="00DB0125">
        <w:rPr>
          <w:color w:val="000000"/>
          <w:szCs w:val="28"/>
        </w:rPr>
        <w:t xml:space="preserve">ного социально-экономического развития </w:t>
      </w:r>
      <w:r w:rsidR="00674783">
        <w:rPr>
          <w:color w:val="000000"/>
          <w:szCs w:val="28"/>
        </w:rPr>
        <w:t>поселения</w:t>
      </w:r>
      <w:r w:rsidR="00674783" w:rsidRPr="00DB0125">
        <w:rPr>
          <w:color w:val="000000"/>
          <w:szCs w:val="28"/>
        </w:rPr>
        <w:t>, ее решение позволяет обе</w:t>
      </w:r>
      <w:r w:rsidR="00674783" w:rsidRPr="00DB0125">
        <w:rPr>
          <w:color w:val="000000"/>
          <w:szCs w:val="28"/>
        </w:rPr>
        <w:t>с</w:t>
      </w:r>
      <w:r w:rsidR="00674783" w:rsidRPr="00DB0125">
        <w:rPr>
          <w:color w:val="000000"/>
          <w:szCs w:val="28"/>
        </w:rPr>
        <w:t>печить возможность для улучшения качества жизни населения, предотвратить чрезвычайные ситуации, связанные с функционированием систем вод</w:t>
      </w:r>
      <w:r w:rsidR="00674783" w:rsidRPr="00DB0125">
        <w:rPr>
          <w:color w:val="000000"/>
          <w:szCs w:val="28"/>
        </w:rPr>
        <w:t>о</w:t>
      </w:r>
      <w:r w:rsidR="00674783" w:rsidRPr="00DB0125">
        <w:rPr>
          <w:color w:val="000000"/>
          <w:szCs w:val="28"/>
        </w:rPr>
        <w:t>снабжения, водоотведения и очистки сточных вод, создать условия для эффективного фун</w:t>
      </w:r>
      <w:r w:rsidR="00674783" w:rsidRPr="00DB0125">
        <w:rPr>
          <w:color w:val="000000"/>
          <w:szCs w:val="28"/>
        </w:rPr>
        <w:t>к</w:t>
      </w:r>
      <w:r w:rsidR="00674783" w:rsidRPr="00DB0125">
        <w:rPr>
          <w:color w:val="000000"/>
          <w:szCs w:val="28"/>
        </w:rPr>
        <w:t>ционирования и устойчивого разв</w:t>
      </w:r>
      <w:r w:rsidR="00674783" w:rsidRPr="00DB0125">
        <w:rPr>
          <w:color w:val="000000"/>
          <w:szCs w:val="28"/>
        </w:rPr>
        <w:t>и</w:t>
      </w:r>
      <w:r>
        <w:rPr>
          <w:color w:val="000000"/>
          <w:szCs w:val="28"/>
        </w:rPr>
        <w:t>тия организаций</w:t>
      </w:r>
      <w:r w:rsidR="00674783" w:rsidRPr="00DB0125">
        <w:rPr>
          <w:color w:val="000000"/>
          <w:szCs w:val="28"/>
        </w:rPr>
        <w:t>.</w:t>
      </w:r>
    </w:p>
    <w:p w:rsidR="00206BD7" w:rsidRDefault="00206BD7" w:rsidP="00206BD7">
      <w:r>
        <w:t>- модернизация объектов коммунальной инфраструктуры, связанная с реконс</w:t>
      </w:r>
      <w:r>
        <w:t>т</w:t>
      </w:r>
      <w:r>
        <w:t>рукцией существующих объектов с высоким уровнем износа; строительство н</w:t>
      </w:r>
      <w:r>
        <w:t>о</w:t>
      </w:r>
      <w:r>
        <w:t>вых объектов, взамен  существующих с высоким уровнем износа, в том числе, с учетом перспективного развития;</w:t>
      </w:r>
    </w:p>
    <w:p w:rsidR="00206BD7" w:rsidRDefault="00206BD7" w:rsidP="00206BD7">
      <w:r>
        <w:t>-снижение удельных издержек при оказании жилищно-коммунальных услуг;</w:t>
      </w:r>
    </w:p>
    <w:p w:rsidR="00206BD7" w:rsidRDefault="00206BD7" w:rsidP="00206BD7">
      <w:r>
        <w:t>- расширение практики применения энергосберегающих технологий при модерн</w:t>
      </w:r>
      <w:r>
        <w:t>и</w:t>
      </w:r>
      <w:r>
        <w:t>зации и реконструкции основных фондов объектов энергетики и коммунального комплекса;</w:t>
      </w:r>
    </w:p>
    <w:p w:rsidR="00206BD7" w:rsidRDefault="00206BD7" w:rsidP="00206BD7">
      <w:r>
        <w:t>- обеспечение надежности и эффективности   поставки коммунальных ресурсов.</w:t>
      </w:r>
    </w:p>
    <w:p w:rsidR="00206BD7" w:rsidRDefault="00206BD7" w:rsidP="00206BD7"/>
    <w:p w:rsidR="001040A1" w:rsidRPr="003D6419" w:rsidRDefault="001040A1" w:rsidP="0043584E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3645C9" w:rsidRPr="003D6419" w:rsidRDefault="003645C9" w:rsidP="0043584E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3D6419">
        <w:rPr>
          <w:color w:val="000000"/>
          <w:szCs w:val="28"/>
        </w:rPr>
        <w:tab/>
      </w:r>
    </w:p>
    <w:p w:rsidR="003645C9" w:rsidRPr="003D6419" w:rsidRDefault="003645C9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>3. Сроки реализации Программы</w:t>
      </w:r>
    </w:p>
    <w:p w:rsidR="006305FB" w:rsidRPr="003D6419" w:rsidRDefault="006305FB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45C9" w:rsidRPr="003D6419" w:rsidRDefault="003645C9" w:rsidP="0043584E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3D6419">
        <w:rPr>
          <w:color w:val="000000"/>
          <w:szCs w:val="28"/>
        </w:rPr>
        <w:t>Реализацию Программы предполагается осуществить в 201</w:t>
      </w:r>
      <w:r w:rsidR="00B0394F">
        <w:rPr>
          <w:color w:val="000000"/>
          <w:szCs w:val="28"/>
        </w:rPr>
        <w:t>4</w:t>
      </w:r>
      <w:r w:rsidR="007C2C3D">
        <w:rPr>
          <w:color w:val="000000"/>
          <w:szCs w:val="28"/>
        </w:rPr>
        <w:t>-2016</w:t>
      </w:r>
      <w:r w:rsidR="0077481A" w:rsidRPr="003D6419">
        <w:rPr>
          <w:color w:val="000000"/>
          <w:szCs w:val="28"/>
        </w:rPr>
        <w:t xml:space="preserve"> </w:t>
      </w:r>
      <w:r w:rsidRPr="003D6419">
        <w:rPr>
          <w:color w:val="000000"/>
          <w:szCs w:val="28"/>
        </w:rPr>
        <w:t>год</w:t>
      </w:r>
      <w:r w:rsidR="001040A1" w:rsidRPr="003D6419">
        <w:rPr>
          <w:color w:val="000000"/>
          <w:szCs w:val="28"/>
        </w:rPr>
        <w:t>у</w:t>
      </w:r>
      <w:r w:rsidRPr="003D6419">
        <w:rPr>
          <w:color w:val="000000"/>
          <w:szCs w:val="28"/>
        </w:rPr>
        <w:t xml:space="preserve">. </w:t>
      </w:r>
    </w:p>
    <w:p w:rsidR="003645C9" w:rsidRPr="003D6419" w:rsidRDefault="003645C9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45C9" w:rsidRPr="003D6419" w:rsidRDefault="00206BD7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="003645C9" w:rsidRPr="003D6419">
        <w:rPr>
          <w:b/>
          <w:bCs/>
          <w:color w:val="000000"/>
          <w:szCs w:val="28"/>
        </w:rPr>
        <w:t>. Ресурсное обеспечение Программы</w:t>
      </w:r>
    </w:p>
    <w:p w:rsidR="006305FB" w:rsidRPr="003D6419" w:rsidRDefault="006305FB" w:rsidP="0043584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45C9" w:rsidRPr="003D6419" w:rsidRDefault="003645C9" w:rsidP="0043584E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3D6419">
        <w:rPr>
          <w:color w:val="000000"/>
          <w:szCs w:val="28"/>
        </w:rPr>
        <w:t xml:space="preserve">Программа реализуется за счет средств бюджета Ленинградской области и </w:t>
      </w:r>
      <w:r w:rsidR="007325F3" w:rsidRPr="003D6419">
        <w:rPr>
          <w:color w:val="000000"/>
          <w:szCs w:val="28"/>
        </w:rPr>
        <w:t>м</w:t>
      </w:r>
      <w:r w:rsidR="007325F3" w:rsidRPr="003D6419">
        <w:rPr>
          <w:color w:val="000000"/>
          <w:szCs w:val="28"/>
        </w:rPr>
        <w:t>у</w:t>
      </w:r>
      <w:r w:rsidR="007325F3" w:rsidRPr="003D6419">
        <w:rPr>
          <w:color w:val="000000"/>
          <w:szCs w:val="28"/>
        </w:rPr>
        <w:t xml:space="preserve">ниципального образования </w:t>
      </w:r>
      <w:r w:rsidR="00A80301">
        <w:rPr>
          <w:color w:val="000000"/>
          <w:szCs w:val="28"/>
        </w:rPr>
        <w:t xml:space="preserve">Громовское </w:t>
      </w:r>
      <w:r w:rsidR="007325F3" w:rsidRPr="003D6419">
        <w:rPr>
          <w:color w:val="000000"/>
          <w:szCs w:val="28"/>
        </w:rPr>
        <w:t xml:space="preserve"> сельское поселение</w:t>
      </w:r>
      <w:r w:rsidR="003705AE" w:rsidRPr="003D6419">
        <w:rPr>
          <w:color w:val="000000"/>
          <w:szCs w:val="28"/>
        </w:rPr>
        <w:t>.</w:t>
      </w:r>
    </w:p>
    <w:p w:rsidR="003645C9" w:rsidRPr="003D6419" w:rsidRDefault="003645C9" w:rsidP="0043584E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3645C9" w:rsidRPr="003D6419" w:rsidRDefault="00206BD7" w:rsidP="0043584E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="003645C9" w:rsidRPr="003D6419">
        <w:rPr>
          <w:b/>
          <w:bCs/>
          <w:color w:val="000000"/>
          <w:szCs w:val="28"/>
        </w:rPr>
        <w:t>. Ожидаемые результаты реализации Программы</w:t>
      </w:r>
    </w:p>
    <w:p w:rsidR="00DE3847" w:rsidRDefault="00DE3847" w:rsidP="00DE3847">
      <w:pPr>
        <w:rPr>
          <w:szCs w:val="28"/>
        </w:rPr>
      </w:pPr>
    </w:p>
    <w:p w:rsidR="00DE3847" w:rsidRDefault="00DE3847" w:rsidP="00DE3847">
      <w:pPr>
        <w:rPr>
          <w:szCs w:val="28"/>
        </w:rPr>
      </w:pPr>
      <w:r>
        <w:rPr>
          <w:szCs w:val="28"/>
        </w:rPr>
        <w:t xml:space="preserve">Реализация программы позволит: </w:t>
      </w:r>
    </w:p>
    <w:p w:rsidR="00DE3847" w:rsidRDefault="00DE3847" w:rsidP="00DE3847">
      <w:pPr>
        <w:ind w:firstLine="708"/>
        <w:rPr>
          <w:szCs w:val="28"/>
        </w:rPr>
      </w:pPr>
      <w:r>
        <w:rPr>
          <w:szCs w:val="28"/>
        </w:rPr>
        <w:t>- обеспечить выполнение мероприятий по модернизации систем водосна</w:t>
      </w:r>
      <w:r>
        <w:rPr>
          <w:szCs w:val="28"/>
        </w:rPr>
        <w:t>б</w:t>
      </w:r>
      <w:r>
        <w:rPr>
          <w:szCs w:val="28"/>
        </w:rPr>
        <w:t>жения и водоотведения;</w:t>
      </w:r>
    </w:p>
    <w:p w:rsidR="00DE3847" w:rsidRDefault="00DE3847" w:rsidP="00DE3847">
      <w:pPr>
        <w:ind w:firstLine="708"/>
        <w:rPr>
          <w:szCs w:val="28"/>
        </w:rPr>
      </w:pPr>
      <w:r>
        <w:rPr>
          <w:szCs w:val="28"/>
        </w:rPr>
        <w:t>- обеспечить  бесперебойное водоснабжение высокого качества в достато</w:t>
      </w:r>
      <w:r>
        <w:rPr>
          <w:szCs w:val="28"/>
        </w:rPr>
        <w:t>ч</w:t>
      </w:r>
      <w:r>
        <w:rPr>
          <w:szCs w:val="28"/>
        </w:rPr>
        <w:t>ном количестве;</w:t>
      </w:r>
    </w:p>
    <w:p w:rsidR="00DE3847" w:rsidRDefault="00DE3847" w:rsidP="00DE3847">
      <w:pPr>
        <w:ind w:firstLine="708"/>
        <w:rPr>
          <w:szCs w:val="28"/>
        </w:rPr>
      </w:pPr>
      <w:r>
        <w:t xml:space="preserve"> </w:t>
      </w:r>
      <w:r>
        <w:rPr>
          <w:szCs w:val="28"/>
        </w:rPr>
        <w:t>-обеспечение экологической безопасности и комфортности проживания граждан.</w:t>
      </w:r>
    </w:p>
    <w:p w:rsidR="00DE3847" w:rsidRDefault="00DE3847" w:rsidP="00DE3847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-устранение причин возникновения аварийных ситуаций, угрожающих жи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недеятельности человека,  </w:t>
      </w:r>
    </w:p>
    <w:p w:rsidR="00DE3847" w:rsidRPr="00206BD7" w:rsidRDefault="00DE3847" w:rsidP="00DE3847">
      <w:pPr>
        <w:pStyle w:val="ac"/>
        <w:ind w:left="165" w:firstLine="543"/>
        <w:rPr>
          <w:rFonts w:ascii="Times New Roman" w:hAnsi="Times New Roman"/>
          <w:sz w:val="28"/>
          <w:szCs w:val="28"/>
        </w:rPr>
      </w:pPr>
      <w:r w:rsidRPr="00206BD7">
        <w:rPr>
          <w:rFonts w:ascii="Times New Roman" w:hAnsi="Times New Roman"/>
          <w:sz w:val="28"/>
          <w:szCs w:val="28"/>
        </w:rPr>
        <w:t>-снижение уровня потерь питьевой воды;</w:t>
      </w:r>
    </w:p>
    <w:p w:rsidR="00206BD7" w:rsidRDefault="00DE3847" w:rsidP="00206BD7">
      <w:pPr>
        <w:pStyle w:val="21"/>
        <w:ind w:left="720" w:firstLine="0"/>
        <w:jc w:val="left"/>
        <w:rPr>
          <w:sz w:val="28"/>
          <w:szCs w:val="28"/>
        </w:rPr>
      </w:pPr>
      <w:r w:rsidRPr="00206BD7">
        <w:rPr>
          <w:sz w:val="28"/>
          <w:szCs w:val="28"/>
        </w:rPr>
        <w:t xml:space="preserve">- увеличение доли населения потребляющего питьевую воду надлежащего качества </w:t>
      </w:r>
    </w:p>
    <w:p w:rsidR="00206BD7" w:rsidRPr="00206BD7" w:rsidRDefault="00206BD7" w:rsidP="00206BD7">
      <w:pPr>
        <w:ind w:firstLine="720"/>
        <w:rPr>
          <w:szCs w:val="28"/>
        </w:rPr>
      </w:pPr>
      <w:r w:rsidRPr="00206BD7">
        <w:rPr>
          <w:szCs w:val="28"/>
        </w:rPr>
        <w:t>снижение процента износа инженерных сетей до допустимого;</w:t>
      </w:r>
    </w:p>
    <w:p w:rsidR="00206BD7" w:rsidRPr="00206BD7" w:rsidRDefault="00206BD7" w:rsidP="00206BD7">
      <w:pPr>
        <w:ind w:firstLine="720"/>
        <w:rPr>
          <w:szCs w:val="28"/>
        </w:rPr>
      </w:pPr>
      <w:r w:rsidRPr="00206BD7">
        <w:rPr>
          <w:szCs w:val="28"/>
        </w:rPr>
        <w:t>- повышение надежности и качества предоставляемых коммунальных  у</w:t>
      </w:r>
      <w:r w:rsidRPr="00206BD7">
        <w:rPr>
          <w:szCs w:val="28"/>
        </w:rPr>
        <w:t>с</w:t>
      </w:r>
      <w:r w:rsidRPr="00206BD7">
        <w:rPr>
          <w:szCs w:val="28"/>
        </w:rPr>
        <w:t>луг, с</w:t>
      </w:r>
      <w:r w:rsidRPr="00206BD7">
        <w:rPr>
          <w:szCs w:val="28"/>
        </w:rPr>
        <w:t>о</w:t>
      </w:r>
      <w:r w:rsidRPr="00206BD7">
        <w:rPr>
          <w:szCs w:val="28"/>
        </w:rPr>
        <w:t>кращение количества повреждений в системах инженерного обеспечения жили</w:t>
      </w:r>
      <w:r w:rsidRPr="00206BD7">
        <w:rPr>
          <w:szCs w:val="28"/>
        </w:rPr>
        <w:t>щ</w:t>
      </w:r>
      <w:r w:rsidRPr="00206BD7">
        <w:rPr>
          <w:szCs w:val="28"/>
        </w:rPr>
        <w:t>ного фонда и объектов социальной сферы;</w:t>
      </w:r>
    </w:p>
    <w:p w:rsidR="00206BD7" w:rsidRPr="00206BD7" w:rsidRDefault="00206BD7" w:rsidP="00206BD7">
      <w:pPr>
        <w:ind w:firstLine="720"/>
        <w:rPr>
          <w:szCs w:val="28"/>
        </w:rPr>
      </w:pPr>
      <w:r w:rsidRPr="00206BD7">
        <w:rPr>
          <w:szCs w:val="28"/>
        </w:rPr>
        <w:t xml:space="preserve">- снижение нормативов потребления энергоресурсов; </w:t>
      </w:r>
    </w:p>
    <w:p w:rsidR="00206BD7" w:rsidRPr="00206BD7" w:rsidRDefault="00206BD7" w:rsidP="00206BD7">
      <w:pPr>
        <w:ind w:firstLine="720"/>
        <w:rPr>
          <w:szCs w:val="28"/>
        </w:rPr>
      </w:pPr>
      <w:r w:rsidRPr="00206BD7">
        <w:rPr>
          <w:szCs w:val="28"/>
        </w:rPr>
        <w:t>- уменьшение затрат материальных ресурсов и трудозатрат на производство ко</w:t>
      </w:r>
      <w:r w:rsidRPr="00206BD7">
        <w:rPr>
          <w:szCs w:val="28"/>
        </w:rPr>
        <w:t>м</w:t>
      </w:r>
      <w:r w:rsidRPr="00206BD7">
        <w:rPr>
          <w:szCs w:val="28"/>
        </w:rPr>
        <w:t>мунальных услуг;</w:t>
      </w:r>
    </w:p>
    <w:p w:rsidR="00674783" w:rsidRPr="003D6419" w:rsidRDefault="00674783" w:rsidP="00DE3847">
      <w:pPr>
        <w:rPr>
          <w:color w:val="000000"/>
          <w:szCs w:val="28"/>
        </w:rPr>
      </w:pPr>
    </w:p>
    <w:p w:rsidR="003D6419" w:rsidRDefault="003D6419" w:rsidP="003D641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Оценка эффективности Программы.</w:t>
      </w:r>
    </w:p>
    <w:p w:rsidR="003D6419" w:rsidRPr="00DA1707" w:rsidRDefault="003D6419" w:rsidP="003D641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674783" w:rsidRPr="00DB0125" w:rsidRDefault="00674783" w:rsidP="00674783">
      <w:pPr>
        <w:shd w:val="clear" w:color="auto" w:fill="FFFFFF"/>
        <w:spacing w:after="105"/>
        <w:ind w:firstLine="450"/>
        <w:rPr>
          <w:color w:val="000000"/>
          <w:szCs w:val="28"/>
        </w:rPr>
      </w:pPr>
      <w:r w:rsidRPr="00DB0125">
        <w:rPr>
          <w:color w:val="000000"/>
          <w:szCs w:val="28"/>
        </w:rPr>
        <w:t>Оценка социально-экономической и экологической эффективности Програ</w:t>
      </w:r>
      <w:r w:rsidRPr="00DB0125">
        <w:rPr>
          <w:color w:val="000000"/>
          <w:szCs w:val="28"/>
        </w:rPr>
        <w:t>м</w:t>
      </w:r>
      <w:r w:rsidRPr="00DB0125">
        <w:rPr>
          <w:color w:val="000000"/>
          <w:szCs w:val="28"/>
        </w:rPr>
        <w:t>мы будет осуществляться на основе сист</w:t>
      </w:r>
      <w:r w:rsidRPr="00DB0125">
        <w:rPr>
          <w:color w:val="000000"/>
          <w:szCs w:val="28"/>
        </w:rPr>
        <w:t>е</w:t>
      </w:r>
      <w:r w:rsidRPr="00DB0125">
        <w:rPr>
          <w:color w:val="000000"/>
          <w:szCs w:val="28"/>
        </w:rPr>
        <w:t>мы целевых показателей и индикаторов (далее – система индикаторов). Система индикаторов обеспечит мониторинг д</w:t>
      </w:r>
      <w:r w:rsidRPr="00DB0125">
        <w:rPr>
          <w:color w:val="000000"/>
          <w:szCs w:val="28"/>
        </w:rPr>
        <w:t>и</w:t>
      </w:r>
      <w:r w:rsidRPr="00DB0125">
        <w:rPr>
          <w:color w:val="000000"/>
          <w:szCs w:val="28"/>
        </w:rPr>
        <w:t>намики изменений в секторе водоснабжения, водоо</w:t>
      </w:r>
      <w:r w:rsidRPr="00DB0125">
        <w:rPr>
          <w:color w:val="000000"/>
          <w:szCs w:val="28"/>
        </w:rPr>
        <w:t>т</w:t>
      </w:r>
      <w:r w:rsidRPr="00DB0125">
        <w:rPr>
          <w:color w:val="000000"/>
          <w:szCs w:val="28"/>
        </w:rPr>
        <w:t>ведения и очистки сточных вод за отчетный период, равный году, с целью уточнения или корректировки п</w:t>
      </w:r>
      <w:r w:rsidRPr="00DB0125">
        <w:rPr>
          <w:color w:val="000000"/>
          <w:szCs w:val="28"/>
        </w:rPr>
        <w:t>о</w:t>
      </w:r>
      <w:r w:rsidRPr="00DB0125">
        <w:rPr>
          <w:color w:val="000000"/>
          <w:szCs w:val="28"/>
        </w:rPr>
        <w:t>ставленных задач и проводимых мер</w:t>
      </w:r>
      <w:r w:rsidRPr="00DB0125">
        <w:rPr>
          <w:color w:val="000000"/>
          <w:szCs w:val="28"/>
        </w:rPr>
        <w:t>о</w:t>
      </w:r>
      <w:r w:rsidRPr="00DB0125">
        <w:rPr>
          <w:color w:val="000000"/>
          <w:szCs w:val="28"/>
        </w:rPr>
        <w:t>приятий.</w:t>
      </w:r>
    </w:p>
    <w:p w:rsidR="00674783" w:rsidRPr="00DB0125" w:rsidRDefault="00674783" w:rsidP="00674783">
      <w:pPr>
        <w:shd w:val="clear" w:color="auto" w:fill="FFFFFF"/>
        <w:spacing w:after="105"/>
        <w:ind w:firstLine="450"/>
        <w:rPr>
          <w:color w:val="000000"/>
          <w:szCs w:val="28"/>
        </w:rPr>
      </w:pPr>
      <w:r w:rsidRPr="00DB0125">
        <w:rPr>
          <w:color w:val="000000"/>
          <w:szCs w:val="28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</w:t>
      </w:r>
      <w:r w:rsidRPr="00DB0125">
        <w:rPr>
          <w:color w:val="000000"/>
          <w:szCs w:val="28"/>
        </w:rPr>
        <w:t>е</w:t>
      </w:r>
      <w:r w:rsidRPr="00DB0125">
        <w:rPr>
          <w:color w:val="000000"/>
          <w:szCs w:val="28"/>
        </w:rPr>
        <w:t>бованиям, и доступа к централизованным системам водоснабжения, водоотвед</w:t>
      </w:r>
      <w:r w:rsidRPr="00DB0125">
        <w:rPr>
          <w:color w:val="000000"/>
          <w:szCs w:val="28"/>
        </w:rPr>
        <w:t>е</w:t>
      </w:r>
      <w:r w:rsidRPr="00DB0125">
        <w:rPr>
          <w:color w:val="000000"/>
          <w:szCs w:val="28"/>
        </w:rPr>
        <w:t>ния и очистки сточных вод, что приведет к повышению качества жизни граждан, снижению заболеваемости, связанной с распр</w:t>
      </w:r>
      <w:r w:rsidRPr="00DB0125">
        <w:rPr>
          <w:color w:val="000000"/>
          <w:szCs w:val="28"/>
        </w:rPr>
        <w:t>о</w:t>
      </w:r>
      <w:r w:rsidRPr="00DB0125">
        <w:rPr>
          <w:color w:val="000000"/>
          <w:szCs w:val="28"/>
        </w:rPr>
        <w:t>странением кишечных инфекций и антропогенным воздействием биолог</w:t>
      </w:r>
      <w:r w:rsidRPr="00DB0125">
        <w:rPr>
          <w:color w:val="000000"/>
          <w:szCs w:val="28"/>
        </w:rPr>
        <w:t>и</w:t>
      </w:r>
      <w:r w:rsidRPr="00DB0125">
        <w:rPr>
          <w:color w:val="000000"/>
          <w:szCs w:val="28"/>
        </w:rPr>
        <w:t>ческих и химических загрязнений.</w:t>
      </w:r>
    </w:p>
    <w:p w:rsidR="003D6419" w:rsidRPr="00DA1707" w:rsidRDefault="003D6419" w:rsidP="003D641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Для расчета эффективности реализации программы используются индик</w:t>
      </w:r>
      <w:r w:rsidRPr="00DA1707">
        <w:rPr>
          <w:color w:val="000000"/>
          <w:szCs w:val="28"/>
        </w:rPr>
        <w:t>а</w:t>
      </w:r>
      <w:r w:rsidRPr="00DA1707">
        <w:rPr>
          <w:color w:val="000000"/>
          <w:szCs w:val="28"/>
        </w:rPr>
        <w:t>торы и показатели отчета о реализации пр</w:t>
      </w:r>
      <w:r w:rsidRPr="00DA1707">
        <w:rPr>
          <w:color w:val="000000"/>
          <w:szCs w:val="28"/>
        </w:rPr>
        <w:t>о</w:t>
      </w:r>
      <w:r w:rsidRPr="00DA1707">
        <w:rPr>
          <w:color w:val="000000"/>
          <w:szCs w:val="28"/>
        </w:rPr>
        <w:t>граммы.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В качестве критериев оценки результативности реализации программы и</w:t>
      </w:r>
      <w:r w:rsidRPr="00DA1707">
        <w:rPr>
          <w:color w:val="000000"/>
          <w:szCs w:val="28"/>
        </w:rPr>
        <w:t>с</w:t>
      </w:r>
      <w:r w:rsidRPr="00DA1707">
        <w:rPr>
          <w:color w:val="000000"/>
          <w:szCs w:val="28"/>
        </w:rPr>
        <w:t>пользуется индекс результативности и интегральная оценка р</w:t>
      </w:r>
      <w:r w:rsidRPr="00DA1707">
        <w:rPr>
          <w:color w:val="000000"/>
          <w:szCs w:val="28"/>
        </w:rPr>
        <w:t>е</w:t>
      </w:r>
      <w:r w:rsidRPr="00DA1707">
        <w:rPr>
          <w:color w:val="000000"/>
          <w:szCs w:val="28"/>
        </w:rPr>
        <w:t xml:space="preserve">зультативности.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Индекс результативности программы оценивается по каждому ц</w:t>
      </w:r>
      <w:r w:rsidRPr="00DA1707">
        <w:rPr>
          <w:color w:val="000000"/>
          <w:szCs w:val="28"/>
        </w:rPr>
        <w:t>е</w:t>
      </w:r>
      <w:r w:rsidRPr="00DA1707">
        <w:rPr>
          <w:color w:val="000000"/>
          <w:szCs w:val="28"/>
        </w:rPr>
        <w:t>левому показателю в год по формуле: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Пф</w:t>
      </w:r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= ---------</w:t>
      </w:r>
    </w:p>
    <w:p w:rsidR="003D6419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Пп</w:t>
      </w:r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</w:p>
    <w:p w:rsidR="003D6419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Pit</w:t>
      </w:r>
      <w:r>
        <w:rPr>
          <w:color w:val="000000"/>
          <w:szCs w:val="28"/>
        </w:rPr>
        <w:t xml:space="preserve">    - результативность достижения характеризующая ход реализации                  программы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</w:rPr>
        <w:t>Пф</w:t>
      </w:r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– фактическое значение показателя программы 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-Пп</w:t>
      </w:r>
      <w:r w:rsidRPr="00DA1707">
        <w:rPr>
          <w:color w:val="000000"/>
          <w:szCs w:val="28"/>
          <w:lang w:val="en-US"/>
        </w:rPr>
        <w:t>it</w:t>
      </w:r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>– плановые значения показателя программы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</w:p>
    <w:p w:rsidR="00A07FA3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    </w:t>
      </w:r>
    </w:p>
    <w:p w:rsidR="00A07FA3" w:rsidRDefault="00A07FA3" w:rsidP="003D6419">
      <w:pPr>
        <w:autoSpaceDE w:val="0"/>
        <w:autoSpaceDN w:val="0"/>
        <w:adjustRightInd w:val="0"/>
        <w:rPr>
          <w:color w:val="000000"/>
          <w:szCs w:val="28"/>
        </w:rPr>
      </w:pP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lastRenderedPageBreak/>
        <w:t>Интегральная оценка результативности программы в год определяется по сл</w:t>
      </w:r>
      <w:r w:rsidRPr="00DA1707">
        <w:rPr>
          <w:color w:val="000000"/>
          <w:szCs w:val="28"/>
        </w:rPr>
        <w:t>е</w:t>
      </w:r>
      <w:r w:rsidRPr="00DA1707">
        <w:rPr>
          <w:color w:val="000000"/>
          <w:szCs w:val="28"/>
        </w:rPr>
        <w:t>дующей формуле: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 w:rsidRPr="00DA1707">
        <w:rPr>
          <w:color w:val="000000"/>
          <w:szCs w:val="28"/>
          <w:lang w:val="en-US"/>
        </w:rPr>
        <w:t>m</w:t>
      </w:r>
      <w:r w:rsidRPr="00DA1707">
        <w:rPr>
          <w:color w:val="000000"/>
          <w:szCs w:val="28"/>
        </w:rPr>
        <w:t xml:space="preserve">           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1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Ht</w:t>
      </w:r>
      <w:r w:rsidRPr="00DA1707">
        <w:rPr>
          <w:color w:val="000000"/>
          <w:szCs w:val="28"/>
        </w:rPr>
        <w:t xml:space="preserve"> = -----------</w:t>
      </w:r>
    </w:p>
    <w:p w:rsidR="003D6419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 w:rsidRPr="00DA1707">
        <w:rPr>
          <w:color w:val="000000"/>
          <w:szCs w:val="28"/>
          <w:lang w:val="en-US"/>
        </w:rPr>
        <w:t>m</w:t>
      </w:r>
    </w:p>
    <w:p w:rsidR="003D6419" w:rsidRPr="00FD1CBD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</w:p>
    <w:p w:rsidR="003D6419" w:rsidRPr="00FD1CBD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Ht</w:t>
      </w:r>
      <w:r w:rsidRPr="00FD1CBD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</w:t>
      </w:r>
      <w:r w:rsidRPr="00FD1CBD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интегральная оценка эффективности программы</w:t>
      </w:r>
    </w:p>
    <w:p w:rsidR="003D6419" w:rsidRPr="00DA1707" w:rsidRDefault="003D6419" w:rsidP="003D641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m</w:t>
      </w:r>
      <w:r w:rsidRPr="00DA1707">
        <w:rPr>
          <w:color w:val="000000"/>
          <w:szCs w:val="28"/>
        </w:rPr>
        <w:t xml:space="preserve">           -  количество показателей программы</w:t>
      </w:r>
    </w:p>
    <w:p w:rsidR="003D6419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 w:rsidRPr="00DA1707">
        <w:rPr>
          <w:color w:val="000000"/>
          <w:szCs w:val="28"/>
          <w:lang w:val="en-US"/>
        </w:rPr>
        <w:t>SUM</w:t>
      </w:r>
      <w:r w:rsidRPr="00DA1707">
        <w:rPr>
          <w:color w:val="000000"/>
          <w:szCs w:val="28"/>
        </w:rPr>
        <w:t xml:space="preserve"> </w:t>
      </w:r>
      <w:r w:rsidRPr="00DA1707">
        <w:rPr>
          <w:color w:val="000000"/>
          <w:szCs w:val="28"/>
          <w:lang w:val="en-US"/>
        </w:rPr>
        <w:t>Pit</w:t>
      </w:r>
      <w:r w:rsidRPr="00DA1707">
        <w:rPr>
          <w:color w:val="000000"/>
          <w:szCs w:val="28"/>
        </w:rPr>
        <w:t xml:space="preserve">  - индекс результативности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</w:p>
    <w:p w:rsidR="003D6419" w:rsidRPr="00DA1707" w:rsidRDefault="003D6419" w:rsidP="003D641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Ht</w:t>
      </w:r>
      <w:r w:rsidRPr="00DA1707">
        <w:rPr>
          <w:color w:val="000000"/>
          <w:szCs w:val="28"/>
        </w:rPr>
        <w:t xml:space="preserve">            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>Э</w:t>
      </w:r>
      <w:r w:rsidRPr="00DA1707">
        <w:rPr>
          <w:color w:val="000000"/>
          <w:szCs w:val="28"/>
          <w:lang w:val="en-US"/>
        </w:rPr>
        <w:t>t</w:t>
      </w:r>
      <w:r w:rsidRPr="00DA1707">
        <w:rPr>
          <w:color w:val="000000"/>
          <w:szCs w:val="28"/>
        </w:rPr>
        <w:t xml:space="preserve"> = ----х 100</w:t>
      </w:r>
    </w:p>
    <w:p w:rsidR="003D6419" w:rsidRPr="00DA1707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</w:t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3D6419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</w:p>
    <w:p w:rsidR="003D6419" w:rsidRPr="00FD1CBD" w:rsidRDefault="003D6419" w:rsidP="003D6419">
      <w:pPr>
        <w:autoSpaceDE w:val="0"/>
        <w:autoSpaceDN w:val="0"/>
        <w:adjustRightInd w:val="0"/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где </w:t>
      </w:r>
      <w:r>
        <w:rPr>
          <w:color w:val="000000"/>
          <w:szCs w:val="28"/>
        </w:rPr>
        <w:t xml:space="preserve">    Э</w:t>
      </w:r>
      <w:r>
        <w:rPr>
          <w:color w:val="000000"/>
          <w:szCs w:val="28"/>
          <w:lang w:val="en-US"/>
        </w:rPr>
        <w:t>t</w:t>
      </w:r>
      <w:r>
        <w:rPr>
          <w:color w:val="000000"/>
          <w:szCs w:val="28"/>
        </w:rPr>
        <w:t xml:space="preserve">         - эффективность программы в год</w:t>
      </w:r>
    </w:p>
    <w:p w:rsidR="003D6419" w:rsidRPr="00DA1707" w:rsidRDefault="003D6419" w:rsidP="003D6419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DA1707">
        <w:rPr>
          <w:color w:val="000000"/>
          <w:szCs w:val="28"/>
          <w:lang w:val="en-US"/>
        </w:rPr>
        <w:t>Ht</w:t>
      </w:r>
      <w:r w:rsidRPr="00DA1707">
        <w:rPr>
          <w:color w:val="000000"/>
          <w:szCs w:val="28"/>
        </w:rPr>
        <w:t xml:space="preserve">          - интегральная оценка эффективности </w:t>
      </w:r>
    </w:p>
    <w:p w:rsidR="003D6419" w:rsidRDefault="003D6419" w:rsidP="003D6419">
      <w:pPr>
        <w:rPr>
          <w:color w:val="000000"/>
          <w:szCs w:val="28"/>
        </w:rPr>
      </w:pPr>
      <w:r w:rsidRPr="00DA1707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ab/>
      </w:r>
      <w:r w:rsidRPr="00DA1707">
        <w:rPr>
          <w:color w:val="000000"/>
          <w:szCs w:val="28"/>
          <w:lang w:val="en-US"/>
        </w:rPr>
        <w:t>St</w:t>
      </w:r>
      <w:r w:rsidRPr="00DA1707">
        <w:rPr>
          <w:color w:val="000000"/>
          <w:szCs w:val="28"/>
        </w:rPr>
        <w:t xml:space="preserve">           - уровень финансирования программы в год.</w:t>
      </w:r>
    </w:p>
    <w:p w:rsidR="00E55814" w:rsidRDefault="00E55814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E55814" w:rsidRDefault="00E55814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DE3847" w:rsidRDefault="00DE3847" w:rsidP="003D6419">
      <w:pPr>
        <w:rPr>
          <w:color w:val="000000"/>
          <w:szCs w:val="28"/>
        </w:rPr>
      </w:pPr>
    </w:p>
    <w:p w:rsidR="004F3967" w:rsidRDefault="00E55814" w:rsidP="00DE3847">
      <w:pPr>
        <w:jc w:val="center"/>
        <w:rPr>
          <w:b/>
          <w:szCs w:val="28"/>
        </w:rPr>
      </w:pPr>
      <w:r w:rsidRPr="00177E8B">
        <w:rPr>
          <w:b/>
          <w:szCs w:val="28"/>
        </w:rPr>
        <w:t xml:space="preserve">Перечень объектов по  целевой программе </w:t>
      </w:r>
      <w:r w:rsidR="00206BD7" w:rsidRPr="00385602">
        <w:rPr>
          <w:b/>
          <w:color w:val="000000"/>
          <w:szCs w:val="28"/>
        </w:rPr>
        <w:t>«Обеспечение устойчивого фун</w:t>
      </w:r>
      <w:r w:rsidR="00206BD7" w:rsidRPr="00385602">
        <w:rPr>
          <w:b/>
          <w:color w:val="000000"/>
          <w:szCs w:val="28"/>
        </w:rPr>
        <w:t>к</w:t>
      </w:r>
      <w:r w:rsidR="00206BD7" w:rsidRPr="00385602">
        <w:rPr>
          <w:b/>
          <w:color w:val="000000"/>
          <w:szCs w:val="28"/>
        </w:rPr>
        <w:t xml:space="preserve">ционирования и развития коммунальной инфраструктуры и повышение энергоэффективности в  муниципальном образовании </w:t>
      </w:r>
      <w:r w:rsidR="00A80301">
        <w:rPr>
          <w:b/>
          <w:color w:val="000000"/>
          <w:szCs w:val="28"/>
        </w:rPr>
        <w:t xml:space="preserve">Громовское </w:t>
      </w:r>
      <w:r w:rsidR="00206BD7" w:rsidRPr="00385602">
        <w:rPr>
          <w:b/>
          <w:color w:val="000000"/>
          <w:szCs w:val="28"/>
        </w:rPr>
        <w:t xml:space="preserve"> сел</w:t>
      </w:r>
      <w:r w:rsidR="00206BD7" w:rsidRPr="00385602">
        <w:rPr>
          <w:b/>
          <w:color w:val="000000"/>
          <w:szCs w:val="28"/>
        </w:rPr>
        <w:t>ь</w:t>
      </w:r>
      <w:r w:rsidR="00206BD7" w:rsidRPr="00385602">
        <w:rPr>
          <w:b/>
          <w:color w:val="000000"/>
          <w:szCs w:val="28"/>
        </w:rPr>
        <w:t>ское поселения на 2014</w:t>
      </w:r>
      <w:r w:rsidR="007C2C3D">
        <w:rPr>
          <w:b/>
          <w:color w:val="000000"/>
          <w:szCs w:val="28"/>
        </w:rPr>
        <w:t>-2016</w:t>
      </w:r>
      <w:r w:rsidR="00206BD7" w:rsidRPr="00385602">
        <w:rPr>
          <w:b/>
          <w:color w:val="000000"/>
          <w:szCs w:val="28"/>
        </w:rPr>
        <w:t xml:space="preserve"> г</w:t>
      </w:r>
      <w:r w:rsidR="00206BD7" w:rsidRPr="00385602">
        <w:rPr>
          <w:b/>
          <w:color w:val="000000"/>
          <w:szCs w:val="28"/>
        </w:rPr>
        <w:t>о</w:t>
      </w:r>
      <w:r w:rsidR="00206BD7" w:rsidRPr="00385602">
        <w:rPr>
          <w:b/>
          <w:color w:val="000000"/>
          <w:szCs w:val="28"/>
        </w:rPr>
        <w:t>д»</w:t>
      </w:r>
    </w:p>
    <w:tbl>
      <w:tblPr>
        <w:tblW w:w="9421" w:type="dxa"/>
        <w:tblCellSpacing w:w="22" w:type="dxa"/>
        <w:tblInd w:w="5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6"/>
        <w:gridCol w:w="4281"/>
        <w:gridCol w:w="2197"/>
        <w:gridCol w:w="2197"/>
      </w:tblGrid>
      <w:tr w:rsidR="00206BD7" w:rsidRPr="00377FD8" w:rsidTr="00206BD7">
        <w:trPr>
          <w:trHeight w:val="480"/>
          <w:tblCellSpacing w:w="22" w:type="dxa"/>
        </w:trPr>
        <w:tc>
          <w:tcPr>
            <w:tcW w:w="6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06BD7" w:rsidRDefault="00206BD7" w:rsidP="008F477B">
            <w:pPr>
              <w:jc w:val="center"/>
              <w:rPr>
                <w:szCs w:val="28"/>
              </w:rPr>
            </w:pPr>
            <w:r w:rsidRPr="00377FD8">
              <w:rPr>
                <w:szCs w:val="28"/>
              </w:rPr>
              <w:t>№</w:t>
            </w:r>
          </w:p>
          <w:p w:rsidR="00206BD7" w:rsidRPr="00377FD8" w:rsidRDefault="00206BD7" w:rsidP="008F477B">
            <w:pPr>
              <w:jc w:val="center"/>
              <w:rPr>
                <w:szCs w:val="28"/>
              </w:rPr>
            </w:pPr>
            <w:r w:rsidRPr="00377FD8">
              <w:rPr>
                <w:szCs w:val="28"/>
              </w:rPr>
              <w:t>п.п.</w:t>
            </w:r>
          </w:p>
        </w:tc>
        <w:tc>
          <w:tcPr>
            <w:tcW w:w="423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06BD7" w:rsidRPr="00377FD8" w:rsidRDefault="00206BD7" w:rsidP="008F477B">
            <w:pPr>
              <w:jc w:val="center"/>
              <w:rPr>
                <w:szCs w:val="28"/>
              </w:rPr>
            </w:pPr>
            <w:r w:rsidRPr="00377FD8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 xml:space="preserve">        </w:t>
            </w:r>
            <w:r w:rsidRPr="00377FD8">
              <w:rPr>
                <w:szCs w:val="28"/>
              </w:rPr>
              <w:t>мер</w:t>
            </w:r>
            <w:r w:rsidRPr="00377FD8">
              <w:rPr>
                <w:szCs w:val="28"/>
              </w:rPr>
              <w:t>о</w:t>
            </w:r>
            <w:r w:rsidRPr="00377FD8">
              <w:rPr>
                <w:szCs w:val="28"/>
              </w:rPr>
              <w:t>приятий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Default="00206BD7" w:rsidP="008F477B">
            <w:pPr>
              <w:jc w:val="center"/>
              <w:rPr>
                <w:szCs w:val="28"/>
              </w:rPr>
            </w:pPr>
            <w:r w:rsidRPr="00377FD8">
              <w:rPr>
                <w:szCs w:val="28"/>
              </w:rPr>
              <w:t>Затраты на 201</w:t>
            </w:r>
            <w:r>
              <w:rPr>
                <w:szCs w:val="28"/>
              </w:rPr>
              <w:t>4</w:t>
            </w:r>
            <w:r w:rsidRPr="00377FD8">
              <w:rPr>
                <w:szCs w:val="28"/>
              </w:rPr>
              <w:t xml:space="preserve"> год</w:t>
            </w:r>
          </w:p>
          <w:p w:rsidR="00206BD7" w:rsidRPr="00377FD8" w:rsidRDefault="00206BD7" w:rsidP="008F4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</w:t>
            </w:r>
          </w:p>
          <w:p w:rsidR="00206BD7" w:rsidRPr="00377FD8" w:rsidRDefault="00206BD7" w:rsidP="008F477B">
            <w:pPr>
              <w:ind w:left="205" w:right="-131" w:hanging="39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206BD7" w:rsidRPr="00377FD8" w:rsidTr="00206BD7">
        <w:trPr>
          <w:trHeight w:val="480"/>
          <w:tblCellSpacing w:w="22" w:type="dxa"/>
        </w:trPr>
        <w:tc>
          <w:tcPr>
            <w:tcW w:w="6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377FD8" w:rsidRDefault="00206BD7" w:rsidP="008F477B">
            <w:pPr>
              <w:jc w:val="center"/>
              <w:rPr>
                <w:szCs w:val="28"/>
              </w:rPr>
            </w:pPr>
          </w:p>
        </w:tc>
        <w:tc>
          <w:tcPr>
            <w:tcW w:w="423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377FD8" w:rsidRDefault="00206BD7" w:rsidP="008F477B">
            <w:pPr>
              <w:jc w:val="center"/>
              <w:rPr>
                <w:szCs w:val="28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377FD8" w:rsidRDefault="00206BD7" w:rsidP="008F4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 обла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ти, тыс. руб.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377FD8" w:rsidRDefault="00206BD7" w:rsidP="008F4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жет, тыс. руб.</w:t>
            </w:r>
          </w:p>
        </w:tc>
      </w:tr>
      <w:tr w:rsidR="00206BD7" w:rsidRPr="00B8452F" w:rsidTr="00BE3196">
        <w:trPr>
          <w:trHeight w:val="491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B8452F" w:rsidRDefault="00206BD7" w:rsidP="00BE3196">
            <w:pPr>
              <w:rPr>
                <w:b/>
                <w:i/>
                <w:sz w:val="24"/>
                <w:szCs w:val="24"/>
              </w:rPr>
            </w:pPr>
            <w:r w:rsidRPr="00B8452F">
              <w:rPr>
                <w:b/>
                <w:i/>
                <w:sz w:val="24"/>
                <w:szCs w:val="24"/>
              </w:rPr>
              <w:t xml:space="preserve">1. </w:t>
            </w:r>
            <w:r w:rsidRPr="00206BD7">
              <w:rPr>
                <w:b/>
                <w:i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206BD7">
              <w:rPr>
                <w:b/>
                <w:i/>
                <w:sz w:val="24"/>
                <w:szCs w:val="24"/>
              </w:rPr>
              <w:t xml:space="preserve">МО </w:t>
            </w:r>
            <w:r w:rsidR="00A80301">
              <w:rPr>
                <w:b/>
                <w:i/>
                <w:sz w:val="24"/>
                <w:szCs w:val="24"/>
              </w:rPr>
              <w:t xml:space="preserve">Громовское </w:t>
            </w:r>
            <w:r w:rsidRPr="00206BD7">
              <w:rPr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06BD7" w:rsidRPr="00377FD8" w:rsidTr="00206BD7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B8452F" w:rsidRDefault="00206BD7" w:rsidP="00BE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Default="00504B24" w:rsidP="00B40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06BD7">
              <w:rPr>
                <w:sz w:val="24"/>
                <w:szCs w:val="24"/>
              </w:rPr>
              <w:t xml:space="preserve">еконструкции системы </w:t>
            </w:r>
            <w:r w:rsidR="00B409F3">
              <w:rPr>
                <w:sz w:val="24"/>
                <w:szCs w:val="24"/>
              </w:rPr>
              <w:t>Г</w:t>
            </w:r>
            <w:r w:rsidR="00206BD7">
              <w:rPr>
                <w:sz w:val="24"/>
                <w:szCs w:val="24"/>
              </w:rPr>
              <w:t xml:space="preserve">ВС </w:t>
            </w:r>
            <w:r w:rsidR="00B409F3">
              <w:rPr>
                <w:sz w:val="24"/>
                <w:szCs w:val="24"/>
              </w:rPr>
              <w:t>в пос. Громово и пос. станция Громово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Default="00E70050" w:rsidP="00B9503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5893,93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Default="00E70050" w:rsidP="00BE31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261,5</w:t>
            </w:r>
          </w:p>
        </w:tc>
      </w:tr>
      <w:tr w:rsidR="00206BD7" w:rsidRPr="003929E3" w:rsidTr="00BE3196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B8452F" w:rsidRDefault="00206BD7" w:rsidP="00BE3196">
            <w:pPr>
              <w:rPr>
                <w:sz w:val="24"/>
                <w:szCs w:val="24"/>
              </w:rPr>
            </w:pPr>
            <w:r w:rsidRPr="00803350">
              <w:rPr>
                <w:b/>
                <w:i/>
                <w:sz w:val="24"/>
                <w:szCs w:val="24"/>
              </w:rPr>
              <w:t xml:space="preserve">Итого по разделу 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3929E3" w:rsidRDefault="00823B18" w:rsidP="00B9503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6155,43</w:t>
            </w:r>
            <w:r w:rsidR="00206BD7">
              <w:rPr>
                <w:b/>
                <w:i/>
                <w:szCs w:val="28"/>
              </w:rPr>
              <w:t xml:space="preserve"> </w:t>
            </w:r>
          </w:p>
        </w:tc>
      </w:tr>
      <w:tr w:rsidR="00206BD7" w:rsidRPr="00B8452F" w:rsidTr="00BE3196">
        <w:trPr>
          <w:trHeight w:val="491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B8452F" w:rsidRDefault="00262521" w:rsidP="00BE31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206BD7" w:rsidRPr="00B8452F">
              <w:rPr>
                <w:b/>
                <w:i/>
                <w:sz w:val="24"/>
                <w:szCs w:val="24"/>
              </w:rPr>
              <w:t xml:space="preserve">. </w:t>
            </w:r>
            <w:r w:rsidRPr="00262521">
              <w:rPr>
                <w:b/>
                <w:i/>
                <w:color w:val="000000"/>
                <w:sz w:val="24"/>
                <w:szCs w:val="24"/>
              </w:rPr>
              <w:t xml:space="preserve">Газификация муниципального образования </w:t>
            </w:r>
            <w:r w:rsidR="00206BD7" w:rsidRPr="00262521">
              <w:rPr>
                <w:b/>
                <w:i/>
                <w:sz w:val="24"/>
                <w:szCs w:val="24"/>
              </w:rPr>
              <w:t xml:space="preserve">МО </w:t>
            </w:r>
            <w:r w:rsidR="00A80301">
              <w:rPr>
                <w:b/>
                <w:i/>
                <w:sz w:val="24"/>
                <w:szCs w:val="24"/>
              </w:rPr>
              <w:t xml:space="preserve">Громовское </w:t>
            </w:r>
            <w:r w:rsidR="00206BD7" w:rsidRPr="00262521">
              <w:rPr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62521" w:rsidRPr="00377FD8" w:rsidTr="001D7551">
        <w:trPr>
          <w:trHeight w:val="1276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B8452F" w:rsidRDefault="00262521" w:rsidP="00BE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62521" w:rsidP="00262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проектной документации ПИР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62521" w:rsidP="00217D5D">
            <w:pPr>
              <w:jc w:val="right"/>
              <w:rPr>
                <w:szCs w:val="28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2312D" w:rsidP="00217D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320,2</w:t>
            </w:r>
          </w:p>
        </w:tc>
      </w:tr>
      <w:tr w:rsidR="001D7551" w:rsidRPr="00377FD8" w:rsidTr="001D7551">
        <w:trPr>
          <w:trHeight w:val="1276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1D7551" w:rsidP="001D7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1D7551" w:rsidP="001D7551">
            <w:pPr>
              <w:rPr>
                <w:sz w:val="24"/>
                <w:szCs w:val="24"/>
              </w:rPr>
            </w:pPr>
            <w:r w:rsidRPr="001B1723">
              <w:rPr>
                <w:sz w:val="24"/>
                <w:szCs w:val="24"/>
              </w:rPr>
              <w:t>Распределительный газопровод к и</w:t>
            </w:r>
            <w:r w:rsidRPr="001B1723">
              <w:rPr>
                <w:sz w:val="24"/>
                <w:szCs w:val="24"/>
              </w:rPr>
              <w:t>н</w:t>
            </w:r>
            <w:r w:rsidRPr="001B1723">
              <w:rPr>
                <w:sz w:val="24"/>
                <w:szCs w:val="24"/>
              </w:rPr>
              <w:t>дивидуальным жилым домам в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ке станция Громово</w:t>
            </w:r>
            <w:r w:rsidRPr="001B1723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1D7551" w:rsidP="0022312D">
            <w:pPr>
              <w:jc w:val="right"/>
              <w:rPr>
                <w:szCs w:val="28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9A6CF8" w:rsidP="0022312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</w:tr>
      <w:tr w:rsidR="001D7551" w:rsidRPr="00377FD8" w:rsidTr="001D7551">
        <w:trPr>
          <w:trHeight w:val="1276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1D7551" w:rsidP="00BE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1D7551" w:rsidP="001D7551">
            <w:pPr>
              <w:rPr>
                <w:sz w:val="24"/>
                <w:szCs w:val="24"/>
              </w:rPr>
            </w:pPr>
            <w:r w:rsidRPr="001B1723">
              <w:rPr>
                <w:sz w:val="24"/>
                <w:szCs w:val="24"/>
              </w:rPr>
              <w:t>Распределительный газопровод к и</w:t>
            </w:r>
            <w:r w:rsidRPr="001B1723">
              <w:rPr>
                <w:sz w:val="24"/>
                <w:szCs w:val="24"/>
              </w:rPr>
              <w:t>н</w:t>
            </w:r>
            <w:r w:rsidRPr="001B1723">
              <w:rPr>
                <w:sz w:val="24"/>
                <w:szCs w:val="24"/>
              </w:rPr>
              <w:t>дивидуальным жилым домам в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ке Громово</w:t>
            </w:r>
            <w:r w:rsidRPr="001B1723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1D7551" w:rsidP="009A6CF8">
            <w:pPr>
              <w:jc w:val="right"/>
              <w:rPr>
                <w:szCs w:val="28"/>
              </w:rPr>
            </w:pP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551" w:rsidRDefault="009A6CF8" w:rsidP="00217D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185,2</w:t>
            </w:r>
          </w:p>
        </w:tc>
      </w:tr>
      <w:tr w:rsidR="00206BD7" w:rsidRPr="003929E3" w:rsidTr="00BE3196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B8452F" w:rsidRDefault="00206BD7" w:rsidP="00262521">
            <w:pPr>
              <w:rPr>
                <w:sz w:val="24"/>
                <w:szCs w:val="24"/>
              </w:rPr>
            </w:pPr>
            <w:r w:rsidRPr="00803350">
              <w:rPr>
                <w:b/>
                <w:i/>
                <w:sz w:val="24"/>
                <w:szCs w:val="24"/>
              </w:rPr>
              <w:t xml:space="preserve">Итого по разделу </w:t>
            </w:r>
            <w:r w:rsidR="0026252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3929E3" w:rsidRDefault="00B76502" w:rsidP="00BE3196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320,2</w:t>
            </w:r>
          </w:p>
        </w:tc>
      </w:tr>
      <w:tr w:rsidR="00206BD7" w:rsidRPr="00B8452F" w:rsidTr="00BE3196">
        <w:trPr>
          <w:trHeight w:val="491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6BD7" w:rsidRPr="00B8452F" w:rsidRDefault="00262521" w:rsidP="00BE319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06BD7" w:rsidRPr="00B8452F">
              <w:rPr>
                <w:b/>
                <w:i/>
                <w:sz w:val="24"/>
                <w:szCs w:val="24"/>
              </w:rPr>
              <w:t xml:space="preserve">. </w:t>
            </w:r>
            <w:r w:rsidRPr="00262521">
              <w:rPr>
                <w:b/>
                <w:i/>
                <w:color w:val="000000"/>
                <w:sz w:val="24"/>
                <w:szCs w:val="24"/>
              </w:rPr>
              <w:t>Водоснабжение и водоотведение муниципального образования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06BD7" w:rsidRPr="00262521">
              <w:rPr>
                <w:b/>
                <w:i/>
                <w:sz w:val="24"/>
                <w:szCs w:val="24"/>
              </w:rPr>
              <w:t xml:space="preserve">МО </w:t>
            </w:r>
            <w:r w:rsidR="00A80301">
              <w:rPr>
                <w:b/>
                <w:i/>
                <w:sz w:val="24"/>
                <w:szCs w:val="24"/>
              </w:rPr>
              <w:t xml:space="preserve">Громовское </w:t>
            </w:r>
            <w:r w:rsidR="00206BD7" w:rsidRPr="00262521">
              <w:rPr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62521" w:rsidRPr="00377FD8" w:rsidTr="00262521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B8452F" w:rsidRDefault="00262521" w:rsidP="00BE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62521" w:rsidP="00217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</w:t>
            </w:r>
            <w:r w:rsidR="00217D5D">
              <w:rPr>
                <w:sz w:val="24"/>
                <w:szCs w:val="24"/>
              </w:rPr>
              <w:t>-сметной</w:t>
            </w:r>
            <w:r>
              <w:rPr>
                <w:sz w:val="24"/>
                <w:szCs w:val="24"/>
              </w:rPr>
              <w:t xml:space="preserve">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ментации по </w:t>
            </w:r>
            <w:r w:rsidR="00217D5D">
              <w:rPr>
                <w:sz w:val="24"/>
                <w:szCs w:val="24"/>
              </w:rPr>
              <w:t xml:space="preserve">строительству </w:t>
            </w:r>
            <w:r>
              <w:rPr>
                <w:sz w:val="24"/>
                <w:szCs w:val="24"/>
              </w:rPr>
              <w:t xml:space="preserve">ВОС п. </w:t>
            </w:r>
            <w:r w:rsidR="00217D5D">
              <w:rPr>
                <w:sz w:val="24"/>
                <w:szCs w:val="24"/>
              </w:rPr>
              <w:lastRenderedPageBreak/>
              <w:t>Гр</w:t>
            </w:r>
            <w:r w:rsidR="00217D5D">
              <w:rPr>
                <w:sz w:val="24"/>
                <w:szCs w:val="24"/>
              </w:rPr>
              <w:t>о</w:t>
            </w:r>
            <w:r w:rsidR="00217D5D">
              <w:rPr>
                <w:sz w:val="24"/>
                <w:szCs w:val="24"/>
              </w:rPr>
              <w:t>мово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17D5D" w:rsidP="00BE319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4000</w:t>
            </w:r>
          </w:p>
        </w:tc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17D5D" w:rsidP="0026252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62521">
              <w:rPr>
                <w:szCs w:val="28"/>
              </w:rPr>
              <w:t xml:space="preserve">00 </w:t>
            </w:r>
          </w:p>
        </w:tc>
      </w:tr>
      <w:tr w:rsidR="00262521" w:rsidRPr="003929E3" w:rsidTr="00BE3196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B8452F" w:rsidRDefault="00262521" w:rsidP="00262521">
            <w:pPr>
              <w:rPr>
                <w:sz w:val="24"/>
                <w:szCs w:val="24"/>
              </w:rPr>
            </w:pPr>
            <w:r w:rsidRPr="00803350">
              <w:rPr>
                <w:b/>
                <w:i/>
                <w:sz w:val="24"/>
                <w:szCs w:val="24"/>
              </w:rPr>
              <w:lastRenderedPageBreak/>
              <w:t xml:space="preserve">Итого по разделу 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3929E3" w:rsidRDefault="00217D5D" w:rsidP="00217D5D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45</w:t>
            </w:r>
            <w:r w:rsidR="00262521">
              <w:rPr>
                <w:b/>
                <w:i/>
                <w:szCs w:val="28"/>
              </w:rPr>
              <w:t>00</w:t>
            </w:r>
          </w:p>
        </w:tc>
      </w:tr>
      <w:tr w:rsidR="00262521" w:rsidRPr="00B8452F" w:rsidTr="002F3C21">
        <w:trPr>
          <w:trHeight w:val="1212"/>
          <w:tblCellSpacing w:w="22" w:type="dxa"/>
        </w:trPr>
        <w:tc>
          <w:tcPr>
            <w:tcW w:w="93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262521" w:rsidRDefault="002F3C21" w:rsidP="00BE319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4. </w:t>
            </w:r>
            <w:r w:rsidR="00262521" w:rsidRPr="00262521">
              <w:rPr>
                <w:b/>
                <w:i/>
                <w:color w:val="000000"/>
                <w:sz w:val="24"/>
                <w:szCs w:val="24"/>
              </w:rPr>
              <w:t>Поддержка преобразований в жилищно-коммунальной сфере на территории м</w:t>
            </w:r>
            <w:r w:rsidR="00262521" w:rsidRPr="00262521">
              <w:rPr>
                <w:b/>
                <w:i/>
                <w:color w:val="000000"/>
                <w:sz w:val="24"/>
                <w:szCs w:val="24"/>
              </w:rPr>
              <w:t>у</w:t>
            </w:r>
            <w:r w:rsidR="00262521" w:rsidRPr="00262521">
              <w:rPr>
                <w:b/>
                <w:i/>
                <w:color w:val="000000"/>
                <w:sz w:val="24"/>
                <w:szCs w:val="24"/>
              </w:rPr>
              <w:t>ниципал</w:t>
            </w:r>
            <w:r w:rsidR="00262521" w:rsidRPr="00262521">
              <w:rPr>
                <w:b/>
                <w:i/>
                <w:color w:val="000000"/>
                <w:sz w:val="24"/>
                <w:szCs w:val="24"/>
              </w:rPr>
              <w:t>ь</w:t>
            </w:r>
            <w:r w:rsidR="00262521" w:rsidRPr="00262521">
              <w:rPr>
                <w:b/>
                <w:i/>
                <w:color w:val="000000"/>
                <w:sz w:val="24"/>
                <w:szCs w:val="24"/>
              </w:rPr>
              <w:t>ного образования в целях обеспечения бытового обслуживания населения, отвечающего стандартам качества бытового обслуживания</w:t>
            </w:r>
            <w:r w:rsidR="0026252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62521" w:rsidRPr="00262521">
              <w:rPr>
                <w:b/>
                <w:i/>
                <w:sz w:val="24"/>
                <w:szCs w:val="24"/>
              </w:rPr>
              <w:t xml:space="preserve">МО </w:t>
            </w:r>
            <w:r w:rsidR="00A80301">
              <w:rPr>
                <w:b/>
                <w:i/>
                <w:sz w:val="24"/>
                <w:szCs w:val="24"/>
              </w:rPr>
              <w:t xml:space="preserve">Громовское </w:t>
            </w:r>
            <w:r w:rsidR="00262521" w:rsidRPr="00262521">
              <w:rPr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262521" w:rsidRPr="00377FD8" w:rsidTr="008F477B">
        <w:trPr>
          <w:trHeight w:val="45"/>
          <w:tblCellSpacing w:w="22" w:type="dxa"/>
        </w:trPr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B8452F" w:rsidRDefault="002F3C21" w:rsidP="008F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2521">
              <w:rPr>
                <w:sz w:val="24"/>
                <w:szCs w:val="24"/>
              </w:rPr>
              <w:t>.1.</w:t>
            </w:r>
          </w:p>
        </w:tc>
        <w:tc>
          <w:tcPr>
            <w:tcW w:w="4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F3C21" w:rsidP="008F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юридическому лицу оказ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вающему жилищно-коммунальные услуги, на компенсацию части затрат при оказании услуг по тарифам не обеспечивающим возмещение изде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жек 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Default="002F3C21" w:rsidP="008F47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262521" w:rsidRPr="003929E3" w:rsidTr="008F477B">
        <w:trPr>
          <w:trHeight w:val="363"/>
          <w:tblCellSpacing w:w="22" w:type="dxa"/>
        </w:trPr>
        <w:tc>
          <w:tcPr>
            <w:tcW w:w="4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B8452F" w:rsidRDefault="00262521" w:rsidP="00626EF2">
            <w:pPr>
              <w:rPr>
                <w:sz w:val="24"/>
                <w:szCs w:val="24"/>
              </w:rPr>
            </w:pPr>
            <w:r w:rsidRPr="00803350">
              <w:rPr>
                <w:b/>
                <w:i/>
                <w:sz w:val="24"/>
                <w:szCs w:val="24"/>
              </w:rPr>
              <w:t xml:space="preserve">Итого по разделу </w:t>
            </w:r>
            <w:r w:rsidR="00626EF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521" w:rsidRPr="003929E3" w:rsidRDefault="002F3C21" w:rsidP="008F477B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400</w:t>
            </w:r>
          </w:p>
        </w:tc>
      </w:tr>
    </w:tbl>
    <w:p w:rsidR="00DE3847" w:rsidRPr="000D2CD8" w:rsidRDefault="00DE3847" w:rsidP="00DE3847">
      <w:pPr>
        <w:jc w:val="center"/>
        <w:rPr>
          <w:sz w:val="22"/>
          <w:szCs w:val="22"/>
        </w:rPr>
      </w:pPr>
    </w:p>
    <w:sectPr w:rsidR="00DE3847" w:rsidRPr="000D2CD8" w:rsidSect="00DE3847">
      <w:pgSz w:w="11907" w:h="16840"/>
      <w:pgMar w:top="992" w:right="709" w:bottom="851" w:left="127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74" w:rsidRDefault="007A6E74">
      <w:r>
        <w:separator/>
      </w:r>
    </w:p>
  </w:endnote>
  <w:endnote w:type="continuationSeparator" w:id="0">
    <w:p w:rsidR="007A6E74" w:rsidRDefault="007A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74" w:rsidRDefault="007A6E74">
      <w:r>
        <w:separator/>
      </w:r>
    </w:p>
  </w:footnote>
  <w:footnote w:type="continuationSeparator" w:id="0">
    <w:p w:rsidR="007A6E74" w:rsidRDefault="007A6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Default="0075009D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009D" w:rsidRDefault="007500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9D" w:rsidRPr="0075009D" w:rsidRDefault="0075009D" w:rsidP="00766314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75009D">
      <w:rPr>
        <w:rStyle w:val="aa"/>
        <w:sz w:val="24"/>
        <w:szCs w:val="24"/>
      </w:rPr>
      <w:fldChar w:fldCharType="begin"/>
    </w:r>
    <w:r w:rsidRPr="0075009D">
      <w:rPr>
        <w:rStyle w:val="aa"/>
        <w:sz w:val="24"/>
        <w:szCs w:val="24"/>
      </w:rPr>
      <w:instrText xml:space="preserve">PAGE  </w:instrText>
    </w:r>
    <w:r w:rsidRPr="0075009D">
      <w:rPr>
        <w:rStyle w:val="aa"/>
        <w:sz w:val="24"/>
        <w:szCs w:val="24"/>
      </w:rPr>
      <w:fldChar w:fldCharType="separate"/>
    </w:r>
    <w:r w:rsidR="006A6586">
      <w:rPr>
        <w:rStyle w:val="aa"/>
        <w:noProof/>
        <w:sz w:val="24"/>
        <w:szCs w:val="24"/>
      </w:rPr>
      <w:t>10</w:t>
    </w:r>
    <w:r w:rsidRPr="0075009D">
      <w:rPr>
        <w:rStyle w:val="aa"/>
        <w:sz w:val="24"/>
        <w:szCs w:val="24"/>
      </w:rPr>
      <w:fldChar w:fldCharType="end"/>
    </w:r>
  </w:p>
  <w:p w:rsidR="0075009D" w:rsidRDefault="007500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27061"/>
    <w:rsid w:val="000478EB"/>
    <w:rsid w:val="000670B8"/>
    <w:rsid w:val="000F1A02"/>
    <w:rsid w:val="001040A1"/>
    <w:rsid w:val="00137667"/>
    <w:rsid w:val="001464B2"/>
    <w:rsid w:val="00161D87"/>
    <w:rsid w:val="001A2440"/>
    <w:rsid w:val="001B1586"/>
    <w:rsid w:val="001B4F8D"/>
    <w:rsid w:val="001D7551"/>
    <w:rsid w:val="001F265D"/>
    <w:rsid w:val="00206BD7"/>
    <w:rsid w:val="00217D5D"/>
    <w:rsid w:val="0022312D"/>
    <w:rsid w:val="00254C52"/>
    <w:rsid w:val="00262521"/>
    <w:rsid w:val="0027686A"/>
    <w:rsid w:val="002842C9"/>
    <w:rsid w:val="00285D0C"/>
    <w:rsid w:val="002A2B11"/>
    <w:rsid w:val="002B7ADB"/>
    <w:rsid w:val="002E44CD"/>
    <w:rsid w:val="002F20FF"/>
    <w:rsid w:val="002F22EB"/>
    <w:rsid w:val="002F3C21"/>
    <w:rsid w:val="00326996"/>
    <w:rsid w:val="003645C9"/>
    <w:rsid w:val="003705AE"/>
    <w:rsid w:val="00385602"/>
    <w:rsid w:val="003C538B"/>
    <w:rsid w:val="003D6419"/>
    <w:rsid w:val="003F616A"/>
    <w:rsid w:val="00407E7D"/>
    <w:rsid w:val="004174BD"/>
    <w:rsid w:val="0042214A"/>
    <w:rsid w:val="0043001D"/>
    <w:rsid w:val="0043584E"/>
    <w:rsid w:val="004914DD"/>
    <w:rsid w:val="004F09C1"/>
    <w:rsid w:val="004F3967"/>
    <w:rsid w:val="00504B24"/>
    <w:rsid w:val="0050517B"/>
    <w:rsid w:val="00511A2B"/>
    <w:rsid w:val="00526B23"/>
    <w:rsid w:val="00554BEC"/>
    <w:rsid w:val="00595F6F"/>
    <w:rsid w:val="005C0140"/>
    <w:rsid w:val="00626EF2"/>
    <w:rsid w:val="006305FB"/>
    <w:rsid w:val="006415B0"/>
    <w:rsid w:val="006463D8"/>
    <w:rsid w:val="00674783"/>
    <w:rsid w:val="006A6586"/>
    <w:rsid w:val="006F7022"/>
    <w:rsid w:val="00711921"/>
    <w:rsid w:val="007325F3"/>
    <w:rsid w:val="0075009D"/>
    <w:rsid w:val="00766314"/>
    <w:rsid w:val="0077481A"/>
    <w:rsid w:val="00796BD1"/>
    <w:rsid w:val="007A487E"/>
    <w:rsid w:val="007A6E74"/>
    <w:rsid w:val="007B257F"/>
    <w:rsid w:val="007C2C3D"/>
    <w:rsid w:val="007E2571"/>
    <w:rsid w:val="00823B18"/>
    <w:rsid w:val="00867E8B"/>
    <w:rsid w:val="008A3858"/>
    <w:rsid w:val="008B4723"/>
    <w:rsid w:val="008F477B"/>
    <w:rsid w:val="009840BA"/>
    <w:rsid w:val="009A6CF8"/>
    <w:rsid w:val="00A03876"/>
    <w:rsid w:val="00A07FA3"/>
    <w:rsid w:val="00A13C7B"/>
    <w:rsid w:val="00A168CE"/>
    <w:rsid w:val="00A35270"/>
    <w:rsid w:val="00A51452"/>
    <w:rsid w:val="00A72424"/>
    <w:rsid w:val="00A80301"/>
    <w:rsid w:val="00AC0C6F"/>
    <w:rsid w:val="00AE1A2A"/>
    <w:rsid w:val="00B0394F"/>
    <w:rsid w:val="00B217FB"/>
    <w:rsid w:val="00B409F3"/>
    <w:rsid w:val="00B52D22"/>
    <w:rsid w:val="00B76502"/>
    <w:rsid w:val="00B83D8D"/>
    <w:rsid w:val="00B8493B"/>
    <w:rsid w:val="00B95036"/>
    <w:rsid w:val="00B95FEE"/>
    <w:rsid w:val="00BA698B"/>
    <w:rsid w:val="00BE3196"/>
    <w:rsid w:val="00BF2B0B"/>
    <w:rsid w:val="00C64802"/>
    <w:rsid w:val="00CA7C4B"/>
    <w:rsid w:val="00CC4C0F"/>
    <w:rsid w:val="00D368DC"/>
    <w:rsid w:val="00D51563"/>
    <w:rsid w:val="00D97342"/>
    <w:rsid w:val="00DE3847"/>
    <w:rsid w:val="00E53188"/>
    <w:rsid w:val="00E55814"/>
    <w:rsid w:val="00E70050"/>
    <w:rsid w:val="00E97BF5"/>
    <w:rsid w:val="00E97F44"/>
    <w:rsid w:val="00EC64BA"/>
    <w:rsid w:val="00F33F88"/>
    <w:rsid w:val="00F4320C"/>
    <w:rsid w:val="00F61011"/>
    <w:rsid w:val="00F71B7A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5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67478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 Знак"/>
    <w:basedOn w:val="a"/>
    <w:rsid w:val="00DE38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lock Text"/>
    <w:basedOn w:val="a"/>
    <w:rsid w:val="002842C9"/>
    <w:pPr>
      <w:widowControl w:val="0"/>
      <w:shd w:val="clear" w:color="auto" w:fill="FFFFFF"/>
      <w:spacing w:line="360" w:lineRule="auto"/>
      <w:ind w:left="-284" w:right="2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2EAC-C3FC-4C54-B317-450B0F77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Андрей</cp:lastModifiedBy>
  <cp:revision>2</cp:revision>
  <cp:lastPrinted>2013-12-04T11:49:00Z</cp:lastPrinted>
  <dcterms:created xsi:type="dcterms:W3CDTF">2013-12-05T11:20:00Z</dcterms:created>
  <dcterms:modified xsi:type="dcterms:W3CDTF">2013-12-05T11:20:00Z</dcterms:modified>
</cp:coreProperties>
</file>