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FA" w:rsidRPr="0047128D" w:rsidRDefault="00C751FA" w:rsidP="00C751FA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624" r:id="rId6"/>
        </w:object>
      </w:r>
      <w:r w:rsidRPr="00EE2D74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85pt;margin-top:4.8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" strokecolor="white">
            <v:textbox style="mso-fit-shape-to-text:t">
              <w:txbxContent>
                <w:p w:rsidR="00C751FA" w:rsidRDefault="00C751FA" w:rsidP="00C751FA">
                  <w:pPr>
                    <w:jc w:val="right"/>
                  </w:pPr>
                </w:p>
              </w:txbxContent>
            </v:textbox>
          </v:shape>
        </w:pict>
      </w:r>
    </w:p>
    <w:p w:rsidR="00C751FA" w:rsidRPr="0047128D" w:rsidRDefault="00C751FA" w:rsidP="00C751F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C751FA" w:rsidRPr="0047128D" w:rsidRDefault="00C751FA" w:rsidP="00C751F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751FA" w:rsidRPr="0047128D" w:rsidRDefault="00C751FA" w:rsidP="00C751F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C751FA" w:rsidRPr="0047128D" w:rsidRDefault="00C751FA" w:rsidP="00C751F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751FA" w:rsidRPr="0047128D" w:rsidRDefault="00C751FA" w:rsidP="00C751F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C751FA" w:rsidRPr="0047128D" w:rsidRDefault="00C751FA" w:rsidP="00C751F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C751FA" w:rsidRPr="0047128D" w:rsidRDefault="00C751FA" w:rsidP="00C751FA">
      <w:pPr>
        <w:rPr>
          <w:sz w:val="28"/>
          <w:szCs w:val="28"/>
        </w:rPr>
      </w:pPr>
    </w:p>
    <w:p w:rsidR="00C751FA" w:rsidRDefault="00C751FA" w:rsidP="00C751F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C751FA" w:rsidRPr="0047128D" w:rsidRDefault="00C751FA" w:rsidP="00C751FA">
      <w:pPr>
        <w:jc w:val="center"/>
        <w:rPr>
          <w:sz w:val="28"/>
          <w:szCs w:val="28"/>
        </w:rPr>
      </w:pPr>
    </w:p>
    <w:p w:rsidR="00C751FA" w:rsidRPr="0047128D" w:rsidRDefault="00C751FA" w:rsidP="00C751FA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                                                                                                         №72</w:t>
      </w:r>
    </w:p>
    <w:p w:rsidR="00C751FA" w:rsidRDefault="00C751FA" w:rsidP="00C751FA">
      <w:pPr>
        <w:jc w:val="both"/>
        <w:rPr>
          <w:sz w:val="28"/>
          <w:szCs w:val="28"/>
        </w:rPr>
      </w:pPr>
    </w:p>
    <w:p w:rsidR="00C751FA" w:rsidRPr="008A4FC1" w:rsidRDefault="00C751FA" w:rsidP="00C75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  <w:r w:rsidRPr="00522B6B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8A4FC1">
        <w:rPr>
          <w:b/>
          <w:sz w:val="28"/>
          <w:szCs w:val="28"/>
        </w:rPr>
        <w:t>«Приватизация жилых помещений муниципального жилищного фонда»</w:t>
      </w:r>
    </w:p>
    <w:p w:rsidR="00C751FA" w:rsidRPr="00F30A19" w:rsidRDefault="00C751FA" w:rsidP="00C751FA">
      <w:pPr>
        <w:jc w:val="both"/>
        <w:rPr>
          <w:sz w:val="28"/>
          <w:szCs w:val="28"/>
        </w:rPr>
      </w:pPr>
    </w:p>
    <w:p w:rsidR="00C751FA" w:rsidRPr="00806E21" w:rsidRDefault="00C751FA" w:rsidP="00C751FA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</w:t>
      </w:r>
      <w:r>
        <w:rPr>
          <w:sz w:val="28"/>
          <w:szCs w:val="28"/>
        </w:rPr>
        <w:t>йской Федерации от 11.11.2005 №</w:t>
      </w:r>
      <w:r w:rsidRPr="00AB6EFD">
        <w:rPr>
          <w:sz w:val="28"/>
          <w:szCs w:val="28"/>
        </w:rPr>
        <w:t>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</w:t>
      </w:r>
      <w:r>
        <w:rPr>
          <w:sz w:val="28"/>
          <w:szCs w:val="28"/>
        </w:rPr>
        <w:t>радской области от 05.03.2011 №</w:t>
      </w:r>
      <w:r w:rsidRPr="00AB6EFD">
        <w:rPr>
          <w:sz w:val="28"/>
          <w:szCs w:val="28"/>
        </w:rPr>
        <w:t>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C751FA" w:rsidRPr="00B56EB2" w:rsidRDefault="00C751FA" w:rsidP="00C751FA">
      <w:pPr>
        <w:spacing w:line="22" w:lineRule="atLeast"/>
        <w:ind w:firstLine="708"/>
        <w:jc w:val="both"/>
        <w:rPr>
          <w:sz w:val="28"/>
          <w:szCs w:val="28"/>
        </w:rPr>
      </w:pPr>
    </w:p>
    <w:p w:rsidR="00C751FA" w:rsidRPr="00431BB8" w:rsidRDefault="00C751FA" w:rsidP="00C751FA">
      <w:pPr>
        <w:spacing w:line="22" w:lineRule="atLeast"/>
        <w:ind w:firstLine="708"/>
        <w:jc w:val="both"/>
        <w:rPr>
          <w:sz w:val="16"/>
          <w:szCs w:val="16"/>
        </w:rPr>
      </w:pPr>
    </w:p>
    <w:p w:rsidR="00C751FA" w:rsidRDefault="00C751FA" w:rsidP="00C751FA">
      <w:pPr>
        <w:spacing w:line="22" w:lineRule="atLeast"/>
        <w:jc w:val="center"/>
        <w:rPr>
          <w:b/>
          <w:sz w:val="28"/>
          <w:szCs w:val="28"/>
        </w:rPr>
      </w:pPr>
      <w:r w:rsidRPr="00E713CB">
        <w:rPr>
          <w:b/>
          <w:sz w:val="28"/>
          <w:szCs w:val="28"/>
        </w:rPr>
        <w:t>ПОСТАНОВЛЯЮ:</w:t>
      </w:r>
    </w:p>
    <w:p w:rsidR="00C751FA" w:rsidRPr="00431BB8" w:rsidRDefault="00C751FA" w:rsidP="00C751FA">
      <w:pPr>
        <w:spacing w:line="22" w:lineRule="atLeast"/>
        <w:rPr>
          <w:b/>
          <w:sz w:val="16"/>
          <w:szCs w:val="16"/>
        </w:rPr>
      </w:pPr>
    </w:p>
    <w:p w:rsidR="00C751FA" w:rsidRPr="00CD39A1" w:rsidRDefault="00C751FA" w:rsidP="00C751FA">
      <w:pPr>
        <w:spacing w:line="22" w:lineRule="atLeast"/>
        <w:jc w:val="center"/>
        <w:rPr>
          <w:b/>
          <w:sz w:val="2"/>
          <w:szCs w:val="2"/>
        </w:rPr>
      </w:pPr>
    </w:p>
    <w:p w:rsidR="00C751FA" w:rsidRPr="008A4FC1" w:rsidRDefault="00C751FA" w:rsidP="00C751FA">
      <w:pPr>
        <w:numPr>
          <w:ilvl w:val="0"/>
          <w:numId w:val="1"/>
        </w:numPr>
        <w:tabs>
          <w:tab w:val="left" w:pos="993"/>
        </w:tabs>
        <w:spacing w:line="22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1C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D1C2D">
        <w:rPr>
          <w:sz w:val="28"/>
          <w:szCs w:val="28"/>
        </w:rPr>
        <w:t xml:space="preserve"> местной администрации от </w:t>
      </w:r>
      <w:r>
        <w:rPr>
          <w:sz w:val="28"/>
          <w:szCs w:val="28"/>
        </w:rPr>
        <w:t>02</w:t>
      </w:r>
      <w:r w:rsidRPr="005D1C2D">
        <w:rPr>
          <w:sz w:val="28"/>
          <w:szCs w:val="28"/>
        </w:rPr>
        <w:t>.07.201</w:t>
      </w:r>
      <w:r>
        <w:rPr>
          <w:sz w:val="28"/>
          <w:szCs w:val="28"/>
        </w:rPr>
        <w:t>5 №141</w:t>
      </w:r>
      <w:r w:rsidRPr="008A4FC1">
        <w:rPr>
          <w:sz w:val="28"/>
          <w:szCs w:val="28"/>
        </w:rPr>
        <w:t>«Об утверждении административного регламента</w:t>
      </w:r>
      <w:r w:rsidRPr="008A4FC1">
        <w:rPr>
          <w:bCs/>
          <w:iCs/>
          <w:sz w:val="28"/>
          <w:szCs w:val="28"/>
        </w:rPr>
        <w:t xml:space="preserve"> предоставления муниципальной услуги </w:t>
      </w:r>
      <w:r w:rsidRPr="008A4FC1">
        <w:rPr>
          <w:sz w:val="28"/>
          <w:szCs w:val="28"/>
        </w:rPr>
        <w:t>«Осуществление передачи (приватизации) жилого помещения в собственность граждан» считать утратившим силу.</w:t>
      </w:r>
    </w:p>
    <w:p w:rsidR="00C751FA" w:rsidRPr="000B5257" w:rsidRDefault="00C751FA" w:rsidP="00C751FA">
      <w:pPr>
        <w:numPr>
          <w:ilvl w:val="0"/>
          <w:numId w:val="1"/>
        </w:numPr>
        <w:tabs>
          <w:tab w:val="left" w:pos="993"/>
        </w:tabs>
        <w:spacing w:line="22" w:lineRule="atLeast"/>
        <w:ind w:left="0" w:firstLine="567"/>
        <w:jc w:val="both"/>
        <w:rPr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iCs/>
          <w:sz w:val="28"/>
          <w:szCs w:val="28"/>
        </w:rPr>
        <w:t>а</w:t>
      </w:r>
      <w:r w:rsidRPr="00A551FA">
        <w:rPr>
          <w:bCs/>
          <w:iCs/>
          <w:sz w:val="28"/>
          <w:szCs w:val="28"/>
        </w:rPr>
        <w:t>дминистративный регламент предоставления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8A4FC1">
        <w:rPr>
          <w:sz w:val="28"/>
          <w:szCs w:val="28"/>
        </w:rPr>
        <w:t>«Приватизация жилых помещений муниципального жилищного фонда»</w:t>
      </w:r>
      <w:r>
        <w:rPr>
          <w:bCs/>
          <w:sz w:val="28"/>
          <w:szCs w:val="28"/>
        </w:rPr>
        <w:t>, в соответствии с приложением.</w:t>
      </w:r>
    </w:p>
    <w:p w:rsidR="00C751FA" w:rsidRPr="000B5257" w:rsidRDefault="00C751FA" w:rsidP="00C751FA">
      <w:pPr>
        <w:tabs>
          <w:tab w:val="left" w:pos="993"/>
        </w:tabs>
        <w:spacing w:line="22" w:lineRule="atLeast"/>
        <w:ind w:firstLine="709"/>
        <w:jc w:val="both"/>
        <w:rPr>
          <w:szCs w:val="28"/>
        </w:rPr>
      </w:pPr>
      <w:r w:rsidRPr="000B5257">
        <w:rPr>
          <w:sz w:val="28"/>
          <w:szCs w:val="28"/>
        </w:rPr>
        <w:t xml:space="preserve">3. Настоящее постановление опубликовать (обнародовать) в сетевом издании «Ленинградское областное информационное агентство </w:t>
      </w:r>
      <w:r w:rsidRPr="000B5257">
        <w:rPr>
          <w:color w:val="000000"/>
          <w:sz w:val="28"/>
          <w:szCs w:val="28"/>
        </w:rPr>
        <w:lastRenderedPageBreak/>
        <w:t>(ЛЕНОБЛИНФОРМ)</w:t>
      </w:r>
      <w:r w:rsidRPr="000B5257">
        <w:rPr>
          <w:sz w:val="28"/>
          <w:szCs w:val="28"/>
        </w:rPr>
        <w:t xml:space="preserve">», разместить на официальном сайте муниципального образования Пениковское сельское поселение </w:t>
      </w:r>
      <w:r w:rsidRPr="000B5257">
        <w:rPr>
          <w:sz w:val="28"/>
          <w:szCs w:val="28"/>
          <w:lang w:val="en-US"/>
        </w:rPr>
        <w:t>www</w:t>
      </w:r>
      <w:r w:rsidRPr="000B5257">
        <w:rPr>
          <w:sz w:val="28"/>
          <w:szCs w:val="28"/>
        </w:rPr>
        <w:t>.</w:t>
      </w:r>
      <w:proofErr w:type="spellStart"/>
      <w:r w:rsidRPr="000B5257">
        <w:rPr>
          <w:sz w:val="28"/>
          <w:szCs w:val="28"/>
          <w:lang w:val="en-US"/>
        </w:rPr>
        <w:t>peniki</w:t>
      </w:r>
      <w:proofErr w:type="spellEnd"/>
      <w:r w:rsidRPr="000B5257">
        <w:rPr>
          <w:sz w:val="28"/>
          <w:szCs w:val="28"/>
        </w:rPr>
        <w:t>47.</w:t>
      </w:r>
      <w:proofErr w:type="spellStart"/>
      <w:r w:rsidRPr="000B5257">
        <w:rPr>
          <w:sz w:val="28"/>
          <w:szCs w:val="28"/>
          <w:lang w:val="en-US"/>
        </w:rPr>
        <w:t>ru</w:t>
      </w:r>
      <w:proofErr w:type="spellEnd"/>
      <w:r w:rsidRPr="000B5257">
        <w:rPr>
          <w:sz w:val="28"/>
          <w:szCs w:val="28"/>
        </w:rPr>
        <w:t>, а также размещению на стенде в помещении местной администрации.</w:t>
      </w:r>
    </w:p>
    <w:p w:rsidR="00C751FA" w:rsidRPr="000B5257" w:rsidRDefault="00C751FA" w:rsidP="00C751FA">
      <w:pPr>
        <w:pStyle w:val="a3"/>
        <w:tabs>
          <w:tab w:val="left" w:pos="993"/>
        </w:tabs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B5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52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1FA" w:rsidRDefault="00C751FA" w:rsidP="00C751FA">
      <w:pPr>
        <w:spacing w:line="22" w:lineRule="atLeast"/>
        <w:jc w:val="both"/>
        <w:rPr>
          <w:sz w:val="28"/>
          <w:szCs w:val="28"/>
        </w:rPr>
      </w:pPr>
    </w:p>
    <w:p w:rsidR="00C751FA" w:rsidRPr="00D72EF7" w:rsidRDefault="00C751FA" w:rsidP="00C751FA">
      <w:pPr>
        <w:jc w:val="both"/>
        <w:rPr>
          <w:sz w:val="2"/>
          <w:szCs w:val="2"/>
        </w:rPr>
      </w:pPr>
    </w:p>
    <w:p w:rsidR="00C751FA" w:rsidRPr="00CD39A1" w:rsidRDefault="00C751FA" w:rsidP="00C751FA">
      <w:pPr>
        <w:spacing w:line="22" w:lineRule="atLeast"/>
        <w:rPr>
          <w:sz w:val="2"/>
          <w:szCs w:val="2"/>
        </w:rPr>
      </w:pPr>
    </w:p>
    <w:p w:rsidR="00C751FA" w:rsidRDefault="00C751FA" w:rsidP="00C751FA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B4659">
        <w:rPr>
          <w:sz w:val="28"/>
          <w:szCs w:val="28"/>
        </w:rPr>
        <w:t xml:space="preserve"> местной администрации </w:t>
      </w:r>
    </w:p>
    <w:p w:rsidR="005B671E" w:rsidRDefault="00C751FA" w:rsidP="00C751FA">
      <w:r w:rsidRPr="008B4659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 xml:space="preserve">         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51FA"/>
    <w:rsid w:val="003967C2"/>
    <w:rsid w:val="005B671E"/>
    <w:rsid w:val="00B330D2"/>
    <w:rsid w:val="00C7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F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51FA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2016-04-25T13:23:00Z</dcterms:created>
  <dcterms:modified xsi:type="dcterms:W3CDTF">2016-04-25T13:23:00Z</dcterms:modified>
</cp:coreProperties>
</file>