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25AC" w:rsidRDefault="007C5BCC" w:rsidP="00EA25A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4E3B7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C5BCC">
        <w:rPr>
          <w:rFonts w:ascii="Times New Roman" w:hAnsi="Times New Roman"/>
          <w:b/>
          <w:sz w:val="24"/>
          <w:szCs w:val="24"/>
        </w:rPr>
        <w:t xml:space="preserve"> </w:t>
      </w:r>
      <w:r w:rsidR="006E435B">
        <w:rPr>
          <w:rFonts w:ascii="Times New Roman" w:hAnsi="Times New Roman"/>
          <w:b/>
          <w:sz w:val="24"/>
          <w:szCs w:val="24"/>
        </w:rPr>
        <w:t xml:space="preserve">17 июня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F6A89"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 w:rsidR="008F6A89">
        <w:rPr>
          <w:rFonts w:ascii="Times New Roman" w:hAnsi="Times New Roman"/>
          <w:b/>
          <w:sz w:val="24"/>
          <w:szCs w:val="24"/>
        </w:rPr>
        <w:t xml:space="preserve"> г.                                       № </w:t>
      </w:r>
      <w:r w:rsidR="0055793E">
        <w:rPr>
          <w:rFonts w:ascii="Times New Roman" w:hAnsi="Times New Roman"/>
          <w:b/>
          <w:sz w:val="24"/>
          <w:szCs w:val="24"/>
        </w:rPr>
        <w:t>72</w:t>
      </w:r>
    </w:p>
    <w:p w:rsidR="00EA25AC" w:rsidRDefault="00EA25AC" w:rsidP="008F6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EA25AC" w:rsidRDefault="00EA25AC" w:rsidP="008F6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от 25 ноября 2015 года № 45</w:t>
      </w:r>
    </w:p>
    <w:p w:rsidR="008F6A89" w:rsidRDefault="00EA25AC" w:rsidP="008F6A89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</w:t>
      </w:r>
      <w:r w:rsidR="008F6A89">
        <w:rPr>
          <w:rFonts w:ascii="Times New Roman" w:hAnsi="Times New Roman"/>
          <w:sz w:val="24"/>
          <w:szCs w:val="24"/>
        </w:rPr>
        <w:t>О передаче отдельных полномочий поселения муниципальному образованию Приозерский муниципальный район Ленинградской области по решению вопросов местного значения в 2016 году</w:t>
      </w:r>
      <w:r>
        <w:rPr>
          <w:rFonts w:ascii="Times New Roman" w:hAnsi="Times New Roman"/>
          <w:sz w:val="20"/>
          <w:szCs w:val="20"/>
        </w:rPr>
        <w:t>».</w:t>
      </w:r>
      <w:r w:rsidR="008F6A89">
        <w:rPr>
          <w:rFonts w:ascii="Times New Roman" w:hAnsi="Times New Roman"/>
          <w:sz w:val="20"/>
          <w:szCs w:val="20"/>
        </w:rPr>
        <w:t xml:space="preserve"> </w:t>
      </w:r>
    </w:p>
    <w:p w:rsidR="008F6A89" w:rsidRDefault="008F6A89" w:rsidP="008F6A89">
      <w:pPr>
        <w:spacing w:after="0"/>
        <w:rPr>
          <w:rFonts w:ascii="Times New Roman" w:hAnsi="Times New Roman"/>
          <w:sz w:val="24"/>
          <w:szCs w:val="24"/>
        </w:rPr>
      </w:pPr>
    </w:p>
    <w:p w:rsidR="00053627" w:rsidRDefault="00EA25AC" w:rsidP="008F6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03E9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вступлением в силу</w:t>
      </w:r>
      <w:r w:rsidR="00B16576">
        <w:rPr>
          <w:rFonts w:ascii="Times New Roman" w:hAnsi="Times New Roman"/>
          <w:sz w:val="24"/>
          <w:szCs w:val="24"/>
        </w:rPr>
        <w:t xml:space="preserve"> с 01.01.2016 г.</w:t>
      </w:r>
      <w:r>
        <w:rPr>
          <w:rFonts w:ascii="Times New Roman" w:hAnsi="Times New Roman"/>
          <w:sz w:val="24"/>
          <w:szCs w:val="24"/>
        </w:rPr>
        <w:t xml:space="preserve"> областного закона</w:t>
      </w:r>
      <w:r w:rsidR="00B16576">
        <w:rPr>
          <w:rFonts w:ascii="Times New Roman" w:hAnsi="Times New Roman"/>
          <w:sz w:val="24"/>
          <w:szCs w:val="24"/>
        </w:rPr>
        <w:t xml:space="preserve"> от </w:t>
      </w:r>
      <w:r w:rsidR="00053627">
        <w:rPr>
          <w:rFonts w:ascii="Times New Roman" w:hAnsi="Times New Roman"/>
          <w:sz w:val="24"/>
          <w:szCs w:val="24"/>
        </w:rPr>
        <w:t xml:space="preserve">28.12.2015 г. </w:t>
      </w:r>
    </w:p>
    <w:p w:rsidR="007C5BCC" w:rsidRDefault="00053627" w:rsidP="00053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141</w:t>
      </w:r>
      <w:r w:rsidR="00B16576">
        <w:rPr>
          <w:rFonts w:ascii="Times New Roman" w:hAnsi="Times New Roman"/>
          <w:sz w:val="24"/>
          <w:szCs w:val="24"/>
        </w:rPr>
        <w:t>-ОЗ</w:t>
      </w:r>
      <w:r w:rsidR="00EA25AC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наделении органов местного самоуправления отдельными полномочиями в области земельных отношений, отнесенных к полномочиям государственной власти </w:t>
      </w:r>
    </w:p>
    <w:p w:rsidR="008F6A89" w:rsidRDefault="00053627" w:rsidP="00053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  <w:r w:rsidR="00D9521D">
        <w:rPr>
          <w:rFonts w:ascii="Times New Roman" w:hAnsi="Times New Roman"/>
          <w:sz w:val="24"/>
          <w:szCs w:val="24"/>
        </w:rPr>
        <w:t>»</w:t>
      </w:r>
      <w:r w:rsidR="008F6A89">
        <w:rPr>
          <w:rFonts w:ascii="Times New Roman" w:hAnsi="Times New Roman"/>
          <w:sz w:val="24"/>
          <w:szCs w:val="24"/>
        </w:rPr>
        <w:t>,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D9521D">
        <w:rPr>
          <w:rFonts w:ascii="Times New Roman" w:hAnsi="Times New Roman"/>
          <w:sz w:val="24"/>
          <w:szCs w:val="24"/>
        </w:rPr>
        <w:t>,</w:t>
      </w:r>
      <w:r w:rsidR="005C17E9">
        <w:rPr>
          <w:rFonts w:ascii="Times New Roman" w:hAnsi="Times New Roman"/>
          <w:sz w:val="24"/>
          <w:szCs w:val="24"/>
        </w:rPr>
        <w:t xml:space="preserve"> </w:t>
      </w:r>
      <w:r w:rsidR="00D9521D">
        <w:rPr>
          <w:rFonts w:ascii="Times New Roman" w:hAnsi="Times New Roman"/>
          <w:sz w:val="24"/>
          <w:szCs w:val="24"/>
        </w:rPr>
        <w:t>Устава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F6A89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Громовское сельское поселение </w:t>
      </w:r>
    </w:p>
    <w:p w:rsidR="008F6A89" w:rsidRDefault="008F6A89" w:rsidP="008F6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E06CE" w:rsidRDefault="004E06CE" w:rsidP="008F6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25 ноября 2015 года № 45 «О передаче отдельных полномочий поселения муниципальному образованию Приозерский муниципальный район Ленинградской области по решению вопросов местного значения в 2016 году» следующие изменения:</w:t>
      </w:r>
    </w:p>
    <w:p w:rsidR="00B16576" w:rsidRPr="00B16576" w:rsidRDefault="004E06CE" w:rsidP="004E0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 решения </w:t>
      </w:r>
      <w:r w:rsidR="00B16576" w:rsidRPr="00B16576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8F6A89" w:rsidRDefault="008F6A89" w:rsidP="008F6A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Передать полномочия муниципальному образованию Приозерский муниципальный район Ленинградской области в части: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тарифов для населения на 2016 год;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функции администрации поселения по кассовому обслуживанию и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муниципального образования Громовское сельское поселение МО Приозерский муниципальный район Ленинградской области на 2016 год;</w:t>
      </w: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21D" w:rsidRDefault="008F6A89" w:rsidP="006E435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обеспечения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на 2016 год;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части полномочий по обеспечению деятельности ор</w:t>
      </w:r>
      <w:r w:rsidR="007A03E9">
        <w:rPr>
          <w:rFonts w:ascii="Times New Roman" w:hAnsi="Times New Roman"/>
          <w:sz w:val="24"/>
          <w:szCs w:val="24"/>
        </w:rPr>
        <w:t>ганов финансового надзора (КСО).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21D">
        <w:rPr>
          <w:rFonts w:ascii="Times New Roman" w:hAnsi="Times New Roman"/>
          <w:sz w:val="24"/>
          <w:szCs w:val="24"/>
        </w:rPr>
        <w:t>2</w:t>
      </w:r>
      <w:r w:rsidR="008F6A89">
        <w:rPr>
          <w:rFonts w:ascii="Times New Roman" w:hAnsi="Times New Roman"/>
          <w:sz w:val="24"/>
          <w:szCs w:val="24"/>
        </w:rPr>
        <w:t xml:space="preserve">.Опубликовать данное решение в </w:t>
      </w:r>
      <w:bookmarkStart w:id="0" w:name="_GoBack"/>
      <w:bookmarkEnd w:id="0"/>
      <w:r w:rsidR="008F6A89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8F6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="008F6A8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8F6A8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F6A8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hyperlink r:id="rId5" w:history="1">
        <w:r w:rsidR="008F6A8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F6A8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F6A89">
          <w:rPr>
            <w:rStyle w:val="a3"/>
            <w:rFonts w:ascii="Times New Roman" w:hAnsi="Times New Roman"/>
            <w:sz w:val="24"/>
            <w:szCs w:val="24"/>
          </w:rPr>
          <w:t>admingromovo.ru</w:t>
        </w:r>
        <w:proofErr w:type="spellEnd"/>
      </w:hyperlink>
      <w:r w:rsidR="008F6A89">
        <w:rPr>
          <w:rFonts w:ascii="Times New Roman" w:hAnsi="Times New Roman"/>
          <w:sz w:val="24"/>
          <w:szCs w:val="24"/>
        </w:rPr>
        <w:t>.</w:t>
      </w:r>
    </w:p>
    <w:p w:rsidR="004E06CE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21D">
        <w:rPr>
          <w:rFonts w:ascii="Times New Roman" w:hAnsi="Times New Roman"/>
          <w:sz w:val="24"/>
          <w:szCs w:val="24"/>
        </w:rPr>
        <w:t>3</w:t>
      </w:r>
      <w:r w:rsidR="008F6A89">
        <w:rPr>
          <w:rFonts w:ascii="Times New Roman" w:hAnsi="Times New Roman"/>
          <w:sz w:val="24"/>
          <w:szCs w:val="24"/>
        </w:rPr>
        <w:t>.Решение вступает в силу с момента его официального опубликования.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156FEF" w:rsidRDefault="00156FEF"/>
    <w:sectPr w:rsidR="00156FEF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3627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0211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6CE"/>
    <w:rsid w:val="004E0C8F"/>
    <w:rsid w:val="004E0E04"/>
    <w:rsid w:val="004E17C8"/>
    <w:rsid w:val="004E1BBD"/>
    <w:rsid w:val="004E1C80"/>
    <w:rsid w:val="004E3B79"/>
    <w:rsid w:val="004E420B"/>
    <w:rsid w:val="004E4629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5793E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435B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03E9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C5BCC"/>
    <w:rsid w:val="007D077E"/>
    <w:rsid w:val="007D24B6"/>
    <w:rsid w:val="007D3479"/>
    <w:rsid w:val="007D48CC"/>
    <w:rsid w:val="007D4F13"/>
    <w:rsid w:val="007E63CA"/>
    <w:rsid w:val="007E6B9C"/>
    <w:rsid w:val="007F4761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76299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1D0D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09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16576"/>
    <w:rsid w:val="00B2010D"/>
    <w:rsid w:val="00B22356"/>
    <w:rsid w:val="00B3022E"/>
    <w:rsid w:val="00B305C1"/>
    <w:rsid w:val="00B31C0E"/>
    <w:rsid w:val="00B33622"/>
    <w:rsid w:val="00B33E3E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3350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463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08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5</cp:revision>
  <cp:lastPrinted>2016-06-17T11:07:00Z</cp:lastPrinted>
  <dcterms:created xsi:type="dcterms:W3CDTF">2016-06-16T14:09:00Z</dcterms:created>
  <dcterms:modified xsi:type="dcterms:W3CDTF">2016-06-22T07:29:00Z</dcterms:modified>
</cp:coreProperties>
</file>