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22" w:rsidRDefault="00574A22" w:rsidP="00574A22">
      <w:pPr>
        <w:jc w:val="center"/>
        <w:rPr>
          <w:b/>
        </w:rPr>
      </w:pPr>
      <w:r>
        <w:rPr>
          <w:b/>
        </w:rPr>
        <w:t>СОВЕТ ДЕПУТАТОВ</w:t>
      </w:r>
    </w:p>
    <w:p w:rsidR="00574A22" w:rsidRDefault="00574A22" w:rsidP="00574A22">
      <w:pPr>
        <w:jc w:val="center"/>
      </w:pPr>
      <w:r>
        <w:t xml:space="preserve">Петровское сельское поселение Муниципального образования </w:t>
      </w:r>
    </w:p>
    <w:p w:rsidR="00574A22" w:rsidRDefault="00574A22" w:rsidP="00574A22">
      <w:pPr>
        <w:jc w:val="center"/>
      </w:pP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574A22" w:rsidRDefault="00574A22" w:rsidP="00574A22">
      <w:pPr>
        <w:jc w:val="center"/>
      </w:pPr>
      <w:r>
        <w:t>Третьего созыва</w:t>
      </w:r>
    </w:p>
    <w:p w:rsidR="00574A22" w:rsidRDefault="00574A22" w:rsidP="00574A22">
      <w:pPr>
        <w:jc w:val="center"/>
      </w:pPr>
    </w:p>
    <w:p w:rsidR="00574A22" w:rsidRDefault="00574A22" w:rsidP="00574A22">
      <w:pPr>
        <w:jc w:val="center"/>
        <w:rPr>
          <w:b/>
        </w:rPr>
      </w:pPr>
      <w:r>
        <w:rPr>
          <w:b/>
        </w:rPr>
        <w:t xml:space="preserve">РЕШЕНИЕ    </w:t>
      </w:r>
    </w:p>
    <w:p w:rsidR="00574A22" w:rsidRDefault="00574A22" w:rsidP="00574A22">
      <w:pPr>
        <w:jc w:val="center"/>
        <w:rPr>
          <w:b/>
        </w:rPr>
      </w:pPr>
    </w:p>
    <w:p w:rsidR="00574A22" w:rsidRDefault="00574A22" w:rsidP="00574A22">
      <w:pPr>
        <w:jc w:val="center"/>
        <w:rPr>
          <w:b/>
        </w:rPr>
      </w:pPr>
    </w:p>
    <w:p w:rsidR="00574A22" w:rsidRDefault="00574A22" w:rsidP="00574A22">
      <w:pPr>
        <w:jc w:val="center"/>
        <w:rPr>
          <w:b/>
        </w:rPr>
      </w:pPr>
    </w:p>
    <w:p w:rsidR="00574A22" w:rsidRDefault="00574A22" w:rsidP="00574A22">
      <w:pPr>
        <w:jc w:val="center"/>
      </w:pPr>
    </w:p>
    <w:p w:rsidR="00574A22" w:rsidRDefault="00574A22" w:rsidP="00574A22">
      <w:pPr>
        <w:rPr>
          <w:u w:val="single"/>
        </w:rPr>
      </w:pPr>
      <w:r>
        <w:t>От 28 июня  2016 года                                                                                             № 80</w:t>
      </w:r>
    </w:p>
    <w:p w:rsidR="00574A22" w:rsidRDefault="00574A22" w:rsidP="00574A22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000000"/>
        </w:rPr>
      </w:pPr>
    </w:p>
    <w:p w:rsidR="00574A22" w:rsidRDefault="00574A22" w:rsidP="00574A22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000000"/>
        </w:rPr>
      </w:pPr>
    </w:p>
    <w:p w:rsidR="00574A22" w:rsidRDefault="00574A22" w:rsidP="00574A22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rStyle w:val="a4"/>
          <w:b w:val="0"/>
          <w:color w:val="000000"/>
        </w:rPr>
        <w:t>Об утверждении положения</w:t>
      </w:r>
    </w:p>
    <w:p w:rsidR="00574A22" w:rsidRDefault="00574A22" w:rsidP="00574A2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rStyle w:val="a4"/>
          <w:b w:val="0"/>
          <w:color w:val="000000"/>
        </w:rPr>
        <w:t>«О порядке предоставления гражданам информации</w:t>
      </w:r>
    </w:p>
    <w:p w:rsidR="00574A22" w:rsidRDefault="00574A22" w:rsidP="00574A2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rStyle w:val="a4"/>
          <w:b w:val="0"/>
          <w:color w:val="000000"/>
        </w:rPr>
        <w:t>об ограничениях водопользования на водных объектах</w:t>
      </w:r>
    </w:p>
    <w:p w:rsidR="00574A22" w:rsidRDefault="00574A22" w:rsidP="00574A2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rStyle w:val="a4"/>
          <w:b w:val="0"/>
          <w:color w:val="000000"/>
        </w:rPr>
        <w:t xml:space="preserve">общего пользования, </w:t>
      </w:r>
      <w:proofErr w:type="gramStart"/>
      <w:r>
        <w:rPr>
          <w:rStyle w:val="a4"/>
          <w:b w:val="0"/>
          <w:color w:val="000000"/>
        </w:rPr>
        <w:t>расположенных</w:t>
      </w:r>
      <w:proofErr w:type="gramEnd"/>
      <w:r>
        <w:rPr>
          <w:rStyle w:val="a4"/>
          <w:b w:val="0"/>
          <w:color w:val="000000"/>
        </w:rPr>
        <w:t xml:space="preserve"> на территории</w:t>
      </w:r>
    </w:p>
    <w:p w:rsidR="00574A22" w:rsidRDefault="00574A22" w:rsidP="00574A22">
      <w:pPr>
        <w:spacing w:line="276" w:lineRule="auto"/>
        <w:rPr>
          <w:b/>
          <w:bCs/>
          <w:iCs/>
        </w:rPr>
      </w:pPr>
      <w:r>
        <w:rPr>
          <w:rStyle w:val="a4"/>
          <w:b w:val="0"/>
          <w:color w:val="000000"/>
        </w:rPr>
        <w:t>Петровского сельского поселения »</w:t>
      </w:r>
    </w:p>
    <w:p w:rsidR="00574A22" w:rsidRDefault="00574A22" w:rsidP="00574A22">
      <w:pPr>
        <w:spacing w:line="276" w:lineRule="auto"/>
        <w:ind w:firstLine="709"/>
        <w:jc w:val="both"/>
      </w:pPr>
    </w:p>
    <w:p w:rsidR="00574A22" w:rsidRDefault="00574A22" w:rsidP="00574A22">
      <w:pPr>
        <w:shd w:val="clear" w:color="auto" w:fill="FFFFFF"/>
        <w:ind w:firstLine="709"/>
        <w:jc w:val="both"/>
        <w:rPr>
          <w:color w:val="000000"/>
        </w:rPr>
      </w:pPr>
    </w:p>
    <w:p w:rsidR="00574A22" w:rsidRDefault="00574A22" w:rsidP="00574A22">
      <w:pPr>
        <w:shd w:val="clear" w:color="auto" w:fill="FFFFFF"/>
        <w:ind w:firstLine="709"/>
        <w:jc w:val="both"/>
        <w:rPr>
          <w:color w:val="000000"/>
        </w:rPr>
      </w:pPr>
    </w:p>
    <w:p w:rsidR="00574A22" w:rsidRDefault="00574A22" w:rsidP="005D6D2B">
      <w:pPr>
        <w:shd w:val="clear" w:color="auto" w:fill="FFFFFF"/>
        <w:ind w:firstLine="709"/>
        <w:jc w:val="both"/>
      </w:pPr>
      <w:r>
        <w:rPr>
          <w:color w:val="000000"/>
        </w:rPr>
        <w:t xml:space="preserve">В соответствии с Водным Кодексом Российской Федерации, Федеральным законом от 06.10.2003г. № 131–ФЗ «Об общих принципах организации местного самоуправления в Российской Федерации», Уставом МО Петровское сельское поселение, </w:t>
      </w:r>
      <w:r>
        <w:t>в целях приведения нормативного правового акта в соответствии с законодательством</w:t>
      </w:r>
      <w:r>
        <w:rPr>
          <w:color w:val="000000"/>
        </w:rPr>
        <w:t xml:space="preserve">, </w:t>
      </w:r>
      <w:r>
        <w:t>Совет депутатов муниципального образования Петровское сельское поселение РЕШИЛ:</w:t>
      </w:r>
    </w:p>
    <w:p w:rsidR="00574A22" w:rsidRDefault="00574A22" w:rsidP="00574A22">
      <w:pPr>
        <w:spacing w:line="276" w:lineRule="auto"/>
        <w:ind w:firstLine="567"/>
        <w:jc w:val="both"/>
        <w:rPr>
          <w:bCs/>
          <w:i/>
        </w:rPr>
      </w:pPr>
    </w:p>
    <w:p w:rsidR="00574A22" w:rsidRDefault="00574A22" w:rsidP="00574A22">
      <w:pPr>
        <w:numPr>
          <w:ilvl w:val="0"/>
          <w:numId w:val="1"/>
        </w:numPr>
        <w:shd w:val="clear" w:color="auto" w:fill="FFFFFF"/>
        <w:spacing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Утвердить положение «О порядке предоставления гражданам информации об ограничениях водопользования на водных объектах общего пользования, расположенных на территории Петровского сельского поселения» (Приложение).</w:t>
      </w:r>
    </w:p>
    <w:p w:rsidR="00574A22" w:rsidRDefault="00574A22" w:rsidP="00574A22">
      <w:pPr>
        <w:numPr>
          <w:ilvl w:val="0"/>
          <w:numId w:val="1"/>
        </w:numPr>
        <w:shd w:val="clear" w:color="auto" w:fill="FFFFFF"/>
        <w:spacing w:line="276" w:lineRule="auto"/>
        <w:ind w:left="567" w:hanging="567"/>
        <w:jc w:val="both"/>
        <w:rPr>
          <w:color w:val="000000"/>
        </w:rPr>
      </w:pPr>
      <w:r>
        <w:t xml:space="preserve"> Опубликовать данное решение в средствах массовой информации и разместить на официальном сайте администрации муниципального образования Петровское сельское поселение. (петровское </w:t>
      </w:r>
      <w:proofErr w:type="spellStart"/>
      <w:r>
        <w:t>сп</w:t>
      </w:r>
      <w:proofErr w:type="gramStart"/>
      <w:r>
        <w:t>.р</w:t>
      </w:r>
      <w:proofErr w:type="gramEnd"/>
      <w:r>
        <w:t>ф</w:t>
      </w:r>
      <w:proofErr w:type="spellEnd"/>
      <w:r>
        <w:t>)</w:t>
      </w:r>
    </w:p>
    <w:p w:rsidR="00574A22" w:rsidRDefault="00574A22" w:rsidP="00574A22">
      <w:pPr>
        <w:numPr>
          <w:ilvl w:val="0"/>
          <w:numId w:val="1"/>
        </w:numPr>
        <w:ind w:left="567" w:hanging="567"/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председателя комиссии Совета депутатов  </w:t>
      </w:r>
    </w:p>
    <w:p w:rsidR="00574A22" w:rsidRDefault="00574A22" w:rsidP="00574A22">
      <w:pPr>
        <w:shd w:val="clear" w:color="auto" w:fill="FFFFFF"/>
        <w:spacing w:line="276" w:lineRule="auto"/>
        <w:jc w:val="both"/>
      </w:pPr>
    </w:p>
    <w:p w:rsidR="00574A22" w:rsidRPr="005D6D2B" w:rsidRDefault="005D6D2B" w:rsidP="005D6D2B">
      <w:pPr>
        <w:pStyle w:val="p6"/>
        <w:spacing w:before="0" w:beforeAutospacing="0"/>
        <w:jc w:val="both"/>
        <w:rPr>
          <w:color w:val="000000"/>
        </w:rPr>
      </w:pPr>
      <w:r>
        <w:t xml:space="preserve">С приложениями к  решению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  <w:u w:val="single"/>
        </w:rPr>
        <w:t>петровскоесп</w:t>
      </w:r>
      <w:proofErr w:type="gramStart"/>
      <w:r>
        <w:rPr>
          <w:rStyle w:val="s3"/>
          <w:color w:val="0000FF"/>
          <w:u w:val="single"/>
        </w:rPr>
        <w:t>.р</w:t>
      </w:r>
      <w:proofErr w:type="gramEnd"/>
      <w:r>
        <w:rPr>
          <w:rStyle w:val="s3"/>
          <w:color w:val="0000FF"/>
          <w:u w:val="single"/>
        </w:rPr>
        <w:t>ф</w:t>
      </w:r>
      <w:proofErr w:type="spellEnd"/>
    </w:p>
    <w:p w:rsidR="00574A22" w:rsidRDefault="00574A22" w:rsidP="00574A22">
      <w:pPr>
        <w:pStyle w:val="ConsTitle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74A22" w:rsidRDefault="00574A22" w:rsidP="00574A22">
      <w:pPr>
        <w:tabs>
          <w:tab w:val="left" w:pos="1200"/>
        </w:tabs>
        <w:spacing w:line="276" w:lineRule="auto"/>
      </w:pPr>
      <w:r>
        <w:t>Глава МО Петровское</w:t>
      </w:r>
    </w:p>
    <w:p w:rsidR="00574A22" w:rsidRDefault="00574A22" w:rsidP="00574A22">
      <w:pPr>
        <w:tabs>
          <w:tab w:val="left" w:pos="1200"/>
        </w:tabs>
        <w:spacing w:line="276" w:lineRule="auto"/>
      </w:pPr>
      <w:r>
        <w:t>сельское поселение                                                               И.Г. Пьянкова</w:t>
      </w:r>
    </w:p>
    <w:p w:rsidR="00574A22" w:rsidRDefault="00574A22" w:rsidP="00574A22">
      <w:pPr>
        <w:tabs>
          <w:tab w:val="left" w:pos="1200"/>
        </w:tabs>
        <w:spacing w:line="276" w:lineRule="auto"/>
        <w:rPr>
          <w:b/>
        </w:rPr>
      </w:pPr>
    </w:p>
    <w:p w:rsidR="00574A22" w:rsidRDefault="00574A22" w:rsidP="00574A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Исп. </w:t>
      </w:r>
      <w:proofErr w:type="spellStart"/>
      <w:r>
        <w:rPr>
          <w:color w:val="000000"/>
          <w:sz w:val="16"/>
          <w:szCs w:val="16"/>
        </w:rPr>
        <w:t>Сивуров</w:t>
      </w:r>
      <w:proofErr w:type="spellEnd"/>
      <w:r>
        <w:rPr>
          <w:color w:val="000000"/>
          <w:sz w:val="16"/>
          <w:szCs w:val="16"/>
        </w:rPr>
        <w:t xml:space="preserve"> Д.Н.</w:t>
      </w:r>
    </w:p>
    <w:p w:rsidR="00574A22" w:rsidRDefault="00574A22" w:rsidP="00574A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66-190</w:t>
      </w: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70C"/>
    <w:multiLevelType w:val="hybridMultilevel"/>
    <w:tmpl w:val="F8962BBE"/>
    <w:lvl w:ilvl="0" w:tplc="F4C238DE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22"/>
    <w:rsid w:val="00574A22"/>
    <w:rsid w:val="005D6D2B"/>
    <w:rsid w:val="009D7DE0"/>
    <w:rsid w:val="00A322AB"/>
    <w:rsid w:val="00CF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22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A22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574A22"/>
    <w:pPr>
      <w:widowControl w:val="0"/>
      <w:autoSpaceDE w:val="0"/>
      <w:autoSpaceDN w:val="0"/>
      <w:adjustRightInd w:val="0"/>
      <w:spacing w:before="0"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74A22"/>
    <w:rPr>
      <w:b/>
      <w:bCs/>
    </w:rPr>
  </w:style>
  <w:style w:type="paragraph" w:customStyle="1" w:styleId="p6">
    <w:name w:val="p6"/>
    <w:basedOn w:val="a"/>
    <w:rsid w:val="005D6D2B"/>
    <w:pPr>
      <w:spacing w:before="100" w:beforeAutospacing="1" w:after="100" w:afterAutospacing="1"/>
    </w:pPr>
  </w:style>
  <w:style w:type="character" w:customStyle="1" w:styleId="s3">
    <w:name w:val="s3"/>
    <w:basedOn w:val="a0"/>
    <w:rsid w:val="005D6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>Krokoz™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2016-06-30T06:54:00Z</dcterms:created>
  <dcterms:modified xsi:type="dcterms:W3CDTF">2016-06-30T07:01:00Z</dcterms:modified>
</cp:coreProperties>
</file>