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0B" w:rsidRDefault="00FA5403" w:rsidP="00B2750B">
      <w:pPr>
        <w:jc w:val="right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2150" cy="800100"/>
            <wp:effectExtent l="19050" t="0" r="0" b="0"/>
            <wp:wrapNone/>
            <wp:docPr id="2" name="Рисунок 2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50B">
        <w:rPr>
          <w:noProof/>
        </w:rPr>
        <w:t xml:space="preserve">       </w:t>
      </w:r>
    </w:p>
    <w:p w:rsidR="00B2750B" w:rsidRDefault="00B2750B" w:rsidP="00B2750B">
      <w:pPr>
        <w:jc w:val="center"/>
        <w:rPr>
          <w:b/>
          <w:caps/>
        </w:rPr>
      </w:pPr>
    </w:p>
    <w:p w:rsidR="00B2750B" w:rsidRDefault="00B2750B" w:rsidP="00B2750B">
      <w:pPr>
        <w:jc w:val="center"/>
        <w:rPr>
          <w:b/>
          <w:caps/>
        </w:rPr>
      </w:pPr>
    </w:p>
    <w:p w:rsidR="00B2750B" w:rsidRPr="00CC4806" w:rsidRDefault="00B2750B" w:rsidP="00B2750B">
      <w:pPr>
        <w:jc w:val="center"/>
        <w:rPr>
          <w:b/>
        </w:rPr>
      </w:pPr>
      <w:r w:rsidRPr="00CC4806">
        <w:rPr>
          <w:b/>
        </w:rPr>
        <w:t>СОВЕТ ДЕПУТАТОВ</w:t>
      </w:r>
    </w:p>
    <w:p w:rsidR="00B2750B" w:rsidRDefault="00B2750B" w:rsidP="00B2750B">
      <w:pPr>
        <w:jc w:val="center"/>
        <w:rPr>
          <w:b/>
        </w:rPr>
      </w:pPr>
      <w:r w:rsidRPr="00CC4806">
        <w:rPr>
          <w:b/>
        </w:rPr>
        <w:t xml:space="preserve">МУНИЦИПАЛЬНОГО ОБРАЗОВАНИЯ </w:t>
      </w:r>
      <w:r w:rsidR="00650326">
        <w:rPr>
          <w:b/>
        </w:rPr>
        <w:t>"</w:t>
      </w:r>
      <w:r w:rsidRPr="00CC4806">
        <w:rPr>
          <w:b/>
        </w:rPr>
        <w:t xml:space="preserve">ПОДПОРОЖСКОЕ ГОРОДСКОЕ </w:t>
      </w:r>
    </w:p>
    <w:p w:rsidR="00B2750B" w:rsidRDefault="00B2750B" w:rsidP="00B2750B">
      <w:pPr>
        <w:jc w:val="center"/>
        <w:rPr>
          <w:b/>
        </w:rPr>
      </w:pPr>
      <w:r w:rsidRPr="00CC4806">
        <w:rPr>
          <w:b/>
        </w:rPr>
        <w:t>ПОС</w:t>
      </w:r>
      <w:r w:rsidRPr="00CC4806">
        <w:rPr>
          <w:b/>
        </w:rPr>
        <w:t>Е</w:t>
      </w:r>
      <w:r w:rsidRPr="00CC4806">
        <w:rPr>
          <w:b/>
        </w:rPr>
        <w:t xml:space="preserve">ЛЕНИЕ ПОДПОРОЖСКОГО МУНИЦИПАЛЬНОГО РАЙОНА </w:t>
      </w:r>
    </w:p>
    <w:p w:rsidR="00B2750B" w:rsidRPr="00CC4806" w:rsidRDefault="00B2750B" w:rsidP="00B2750B">
      <w:pPr>
        <w:jc w:val="center"/>
        <w:rPr>
          <w:b/>
        </w:rPr>
      </w:pPr>
      <w:r w:rsidRPr="00CC4806">
        <w:rPr>
          <w:b/>
        </w:rPr>
        <w:t>ЛЕНИНГРАДСКОЙ ОБЛАСТИ</w:t>
      </w:r>
      <w:r w:rsidR="00650326">
        <w:rPr>
          <w:b/>
        </w:rPr>
        <w:t>"</w:t>
      </w:r>
    </w:p>
    <w:p w:rsidR="00B2750B" w:rsidRPr="00CC4806" w:rsidRDefault="00B2750B" w:rsidP="00B2750B">
      <w:pPr>
        <w:jc w:val="center"/>
      </w:pPr>
      <w:r w:rsidRPr="00CC4806">
        <w:t>(ВТОРОЙ СОЗЫВ)</w:t>
      </w:r>
    </w:p>
    <w:p w:rsidR="00B2750B" w:rsidRPr="00CC4806" w:rsidRDefault="00B2750B" w:rsidP="00B2750B">
      <w:pPr>
        <w:jc w:val="center"/>
      </w:pPr>
    </w:p>
    <w:p w:rsidR="00B2750B" w:rsidRPr="00CC4806" w:rsidRDefault="00B2750B" w:rsidP="00B2750B">
      <w:pPr>
        <w:jc w:val="center"/>
      </w:pPr>
    </w:p>
    <w:p w:rsidR="00B2750B" w:rsidRPr="00CC4806" w:rsidRDefault="00B2750B" w:rsidP="00B2750B">
      <w:pPr>
        <w:jc w:val="center"/>
      </w:pPr>
      <w:r w:rsidRPr="00CC4806">
        <w:rPr>
          <w:b/>
          <w:sz w:val="32"/>
          <w:szCs w:val="32"/>
        </w:rPr>
        <w:t>РЕШЕНИЕ</w:t>
      </w:r>
      <w:r>
        <w:t xml:space="preserve"> </w:t>
      </w:r>
    </w:p>
    <w:p w:rsidR="00B2750B" w:rsidRPr="00CC4806" w:rsidRDefault="00B2750B" w:rsidP="00B2750B">
      <w:pPr>
        <w:jc w:val="center"/>
      </w:pPr>
    </w:p>
    <w:p w:rsidR="00B2750B" w:rsidRDefault="00B2750B" w:rsidP="00B2750B">
      <w:pPr>
        <w:autoSpaceDE w:val="0"/>
        <w:autoSpaceDN w:val="0"/>
        <w:adjustRightInd w:val="0"/>
      </w:pPr>
    </w:p>
    <w:p w:rsidR="00650326" w:rsidRPr="00EC2119" w:rsidRDefault="006F2D14" w:rsidP="00650326">
      <w:pPr>
        <w:autoSpaceDE w:val="0"/>
        <w:autoSpaceDN w:val="0"/>
        <w:adjustRightInd w:val="0"/>
        <w:rPr>
          <w:b/>
        </w:rPr>
      </w:pPr>
      <w:r>
        <w:rPr>
          <w:b/>
        </w:rPr>
        <w:t>20 марта</w:t>
      </w:r>
      <w:r w:rsidR="00B90E3B" w:rsidRPr="00EC2119">
        <w:rPr>
          <w:b/>
        </w:rPr>
        <w:t xml:space="preserve"> 201</w:t>
      </w:r>
      <w:r>
        <w:rPr>
          <w:b/>
        </w:rPr>
        <w:t>4</w:t>
      </w:r>
      <w:r w:rsidR="00650326" w:rsidRPr="00EC2119">
        <w:rPr>
          <w:b/>
        </w:rPr>
        <w:t xml:space="preserve"> года                                                                             </w:t>
      </w:r>
      <w:r w:rsidR="00B90E3B" w:rsidRPr="00EC2119">
        <w:rPr>
          <w:b/>
        </w:rPr>
        <w:t xml:space="preserve">                           № </w:t>
      </w:r>
      <w:r w:rsidR="00EA725A">
        <w:rPr>
          <w:b/>
        </w:rPr>
        <w:t xml:space="preserve"> 363</w:t>
      </w:r>
    </w:p>
    <w:p w:rsidR="002718B3" w:rsidRDefault="002718B3"/>
    <w:p w:rsidR="00B2750B" w:rsidRDefault="00B2750B"/>
    <w:p w:rsidR="00B2750B" w:rsidRDefault="00B2750B"/>
    <w:p w:rsidR="00E340B1" w:rsidRDefault="00266B85" w:rsidP="00E340B1">
      <w:pPr>
        <w:shd w:val="clear" w:color="auto" w:fill="FFFFFF"/>
        <w:tabs>
          <w:tab w:val="left" w:pos="5580"/>
          <w:tab w:val="left" w:pos="5760"/>
        </w:tabs>
        <w:ind w:right="3775"/>
        <w:rPr>
          <w:color w:val="000000"/>
          <w:spacing w:val="1"/>
        </w:rPr>
      </w:pPr>
      <w:r>
        <w:rPr>
          <w:color w:val="000000"/>
        </w:rPr>
        <w:t xml:space="preserve">Об утверждении Производственной </w:t>
      </w:r>
      <w:r>
        <w:rPr>
          <w:color w:val="000000"/>
          <w:spacing w:val="-2"/>
        </w:rPr>
        <w:t xml:space="preserve">программы первоочередных ремонтных работ </w:t>
      </w:r>
      <w:r>
        <w:rPr>
          <w:color w:val="000000"/>
          <w:spacing w:val="1"/>
        </w:rPr>
        <w:t>по участк</w:t>
      </w:r>
      <w:r w:rsidR="00D53DF8">
        <w:rPr>
          <w:color w:val="000000"/>
          <w:spacing w:val="1"/>
        </w:rPr>
        <w:t>у</w:t>
      </w:r>
      <w:r>
        <w:rPr>
          <w:color w:val="000000"/>
          <w:spacing w:val="1"/>
        </w:rPr>
        <w:t xml:space="preserve"> водоснабжения</w:t>
      </w:r>
      <w:r w:rsidR="00E340B1">
        <w:rPr>
          <w:color w:val="000000"/>
          <w:spacing w:val="1"/>
        </w:rPr>
        <w:t xml:space="preserve"> и водоотведения г. Подпорожье</w:t>
      </w:r>
    </w:p>
    <w:p w:rsidR="00266B85" w:rsidRPr="00B90E3B" w:rsidRDefault="00B90E3B" w:rsidP="00E340B1">
      <w:pPr>
        <w:shd w:val="clear" w:color="auto" w:fill="FFFFFF"/>
        <w:tabs>
          <w:tab w:val="left" w:pos="5580"/>
          <w:tab w:val="left" w:pos="5760"/>
        </w:tabs>
        <w:ind w:right="3775"/>
        <w:rPr>
          <w:color w:val="000000"/>
          <w:spacing w:val="1"/>
        </w:rPr>
      </w:pPr>
      <w:r>
        <w:rPr>
          <w:color w:val="000000"/>
          <w:spacing w:val="1"/>
        </w:rPr>
        <w:t xml:space="preserve"> на 201</w:t>
      </w:r>
      <w:r w:rsidR="00E340B1">
        <w:rPr>
          <w:color w:val="000000"/>
          <w:spacing w:val="1"/>
        </w:rPr>
        <w:t>4</w:t>
      </w:r>
      <w:r>
        <w:rPr>
          <w:color w:val="000000"/>
          <w:spacing w:val="1"/>
        </w:rPr>
        <w:t xml:space="preserve"> год</w:t>
      </w:r>
    </w:p>
    <w:p w:rsidR="00266B85" w:rsidRDefault="00266B85" w:rsidP="00266B85">
      <w:pPr>
        <w:shd w:val="clear" w:color="auto" w:fill="FFFFFF"/>
        <w:ind w:right="4922"/>
      </w:pPr>
    </w:p>
    <w:p w:rsidR="00266B85" w:rsidRDefault="00266B85" w:rsidP="00266B85">
      <w:pPr>
        <w:shd w:val="clear" w:color="auto" w:fill="FFFFFF"/>
        <w:ind w:right="4922"/>
      </w:pPr>
    </w:p>
    <w:p w:rsidR="00266B85" w:rsidRDefault="00266B85" w:rsidP="00266B85">
      <w:pPr>
        <w:shd w:val="clear" w:color="auto" w:fill="FFFFFF"/>
        <w:ind w:left="14" w:right="-5" w:firstLine="715"/>
        <w:jc w:val="both"/>
      </w:pPr>
      <w:r>
        <w:rPr>
          <w:color w:val="000000"/>
          <w:spacing w:val="5"/>
        </w:rPr>
        <w:t xml:space="preserve">Рассмотрев предложения </w:t>
      </w:r>
      <w:r w:rsidR="00B90E3B">
        <w:rPr>
          <w:color w:val="000000"/>
          <w:spacing w:val="5"/>
        </w:rPr>
        <w:t>ООО «</w:t>
      </w:r>
      <w:r w:rsidR="00342F16">
        <w:rPr>
          <w:color w:val="000000"/>
          <w:spacing w:val="5"/>
        </w:rPr>
        <w:t>ВодоС</w:t>
      </w:r>
      <w:r w:rsidR="00E340B1">
        <w:rPr>
          <w:color w:val="000000"/>
          <w:spacing w:val="5"/>
        </w:rPr>
        <w:t>наб</w:t>
      </w:r>
      <w:r w:rsidR="00B90E3B">
        <w:rPr>
          <w:color w:val="000000"/>
          <w:spacing w:val="5"/>
        </w:rPr>
        <w:t>»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в соответствии со статьей 14 Федерального закона № 131-фз от 06.10.2003 г.  </w:t>
      </w:r>
      <w:r w:rsidR="00650326">
        <w:rPr>
          <w:color w:val="000000"/>
        </w:rPr>
        <w:t>"</w:t>
      </w:r>
      <w:r>
        <w:rPr>
          <w:color w:val="000000"/>
        </w:rPr>
        <w:t>Об общих принципах организации местного самоуправления в Российской Федерации</w:t>
      </w:r>
      <w:r w:rsidR="00650326">
        <w:rPr>
          <w:color w:val="000000"/>
        </w:rPr>
        <w:t>"</w:t>
      </w:r>
      <w:r>
        <w:rPr>
          <w:color w:val="000000"/>
        </w:rPr>
        <w:t xml:space="preserve">, Уставом МО </w:t>
      </w:r>
      <w:r w:rsidR="00650326">
        <w:rPr>
          <w:color w:val="000000"/>
        </w:rPr>
        <w:t>"</w:t>
      </w:r>
      <w:r>
        <w:rPr>
          <w:color w:val="000000"/>
        </w:rPr>
        <w:t>Подпорожское городское поселение</w:t>
      </w:r>
      <w:r w:rsidR="00650326">
        <w:rPr>
          <w:color w:val="000000"/>
        </w:rPr>
        <w:t>"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Совет   депутатов   муниципального   образования   </w:t>
      </w:r>
      <w:r w:rsidR="00650326">
        <w:rPr>
          <w:color w:val="000000"/>
          <w:spacing w:val="5"/>
        </w:rPr>
        <w:t>"</w:t>
      </w:r>
      <w:r>
        <w:rPr>
          <w:color w:val="000000"/>
          <w:spacing w:val="5"/>
        </w:rPr>
        <w:t xml:space="preserve">Подпорожское   городское </w:t>
      </w:r>
      <w:r>
        <w:rPr>
          <w:color w:val="000000"/>
        </w:rPr>
        <w:t>поселение Подпорожского муниципального района Ленинградской области</w:t>
      </w:r>
      <w:r w:rsidR="00650326">
        <w:rPr>
          <w:color w:val="000000"/>
        </w:rPr>
        <w:t>"</w:t>
      </w:r>
    </w:p>
    <w:p w:rsidR="00266B85" w:rsidRDefault="00266B85" w:rsidP="00266B85">
      <w:pPr>
        <w:shd w:val="clear" w:color="auto" w:fill="FFFFFF"/>
        <w:ind w:left="19" w:right="-5"/>
        <w:rPr>
          <w:b/>
          <w:bCs/>
          <w:color w:val="000000"/>
          <w:spacing w:val="-3"/>
        </w:rPr>
      </w:pPr>
    </w:p>
    <w:p w:rsidR="00266B85" w:rsidRDefault="00266B85" w:rsidP="00266B85">
      <w:pPr>
        <w:shd w:val="clear" w:color="auto" w:fill="FFFFFF"/>
        <w:ind w:left="19" w:right="-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РЕШИЛ:</w:t>
      </w:r>
    </w:p>
    <w:p w:rsidR="00266B85" w:rsidRDefault="00266B85" w:rsidP="00266B85">
      <w:pPr>
        <w:shd w:val="clear" w:color="auto" w:fill="FFFFFF"/>
        <w:ind w:left="19" w:right="-5"/>
      </w:pPr>
    </w:p>
    <w:p w:rsidR="00266B85" w:rsidRPr="00A26AF5" w:rsidRDefault="00266B85" w:rsidP="00266B85">
      <w:pPr>
        <w:ind w:right="-5" w:firstLine="720"/>
        <w:jc w:val="both"/>
      </w:pPr>
      <w:r w:rsidRPr="00A26AF5">
        <w:t xml:space="preserve">1. Утвердить Производственную программу первоочередных ремонтных работ по участку водоснабжения </w:t>
      </w:r>
      <w:r w:rsidR="00B90E3B">
        <w:t>и водоотведения</w:t>
      </w:r>
      <w:r>
        <w:t xml:space="preserve"> </w:t>
      </w:r>
      <w:r w:rsidR="00E340B1">
        <w:t xml:space="preserve">г. Подпорожье </w:t>
      </w:r>
      <w:r w:rsidR="00B90E3B">
        <w:t>ООО «</w:t>
      </w:r>
      <w:r w:rsidR="00342F16">
        <w:t>ВодоС</w:t>
      </w:r>
      <w:r w:rsidR="00E340B1">
        <w:t>наб</w:t>
      </w:r>
      <w:r w:rsidR="00B90E3B">
        <w:t>»</w:t>
      </w:r>
      <w:r w:rsidRPr="00A26AF5">
        <w:t xml:space="preserve"> на 201</w:t>
      </w:r>
      <w:r w:rsidR="00E340B1">
        <w:t>4</w:t>
      </w:r>
      <w:r>
        <w:t xml:space="preserve"> год согласно приложению.</w:t>
      </w:r>
    </w:p>
    <w:p w:rsidR="00266B85" w:rsidRDefault="00266B85" w:rsidP="00266B85">
      <w:pPr>
        <w:ind w:right="-5" w:firstLine="708"/>
        <w:jc w:val="both"/>
        <w:rPr>
          <w:color w:val="000000"/>
        </w:rPr>
      </w:pPr>
      <w:r>
        <w:rPr>
          <w:color w:val="000000"/>
        </w:rPr>
        <w:t>2</w:t>
      </w:r>
      <w:r w:rsidRPr="001876B7">
        <w:rPr>
          <w:color w:val="000000"/>
        </w:rPr>
        <w:t>. Контроль над исполнением настоящего решения возложить на Постоянную комиссию</w:t>
      </w:r>
      <w:r>
        <w:rPr>
          <w:color w:val="000000"/>
        </w:rPr>
        <w:t xml:space="preserve"> </w:t>
      </w:r>
      <w:r w:rsidRPr="001876B7">
        <w:rPr>
          <w:color w:val="000000"/>
        </w:rPr>
        <w:t xml:space="preserve"> </w:t>
      </w:r>
      <w:r>
        <w:rPr>
          <w:color w:val="000000"/>
        </w:rPr>
        <w:t xml:space="preserve">по ЖКХ, благоустройству и тарифам </w:t>
      </w:r>
      <w:r w:rsidRPr="001876B7">
        <w:rPr>
          <w:color w:val="000000"/>
        </w:rPr>
        <w:t>Совета депутатов Подпорожского городского поселения.</w:t>
      </w:r>
    </w:p>
    <w:p w:rsidR="00B2750B" w:rsidRDefault="00B2750B" w:rsidP="00266B85"/>
    <w:p w:rsidR="00B2750B" w:rsidRDefault="00B2750B" w:rsidP="00266B85"/>
    <w:p w:rsidR="00B2750B" w:rsidRDefault="00B2750B" w:rsidP="00266B85"/>
    <w:p w:rsidR="00B2750B" w:rsidRDefault="00B2750B" w:rsidP="00266B85"/>
    <w:p w:rsidR="00066E5A" w:rsidRDefault="00B90E3B" w:rsidP="00066E5A">
      <w:r>
        <w:t>Глава муниципального образования</w:t>
      </w:r>
      <w:r w:rsidR="00066E5A" w:rsidRPr="001B6341">
        <w:t xml:space="preserve">                    </w:t>
      </w:r>
      <w:r w:rsidR="00066E5A">
        <w:t xml:space="preserve">    </w:t>
      </w:r>
      <w:r w:rsidR="00066E5A" w:rsidRPr="001B6341">
        <w:t xml:space="preserve">        </w:t>
      </w:r>
      <w:r w:rsidR="00E340B1">
        <w:t xml:space="preserve">               </w:t>
      </w:r>
      <w:r w:rsidR="00066E5A" w:rsidRPr="001B6341">
        <w:t xml:space="preserve">  </w:t>
      </w:r>
      <w:r w:rsidR="00066E5A">
        <w:t xml:space="preserve">  </w:t>
      </w:r>
      <w:r>
        <w:t xml:space="preserve">                 В.В.Мосихин</w:t>
      </w:r>
    </w:p>
    <w:p w:rsidR="00B90E3B" w:rsidRDefault="00E340B1" w:rsidP="00066E5A">
      <w:r>
        <w:t xml:space="preserve"> </w:t>
      </w:r>
    </w:p>
    <w:p w:rsidR="00B90E3B" w:rsidRDefault="00B90E3B" w:rsidP="00066E5A"/>
    <w:p w:rsidR="00B90E3B" w:rsidRDefault="00B90E3B" w:rsidP="00066E5A"/>
    <w:p w:rsidR="00B90E3B" w:rsidRDefault="00B90E3B" w:rsidP="00066E5A"/>
    <w:p w:rsidR="00F2049B" w:rsidRDefault="00F2049B" w:rsidP="00066E5A"/>
    <w:p w:rsidR="00F2049B" w:rsidRDefault="00F2049B" w:rsidP="00066E5A"/>
    <w:p w:rsidR="00E340B1" w:rsidRDefault="00E340B1" w:rsidP="00066E5A"/>
    <w:p w:rsidR="00B90E3B" w:rsidRDefault="00B90E3B" w:rsidP="00066E5A"/>
    <w:p w:rsidR="00B90E3B" w:rsidRDefault="00B90E3B" w:rsidP="00066E5A"/>
    <w:p w:rsidR="00B90E3B" w:rsidRDefault="00B90E3B" w:rsidP="00B90E3B">
      <w:pPr>
        <w:jc w:val="right"/>
      </w:pPr>
      <w:r>
        <w:lastRenderedPageBreak/>
        <w:t>Приложение</w:t>
      </w:r>
    </w:p>
    <w:p w:rsidR="00B90E3B" w:rsidRDefault="00F43ADF" w:rsidP="00B90E3B">
      <w:pPr>
        <w:jc w:val="right"/>
      </w:pPr>
      <w:r>
        <w:t>к решению С</w:t>
      </w:r>
      <w:r w:rsidR="00B90E3B">
        <w:t>овета депутатов</w:t>
      </w:r>
    </w:p>
    <w:p w:rsidR="00B90E3B" w:rsidRDefault="00B90E3B" w:rsidP="00B90E3B">
      <w:pPr>
        <w:jc w:val="right"/>
      </w:pPr>
      <w:r>
        <w:t>Подпорожского городского поселения</w:t>
      </w:r>
    </w:p>
    <w:p w:rsidR="00B90E3B" w:rsidRDefault="00B90E3B" w:rsidP="00B90E3B">
      <w:pPr>
        <w:jc w:val="right"/>
      </w:pPr>
      <w:r>
        <w:t>от 2</w:t>
      </w:r>
      <w:r w:rsidR="00E340B1">
        <w:t>0 марта</w:t>
      </w:r>
      <w:r>
        <w:t xml:space="preserve"> 201</w:t>
      </w:r>
      <w:r w:rsidR="00E340B1">
        <w:t>4</w:t>
      </w:r>
      <w:r>
        <w:t xml:space="preserve"> года № </w:t>
      </w:r>
      <w:r w:rsidR="00EA725A">
        <w:t xml:space="preserve"> 363</w:t>
      </w:r>
    </w:p>
    <w:p w:rsidR="00B90E3B" w:rsidRPr="001B6341" w:rsidRDefault="00B90E3B" w:rsidP="00B90E3B">
      <w:pPr>
        <w:jc w:val="right"/>
      </w:pPr>
    </w:p>
    <w:p w:rsidR="00B2750B" w:rsidRDefault="00B2750B"/>
    <w:p w:rsidR="00B90E3B" w:rsidRPr="00B90E3B" w:rsidRDefault="00B90E3B" w:rsidP="00B90E3B">
      <w:pPr>
        <w:jc w:val="center"/>
        <w:rPr>
          <w:b/>
        </w:rPr>
      </w:pPr>
      <w:r w:rsidRPr="00B90E3B">
        <w:rPr>
          <w:b/>
        </w:rPr>
        <w:t>Производственная программа</w:t>
      </w:r>
    </w:p>
    <w:p w:rsidR="00B90E3B" w:rsidRPr="00B90E3B" w:rsidRDefault="00B90E3B" w:rsidP="00B90E3B">
      <w:pPr>
        <w:jc w:val="center"/>
        <w:rPr>
          <w:b/>
        </w:rPr>
      </w:pPr>
      <w:r w:rsidRPr="00B90E3B">
        <w:rPr>
          <w:b/>
        </w:rPr>
        <w:t>первоочередных ремонтных работ по участку водоснабжения и водоотведения</w:t>
      </w:r>
    </w:p>
    <w:p w:rsidR="00266B85" w:rsidRDefault="00E340B1" w:rsidP="00B90E3B">
      <w:pPr>
        <w:jc w:val="center"/>
        <w:rPr>
          <w:b/>
        </w:rPr>
      </w:pPr>
      <w:r>
        <w:rPr>
          <w:b/>
        </w:rPr>
        <w:t>г. Подпорожье</w:t>
      </w:r>
      <w:r w:rsidR="00B90E3B" w:rsidRPr="00B90E3B">
        <w:rPr>
          <w:b/>
        </w:rPr>
        <w:t xml:space="preserve"> на 201</w:t>
      </w:r>
      <w:r>
        <w:rPr>
          <w:b/>
        </w:rPr>
        <w:t>4</w:t>
      </w:r>
      <w:r w:rsidR="00B90E3B" w:rsidRPr="00B90E3B">
        <w:rPr>
          <w:b/>
        </w:rPr>
        <w:t xml:space="preserve"> год</w:t>
      </w:r>
    </w:p>
    <w:p w:rsidR="00F43ADF" w:rsidRPr="00B90E3B" w:rsidRDefault="00F43ADF" w:rsidP="00B90E3B">
      <w:pPr>
        <w:jc w:val="center"/>
        <w:rPr>
          <w:b/>
        </w:rPr>
      </w:pPr>
    </w:p>
    <w:tbl>
      <w:tblPr>
        <w:tblW w:w="9839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358"/>
        <w:gridCol w:w="2340"/>
        <w:gridCol w:w="2520"/>
        <w:gridCol w:w="2065"/>
      </w:tblGrid>
      <w:tr w:rsidR="00E340B1" w:rsidRPr="0052653F" w:rsidTr="002F7B22">
        <w:trPr>
          <w:trHeight w:val="555"/>
        </w:trPr>
        <w:tc>
          <w:tcPr>
            <w:tcW w:w="556" w:type="dxa"/>
            <w:shd w:val="clear" w:color="auto" w:fill="auto"/>
            <w:vAlign w:val="center"/>
          </w:tcPr>
          <w:p w:rsidR="00E340B1" w:rsidRPr="00EC0293" w:rsidRDefault="00E340B1" w:rsidP="002F7B2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№ п/п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Pr="00EC0293" w:rsidRDefault="00E340B1" w:rsidP="002F7B2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Адрес проведения работ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340B1" w:rsidRPr="00EC0293" w:rsidRDefault="00E340B1" w:rsidP="002F7B2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Характер работ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EC0293" w:rsidRDefault="00E340B1" w:rsidP="002F7B2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Основные материалы</w:t>
            </w:r>
          </w:p>
        </w:tc>
        <w:tc>
          <w:tcPr>
            <w:tcW w:w="2065" w:type="dxa"/>
            <w:vAlign w:val="center"/>
          </w:tcPr>
          <w:p w:rsidR="00E340B1" w:rsidRPr="00EC0293" w:rsidRDefault="00E340B1" w:rsidP="002F7B2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Предварительная стоимость,</w:t>
            </w:r>
          </w:p>
          <w:p w:rsidR="00E340B1" w:rsidRPr="00EC0293" w:rsidRDefault="00E340B1" w:rsidP="002F7B2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тыс. руб.</w:t>
            </w:r>
          </w:p>
        </w:tc>
      </w:tr>
      <w:tr w:rsidR="00E340B1" w:rsidRPr="0052653F" w:rsidTr="002F7B22">
        <w:trPr>
          <w:trHeight w:val="675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1.*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Свирская, д. 50-54</w:t>
            </w:r>
          </w:p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наружных сетей водопровода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Трубопровода из ПНД диам.100мм-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150 м</w:t>
              </w:r>
            </w:smartTag>
            <w:r>
              <w:rPr>
                <w:sz w:val="20"/>
                <w:szCs w:val="20"/>
              </w:rPr>
              <w:t>.п.;диам.65 мм-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0"/>
                  <w:szCs w:val="20"/>
                </w:rPr>
                <w:t>80 м</w:t>
              </w:r>
            </w:smartTag>
            <w:r>
              <w:rPr>
                <w:sz w:val="20"/>
                <w:szCs w:val="20"/>
              </w:rPr>
              <w:t>.п.;</w:t>
            </w:r>
          </w:p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Диам.50мм-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0"/>
                  <w:szCs w:val="20"/>
                </w:rPr>
                <w:t>40 м</w:t>
              </w:r>
            </w:smartTag>
            <w:r>
              <w:rPr>
                <w:sz w:val="20"/>
                <w:szCs w:val="20"/>
              </w:rPr>
              <w:t>.п.</w:t>
            </w:r>
          </w:p>
        </w:tc>
        <w:tc>
          <w:tcPr>
            <w:tcW w:w="2065" w:type="dxa"/>
            <w:vMerge w:val="restart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</w:p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1833,909 </w:t>
            </w:r>
          </w:p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</w:tr>
      <w:tr w:rsidR="00E340B1" w:rsidRPr="0052653F" w:rsidTr="002F7B22">
        <w:trPr>
          <w:trHeight w:val="675"/>
        </w:trPr>
        <w:tc>
          <w:tcPr>
            <w:tcW w:w="556" w:type="dxa"/>
            <w:vMerge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Ленина  д. 8 – </w:t>
            </w:r>
          </w:p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Красного Флота д. 2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Трубопровода из ПНД диам.65 мм-</w:t>
            </w:r>
            <w:smartTag w:uri="urn:schemas-microsoft-com:office:smarttags" w:element="metricconverter">
              <w:smartTagPr>
                <w:attr w:name="ProductID" w:val="140 м"/>
              </w:smartTagPr>
              <w:r>
                <w:rPr>
                  <w:sz w:val="20"/>
                  <w:szCs w:val="20"/>
                </w:rPr>
                <w:t>140 м</w:t>
              </w:r>
            </w:smartTag>
            <w:r>
              <w:rPr>
                <w:sz w:val="20"/>
                <w:szCs w:val="20"/>
              </w:rPr>
              <w:t>.п.;</w:t>
            </w:r>
          </w:p>
        </w:tc>
        <w:tc>
          <w:tcPr>
            <w:tcW w:w="2065" w:type="dxa"/>
            <w:vMerge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</w:tr>
      <w:tr w:rsidR="00E340B1" w:rsidRPr="0052653F" w:rsidTr="002F7B22">
        <w:trPr>
          <w:trHeight w:val="675"/>
        </w:trPr>
        <w:tc>
          <w:tcPr>
            <w:tcW w:w="556" w:type="dxa"/>
            <w:vMerge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Механический, д. 1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Трубопровода из ПНД диам.150 мм-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sz w:val="20"/>
                  <w:szCs w:val="20"/>
                </w:rPr>
                <w:t>45 м</w:t>
              </w:r>
            </w:smartTag>
            <w:r>
              <w:rPr>
                <w:sz w:val="20"/>
                <w:szCs w:val="20"/>
              </w:rPr>
              <w:t>.п.;</w:t>
            </w:r>
          </w:p>
        </w:tc>
        <w:tc>
          <w:tcPr>
            <w:tcW w:w="2065" w:type="dxa"/>
            <w:vMerge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</w:tr>
      <w:tr w:rsidR="00E340B1" w:rsidRPr="0052653F" w:rsidTr="002F7B22">
        <w:trPr>
          <w:trHeight w:val="675"/>
        </w:trPr>
        <w:tc>
          <w:tcPr>
            <w:tcW w:w="556" w:type="dxa"/>
            <w:vMerge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Кирова, д. 5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Трубопровода из ПНД диам.65 мм-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rPr>
                  <w:sz w:val="20"/>
                  <w:szCs w:val="20"/>
                </w:rPr>
                <w:t>120 м</w:t>
              </w:r>
            </w:smartTag>
            <w:r>
              <w:rPr>
                <w:sz w:val="20"/>
                <w:szCs w:val="20"/>
              </w:rPr>
              <w:t>.п.;</w:t>
            </w:r>
          </w:p>
        </w:tc>
        <w:tc>
          <w:tcPr>
            <w:tcW w:w="2065" w:type="dxa"/>
            <w:vMerge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</w:tr>
      <w:tr w:rsidR="00E340B1" w:rsidRPr="0052653F" w:rsidTr="002F7B22">
        <w:trPr>
          <w:trHeight w:val="465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2.*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2653F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 xml:space="preserve">Исакова, д. 24а – ул. Исакова, д.24ж – ул. Исакова, д.24д – </w:t>
            </w:r>
          </w:p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Исакова, д.24и</w:t>
            </w:r>
          </w:p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наружных сетей водопровода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Default="00E340B1" w:rsidP="002F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из ПНД диам.100мм -358 п.м.;</w:t>
            </w:r>
          </w:p>
          <w:p w:rsidR="00E340B1" w:rsidRDefault="00E340B1" w:rsidP="002F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Диам.65 мм-50п.м.;</w:t>
            </w:r>
          </w:p>
          <w:p w:rsidR="00E340B1" w:rsidRPr="0052653F" w:rsidRDefault="00E340B1" w:rsidP="002F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диам.50мм-74,0м.п.</w:t>
            </w:r>
          </w:p>
        </w:tc>
        <w:tc>
          <w:tcPr>
            <w:tcW w:w="2065" w:type="dxa"/>
            <w:vMerge w:val="restart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</w:p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2300,455 </w:t>
            </w:r>
          </w:p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vMerge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«Варбеги», объездная дорога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ПНД диам.150мм-</w:t>
            </w:r>
            <w:smartTag w:uri="urn:schemas-microsoft-com:office:smarttags" w:element="metricconverter">
              <w:smartTagPr>
                <w:attr w:name="ProductID" w:val="270 м"/>
              </w:smartTagPr>
              <w:r>
                <w:rPr>
                  <w:sz w:val="20"/>
                  <w:szCs w:val="20"/>
                </w:rPr>
                <w:t>270 м</w:t>
              </w:r>
            </w:smartTag>
            <w:r>
              <w:rPr>
                <w:sz w:val="20"/>
                <w:szCs w:val="20"/>
              </w:rPr>
              <w:t>.п.</w:t>
            </w:r>
          </w:p>
        </w:tc>
        <w:tc>
          <w:tcPr>
            <w:tcW w:w="2065" w:type="dxa"/>
            <w:vMerge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340B1" w:rsidRPr="00BA2065" w:rsidRDefault="00E340B1" w:rsidP="002F7B22">
            <w:pPr>
              <w:jc w:val="center"/>
              <w:rPr>
                <w:b/>
                <w:sz w:val="20"/>
                <w:szCs w:val="20"/>
              </w:rPr>
            </w:pPr>
            <w:r w:rsidRPr="00BA206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BA2065" w:rsidRDefault="00E340B1" w:rsidP="002F7B22">
            <w:pPr>
              <w:jc w:val="center"/>
              <w:rPr>
                <w:b/>
                <w:sz w:val="20"/>
                <w:szCs w:val="20"/>
              </w:rPr>
            </w:pPr>
            <w:r w:rsidRPr="00BA2065">
              <w:rPr>
                <w:b/>
                <w:sz w:val="20"/>
                <w:szCs w:val="20"/>
              </w:rPr>
              <w:t>1327,0 п/м</w:t>
            </w:r>
          </w:p>
        </w:tc>
        <w:tc>
          <w:tcPr>
            <w:tcW w:w="2065" w:type="dxa"/>
            <w:vAlign w:val="center"/>
          </w:tcPr>
          <w:p w:rsidR="00E340B1" w:rsidRPr="00BA2065" w:rsidRDefault="00E340B1" w:rsidP="002F7B22">
            <w:pPr>
              <w:jc w:val="center"/>
              <w:rPr>
                <w:b/>
                <w:sz w:val="20"/>
                <w:szCs w:val="20"/>
              </w:rPr>
            </w:pPr>
            <w:r w:rsidRPr="00BA2065">
              <w:rPr>
                <w:b/>
                <w:sz w:val="20"/>
                <w:szCs w:val="20"/>
              </w:rPr>
              <w:t xml:space="preserve">4131,364 </w:t>
            </w:r>
          </w:p>
          <w:p w:rsidR="00E340B1" w:rsidRPr="00BA2065" w:rsidRDefault="00E340B1" w:rsidP="002F7B22">
            <w:pPr>
              <w:jc w:val="center"/>
              <w:rPr>
                <w:b/>
                <w:sz w:val="20"/>
                <w:szCs w:val="20"/>
              </w:rPr>
            </w:pPr>
            <w:r w:rsidRPr="00BA2065">
              <w:rPr>
                <w:b/>
                <w:sz w:val="20"/>
                <w:szCs w:val="20"/>
              </w:rPr>
              <w:t xml:space="preserve">(ОБ-3720,924, </w:t>
            </w:r>
          </w:p>
          <w:p w:rsidR="00E340B1" w:rsidRPr="00BA2065" w:rsidRDefault="00E340B1" w:rsidP="002F7B22">
            <w:pPr>
              <w:jc w:val="center"/>
              <w:rPr>
                <w:b/>
                <w:sz w:val="20"/>
                <w:szCs w:val="20"/>
              </w:rPr>
            </w:pPr>
            <w:r w:rsidRPr="00BA2065">
              <w:rPr>
                <w:b/>
                <w:sz w:val="20"/>
                <w:szCs w:val="20"/>
              </w:rPr>
              <w:t>МБ- 413,44)</w:t>
            </w: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Ленина 9-11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наружных сетей водопровода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из ПНД – 170 п/м</w:t>
            </w:r>
          </w:p>
        </w:tc>
        <w:tc>
          <w:tcPr>
            <w:tcW w:w="2065" w:type="dxa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446,352</w:t>
            </w: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Физкультурная, арт. Скв. № 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глубинного насоса ЭЦВ 6-10-80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2065" w:type="dxa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347,689</w:t>
            </w:r>
          </w:p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Ольховец арт. Скв. № 284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глубинного насоса ЭВЦ 6-10-80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52653F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2065" w:type="dxa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281,238</w:t>
            </w: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Ленина, 14-12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транзитного водопровода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из ПНД 151,0 п/м</w:t>
            </w:r>
          </w:p>
        </w:tc>
        <w:tc>
          <w:tcPr>
            <w:tcW w:w="2065" w:type="dxa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214,510</w:t>
            </w: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Исакова, 20б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транзитного водопровода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из ПНД 80,0 п/м</w:t>
            </w:r>
          </w:p>
        </w:tc>
        <w:tc>
          <w:tcPr>
            <w:tcW w:w="2065" w:type="dxa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Исакова д.25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наружного водопровода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из ПНД 40,0 п/м</w:t>
            </w:r>
          </w:p>
        </w:tc>
        <w:tc>
          <w:tcPr>
            <w:tcW w:w="2065" w:type="dxa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67,252</w:t>
            </w:r>
          </w:p>
        </w:tc>
      </w:tr>
      <w:tr w:rsidR="00E340B1" w:rsidRPr="0052653F" w:rsidTr="002F7B2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40B1" w:rsidRDefault="00E340B1" w:rsidP="002F7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340B1" w:rsidRPr="00BA2065" w:rsidRDefault="00E340B1" w:rsidP="002F7B22">
            <w:pPr>
              <w:jc w:val="center"/>
              <w:rPr>
                <w:b/>
                <w:sz w:val="20"/>
                <w:szCs w:val="20"/>
              </w:rPr>
            </w:pPr>
            <w:r w:rsidRPr="00BA206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40B1" w:rsidRPr="00BA2065" w:rsidRDefault="00E340B1" w:rsidP="002F7B22">
            <w:pPr>
              <w:jc w:val="center"/>
              <w:rPr>
                <w:b/>
                <w:sz w:val="20"/>
                <w:szCs w:val="20"/>
              </w:rPr>
            </w:pPr>
            <w:r w:rsidRPr="00BA20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  <w:r w:rsidRPr="00BA2065">
              <w:rPr>
                <w:b/>
                <w:sz w:val="20"/>
                <w:szCs w:val="20"/>
              </w:rPr>
              <w:t>1,0 п/м</w:t>
            </w:r>
          </w:p>
        </w:tc>
        <w:tc>
          <w:tcPr>
            <w:tcW w:w="2065" w:type="dxa"/>
            <w:vAlign w:val="center"/>
          </w:tcPr>
          <w:p w:rsidR="00E340B1" w:rsidRPr="00BA2065" w:rsidRDefault="00E340B1" w:rsidP="002F7B22">
            <w:pPr>
              <w:jc w:val="center"/>
              <w:rPr>
                <w:b/>
                <w:sz w:val="20"/>
                <w:szCs w:val="20"/>
              </w:rPr>
            </w:pPr>
            <w:r w:rsidRPr="00BA206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77</w:t>
            </w:r>
            <w:r w:rsidRPr="00BA206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032</w:t>
            </w:r>
          </w:p>
        </w:tc>
      </w:tr>
    </w:tbl>
    <w:p w:rsidR="00E340B1" w:rsidRDefault="00E340B1" w:rsidP="00E340B1">
      <w:r>
        <w:t>*- данные участки включены в подпрограмму «Водоснабжение и водоотведение Ленинградской области на 2014-2017 годы» 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266B85" w:rsidRDefault="00266B85" w:rsidP="00266B85"/>
    <w:p w:rsidR="00B2750B" w:rsidRDefault="00B2750B"/>
    <w:p w:rsidR="00B2750B" w:rsidRDefault="00B2750B"/>
    <w:sectPr w:rsidR="00B2750B" w:rsidSect="00C208A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15" w:rsidRDefault="00EB6715">
      <w:r>
        <w:separator/>
      </w:r>
    </w:p>
  </w:endnote>
  <w:endnote w:type="continuationSeparator" w:id="0">
    <w:p w:rsidR="00EB6715" w:rsidRDefault="00EB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A0" w:rsidRDefault="00C208A0" w:rsidP="00DB03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8A0" w:rsidRDefault="00C208A0" w:rsidP="00C208A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A0" w:rsidRDefault="00C208A0" w:rsidP="00DB03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5403">
      <w:rPr>
        <w:rStyle w:val="a8"/>
        <w:noProof/>
      </w:rPr>
      <w:t>2</w:t>
    </w:r>
    <w:r>
      <w:rPr>
        <w:rStyle w:val="a8"/>
      </w:rPr>
      <w:fldChar w:fldCharType="end"/>
    </w:r>
  </w:p>
  <w:p w:rsidR="00C208A0" w:rsidRDefault="00C208A0" w:rsidP="00C208A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15" w:rsidRDefault="00EB6715">
      <w:r>
        <w:separator/>
      </w:r>
    </w:p>
  </w:footnote>
  <w:footnote w:type="continuationSeparator" w:id="0">
    <w:p w:rsidR="00EB6715" w:rsidRDefault="00EB6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6B85"/>
    <w:rsid w:val="0001493C"/>
    <w:rsid w:val="00066E5A"/>
    <w:rsid w:val="00121A6F"/>
    <w:rsid w:val="00130A58"/>
    <w:rsid w:val="0017290B"/>
    <w:rsid w:val="001F18EA"/>
    <w:rsid w:val="001F6462"/>
    <w:rsid w:val="0022467A"/>
    <w:rsid w:val="00266B85"/>
    <w:rsid w:val="002718B3"/>
    <w:rsid w:val="002A6429"/>
    <w:rsid w:val="002F7B22"/>
    <w:rsid w:val="00342F16"/>
    <w:rsid w:val="003B36A5"/>
    <w:rsid w:val="00474D3C"/>
    <w:rsid w:val="0049561B"/>
    <w:rsid w:val="004C38EC"/>
    <w:rsid w:val="004D55F3"/>
    <w:rsid w:val="004D5B3A"/>
    <w:rsid w:val="005C2DED"/>
    <w:rsid w:val="00650326"/>
    <w:rsid w:val="006C0206"/>
    <w:rsid w:val="006F2D14"/>
    <w:rsid w:val="00725769"/>
    <w:rsid w:val="007A3187"/>
    <w:rsid w:val="008146DA"/>
    <w:rsid w:val="00837054"/>
    <w:rsid w:val="009044A8"/>
    <w:rsid w:val="00933DF2"/>
    <w:rsid w:val="00A86885"/>
    <w:rsid w:val="00A9154F"/>
    <w:rsid w:val="00B2750B"/>
    <w:rsid w:val="00B81B2B"/>
    <w:rsid w:val="00B90E3B"/>
    <w:rsid w:val="00BC47AD"/>
    <w:rsid w:val="00C208A0"/>
    <w:rsid w:val="00C30C62"/>
    <w:rsid w:val="00C51908"/>
    <w:rsid w:val="00CD5503"/>
    <w:rsid w:val="00CE10C9"/>
    <w:rsid w:val="00D53DF8"/>
    <w:rsid w:val="00D6511B"/>
    <w:rsid w:val="00D67CBA"/>
    <w:rsid w:val="00D76702"/>
    <w:rsid w:val="00DB0333"/>
    <w:rsid w:val="00E220AA"/>
    <w:rsid w:val="00E340B1"/>
    <w:rsid w:val="00EA725A"/>
    <w:rsid w:val="00EB6715"/>
    <w:rsid w:val="00EC2119"/>
    <w:rsid w:val="00F2049B"/>
    <w:rsid w:val="00F43ADF"/>
    <w:rsid w:val="00FA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5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750B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link w:val="a5"/>
    <w:rsid w:val="00B2750B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B2750B"/>
    <w:rPr>
      <w:sz w:val="24"/>
      <w:szCs w:val="24"/>
      <w:lang w:bidi="ar-SA"/>
    </w:rPr>
  </w:style>
  <w:style w:type="table" w:styleId="a6">
    <w:name w:val="Table Grid"/>
    <w:basedOn w:val="a1"/>
    <w:rsid w:val="0026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208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57;&#1086;&#1074;&#1077;&#1090;%20&#1075;&#1086;&#1088;&#1086;&#1076;%202012\&#1056;&#1077;&#1096;&#1077;&#1085;&#1080;&#1103;%20&#1057;&#1044;%20&#1055;&#1043;&#1055;%202012\&#1073;&#1083;&#1072;&#1085;&#1082;%20&#1087;&#1088;&#1086;&#1077;&#1082;&#1090;&#1072;%20&#1088;&#1077;&#1096;&#1077;&#1085;&#1080;&#1103;%20&#1051;&#1077;&#107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проекта решения Левин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Проект вносит глава администрации  </vt:lpstr>
    </vt:vector>
  </TitlesOfParts>
  <Company>2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глава администрации</dc:title>
  <dc:creator>1</dc:creator>
  <cp:lastModifiedBy>Андрей</cp:lastModifiedBy>
  <cp:revision>2</cp:revision>
  <cp:lastPrinted>2013-02-22T04:56:00Z</cp:lastPrinted>
  <dcterms:created xsi:type="dcterms:W3CDTF">2014-03-24T11:23:00Z</dcterms:created>
  <dcterms:modified xsi:type="dcterms:W3CDTF">2014-03-24T11:23:00Z</dcterms:modified>
</cp:coreProperties>
</file>