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D" w:rsidRPr="002B611D" w:rsidRDefault="0082197D" w:rsidP="0082197D">
      <w:pPr>
        <w:keepNext/>
        <w:outlineLvl w:val="0"/>
        <w:rPr>
          <w:rFonts w:eastAsia="Times New Roman"/>
          <w:b/>
        </w:rPr>
      </w:pPr>
      <w:r w:rsidRPr="002B611D">
        <w:rPr>
          <w:rFonts w:eastAsia="Times New Roman"/>
          <w:b/>
        </w:rPr>
        <w:t xml:space="preserve">                                            Совет  депутатов</w:t>
      </w:r>
    </w:p>
    <w:p w:rsidR="0082197D" w:rsidRPr="002B611D" w:rsidRDefault="0082197D" w:rsidP="0082197D">
      <w:pPr>
        <w:keepNext/>
        <w:outlineLvl w:val="0"/>
        <w:rPr>
          <w:rFonts w:eastAsia="Times New Roman"/>
          <w:b/>
        </w:rPr>
      </w:pPr>
      <w:r w:rsidRPr="002B611D">
        <w:rPr>
          <w:rFonts w:eastAsia="Times New Roman"/>
          <w:b/>
        </w:rPr>
        <w:t xml:space="preserve">    муниципального образования  Плодовское сельское поселение</w:t>
      </w:r>
    </w:p>
    <w:p w:rsidR="0082197D" w:rsidRPr="002B611D" w:rsidRDefault="0082197D" w:rsidP="0082197D">
      <w:pPr>
        <w:jc w:val="both"/>
        <w:rPr>
          <w:rFonts w:eastAsia="Times New Roman"/>
          <w:b/>
        </w:rPr>
      </w:pPr>
      <w:r w:rsidRPr="002B611D">
        <w:rPr>
          <w:rFonts w:eastAsia="Times New Roman"/>
          <w:b/>
        </w:rPr>
        <w:t xml:space="preserve">                    муниципального образования Приозерский </w:t>
      </w:r>
    </w:p>
    <w:p w:rsidR="0082197D" w:rsidRPr="002B611D" w:rsidRDefault="0082197D" w:rsidP="0082197D">
      <w:pPr>
        <w:jc w:val="both"/>
        <w:rPr>
          <w:rFonts w:eastAsia="Times New Roman"/>
          <w:b/>
        </w:rPr>
      </w:pPr>
      <w:r w:rsidRPr="002B611D">
        <w:rPr>
          <w:rFonts w:eastAsia="Times New Roman"/>
          <w:b/>
        </w:rPr>
        <w:t xml:space="preserve">                муниципальный район Ленинградской области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 </w:t>
      </w:r>
    </w:p>
    <w:p w:rsidR="0082197D" w:rsidRPr="002B611D" w:rsidRDefault="0082197D" w:rsidP="0082197D">
      <w:pPr>
        <w:jc w:val="both"/>
        <w:rPr>
          <w:rFonts w:eastAsia="Times New Roman"/>
        </w:rPr>
      </w:pPr>
    </w:p>
    <w:p w:rsidR="0082197D" w:rsidRPr="002B611D" w:rsidRDefault="0082197D" w:rsidP="0082197D">
      <w:pPr>
        <w:jc w:val="both"/>
        <w:rPr>
          <w:rFonts w:eastAsia="Times New Roman"/>
        </w:rPr>
      </w:pPr>
    </w:p>
    <w:p w:rsidR="0082197D" w:rsidRPr="002B611D" w:rsidRDefault="0082197D" w:rsidP="0082197D">
      <w:pPr>
        <w:keepNext/>
        <w:outlineLvl w:val="1"/>
        <w:rPr>
          <w:rFonts w:eastAsia="Times New Roman"/>
        </w:rPr>
      </w:pPr>
      <w:r w:rsidRPr="002B611D">
        <w:rPr>
          <w:rFonts w:eastAsia="Times New Roman"/>
        </w:rPr>
        <w:t xml:space="preserve">                                                   РЕШЕНИЕ                       </w:t>
      </w:r>
    </w:p>
    <w:p w:rsidR="0082197D" w:rsidRPr="002B611D" w:rsidRDefault="0082197D" w:rsidP="0082197D">
      <w:pPr>
        <w:rPr>
          <w:rFonts w:eastAsia="Times New Roman"/>
        </w:rPr>
      </w:pPr>
    </w:p>
    <w:p w:rsidR="0082197D" w:rsidRPr="002B611D" w:rsidRDefault="0082197D" w:rsidP="0082197D">
      <w:pPr>
        <w:rPr>
          <w:rFonts w:eastAsia="Times New Roman"/>
        </w:rPr>
      </w:pPr>
    </w:p>
    <w:p w:rsidR="0082197D" w:rsidRPr="002B611D" w:rsidRDefault="0082197D" w:rsidP="0082197D">
      <w:pPr>
        <w:keepNext/>
        <w:jc w:val="both"/>
        <w:outlineLvl w:val="2"/>
        <w:rPr>
          <w:rFonts w:eastAsia="Times New Roman"/>
        </w:rPr>
      </w:pPr>
      <w:r w:rsidRPr="002B611D">
        <w:rPr>
          <w:rFonts w:eastAsia="Times New Roman"/>
        </w:rPr>
        <w:t xml:space="preserve"> От 19 августа </w:t>
      </w:r>
      <w:smartTag w:uri="urn:schemas-microsoft-com:office:smarttags" w:element="metricconverter">
        <w:smartTagPr>
          <w:attr w:name="ProductID" w:val="2016 г"/>
        </w:smartTagPr>
        <w:r w:rsidRPr="002B611D">
          <w:rPr>
            <w:rFonts w:eastAsia="Times New Roman"/>
          </w:rPr>
          <w:t>2016 г</w:t>
        </w:r>
      </w:smartTag>
      <w:r w:rsidRPr="002B611D">
        <w:rPr>
          <w:rFonts w:eastAsia="Times New Roman"/>
        </w:rPr>
        <w:t>.                             №  86</w:t>
      </w:r>
    </w:p>
    <w:p w:rsidR="0082197D" w:rsidRPr="002B611D" w:rsidRDefault="0082197D" w:rsidP="0082197D">
      <w:pPr>
        <w:rPr>
          <w:rFonts w:eastAsia="Times New Roman"/>
        </w:rPr>
      </w:pPr>
    </w:p>
    <w:p w:rsidR="0082197D" w:rsidRPr="002B611D" w:rsidRDefault="0082197D" w:rsidP="0082197D">
      <w:pPr>
        <w:rPr>
          <w:rFonts w:eastAsia="Times New Roman"/>
        </w:rPr>
      </w:pPr>
    </w:p>
    <w:p w:rsidR="0082197D" w:rsidRPr="002B611D" w:rsidRDefault="0082197D" w:rsidP="0082197D">
      <w:pPr>
        <w:keepNext/>
        <w:jc w:val="both"/>
        <w:outlineLvl w:val="3"/>
        <w:rPr>
          <w:rFonts w:eastAsia="Times New Roman"/>
        </w:rPr>
      </w:pPr>
      <w:r w:rsidRPr="002B611D">
        <w:rPr>
          <w:rFonts w:eastAsia="Times New Roman"/>
        </w:rPr>
        <w:t>О внесении изменений и дополнений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 в решение совета депутатов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>от 21.12.2015 года № 55 «О бюджете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>МО Плодовское сельское поселение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МО Приозерский  муниципальный район 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Ленинградской области на 2016 год»           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                                                                            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                                                            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                       </w:t>
      </w:r>
    </w:p>
    <w:p w:rsidR="0082197D" w:rsidRPr="002B611D" w:rsidRDefault="0082197D" w:rsidP="0082197D">
      <w:pPr>
        <w:jc w:val="both"/>
        <w:rPr>
          <w:rFonts w:eastAsia="Times New Roman"/>
        </w:rPr>
      </w:pP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           Совет депутатов МО Плодовское сельское поселение МО Приозерский муниципальный  район Ленинградской области Решил: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Внести в решение Совета депутатов № 55 от 21.12.2015 года «О бюджете МО Плодовское сельское поселение МО Приозерский муниципальный район Ленинградской области на 2016 год» следующие изменения и дополнения:        </w:t>
      </w:r>
    </w:p>
    <w:p w:rsidR="0082197D" w:rsidRPr="002B611D" w:rsidRDefault="0082197D" w:rsidP="0082197D">
      <w:pPr>
        <w:numPr>
          <w:ilvl w:val="0"/>
          <w:numId w:val="2"/>
        </w:numPr>
        <w:jc w:val="both"/>
        <w:rPr>
          <w:rFonts w:eastAsia="Times New Roman"/>
        </w:rPr>
      </w:pPr>
      <w:r w:rsidRPr="002B611D">
        <w:rPr>
          <w:rFonts w:eastAsia="Times New Roman"/>
          <w:u w:val="single"/>
        </w:rPr>
        <w:t>Статья 1</w:t>
      </w:r>
      <w:r w:rsidRPr="002B611D">
        <w:rPr>
          <w:rFonts w:eastAsia="Times New Roman"/>
        </w:rPr>
        <w:t>. В п.1 число «52102,8» по доходам заменить числом «93687,3», число «83341,8» по расходам заменить числом «127822,2», число «31239,0» дефицит бюджета заменить числом «34134,9».</w:t>
      </w:r>
    </w:p>
    <w:p w:rsidR="0082197D" w:rsidRPr="002B611D" w:rsidRDefault="0082197D" w:rsidP="0082197D">
      <w:pPr>
        <w:ind w:left="786"/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В п. 2 Утвердить источники внутреннего финансирования дефицита бюджета 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>муниципального образования Плодовское сельское поселение муниципального образования Приозерский муниципальный район Ленинградской  области на 2016 год согласно Приложению 1 в новой редакции.</w:t>
      </w:r>
    </w:p>
    <w:p w:rsidR="0082197D" w:rsidRPr="002B611D" w:rsidRDefault="0082197D" w:rsidP="0082197D">
      <w:pPr>
        <w:ind w:left="720"/>
        <w:jc w:val="both"/>
        <w:rPr>
          <w:rFonts w:eastAsia="Times New Roman"/>
        </w:rPr>
      </w:pPr>
    </w:p>
    <w:p w:rsidR="0082197D" w:rsidRPr="002B611D" w:rsidRDefault="0082197D" w:rsidP="0082197D">
      <w:pPr>
        <w:numPr>
          <w:ilvl w:val="0"/>
          <w:numId w:val="2"/>
        </w:numPr>
        <w:jc w:val="both"/>
        <w:rPr>
          <w:rFonts w:eastAsia="Times New Roman"/>
          <w:bCs/>
        </w:rPr>
      </w:pPr>
      <w:r w:rsidRPr="002B611D">
        <w:rPr>
          <w:rFonts w:eastAsia="Times New Roman"/>
          <w:u w:val="single"/>
        </w:rPr>
        <w:t>Статья 2</w:t>
      </w:r>
      <w:r w:rsidRPr="002B611D">
        <w:rPr>
          <w:rFonts w:eastAsia="Times New Roman"/>
        </w:rPr>
        <w:t>. В п.1 утвердить в пределах общего объема доходов бюджета муниципального</w:t>
      </w:r>
    </w:p>
    <w:p w:rsidR="0082197D" w:rsidRPr="002B611D" w:rsidRDefault="0082197D" w:rsidP="0082197D">
      <w:pPr>
        <w:jc w:val="both"/>
        <w:rPr>
          <w:rFonts w:eastAsia="Times New Roman"/>
          <w:bCs/>
        </w:rPr>
      </w:pPr>
      <w:r w:rsidRPr="002B611D">
        <w:rPr>
          <w:rFonts w:eastAsia="Times New Roman"/>
        </w:rPr>
        <w:t>образования МО Плодовское сельское поселение МО Приозерский  муниципальный район Ленинградской области поступление доходов на 2016 год согласно Приложению 2 в новой редакции.</w:t>
      </w:r>
      <w:r w:rsidRPr="002B611D">
        <w:rPr>
          <w:rFonts w:eastAsia="Times New Roman"/>
          <w:bCs/>
        </w:rPr>
        <w:t xml:space="preserve">      </w:t>
      </w:r>
    </w:p>
    <w:p w:rsidR="0082197D" w:rsidRPr="002B611D" w:rsidRDefault="0082197D" w:rsidP="0082197D">
      <w:pPr>
        <w:jc w:val="both"/>
        <w:rPr>
          <w:rFonts w:eastAsia="Times New Roman"/>
          <w:bCs/>
        </w:rPr>
      </w:pPr>
      <w:r w:rsidRPr="002B611D">
        <w:rPr>
          <w:rFonts w:eastAsia="Times New Roman"/>
        </w:rPr>
        <w:t xml:space="preserve">           В п</w:t>
      </w:r>
      <w:r w:rsidRPr="002B611D">
        <w:rPr>
          <w:rFonts w:eastAsia="Times New Roman"/>
          <w:bCs/>
        </w:rPr>
        <w:t>.2 число «32490,0» заменить числом «69753,3».</w:t>
      </w:r>
    </w:p>
    <w:p w:rsidR="0082197D" w:rsidRPr="002B611D" w:rsidRDefault="0082197D" w:rsidP="0082197D">
      <w:pPr>
        <w:jc w:val="both"/>
        <w:rPr>
          <w:rFonts w:eastAsia="Times New Roman"/>
          <w:bCs/>
        </w:rPr>
      </w:pPr>
    </w:p>
    <w:p w:rsidR="0082197D" w:rsidRPr="002B611D" w:rsidRDefault="0082197D" w:rsidP="0082197D">
      <w:pPr>
        <w:numPr>
          <w:ilvl w:val="0"/>
          <w:numId w:val="2"/>
        </w:numPr>
        <w:jc w:val="both"/>
        <w:rPr>
          <w:rFonts w:eastAsia="Lucida Sans Unicode"/>
          <w:kern w:val="1"/>
          <w:lang w:eastAsia="hi-IN" w:bidi="hi-IN"/>
        </w:rPr>
      </w:pPr>
      <w:r w:rsidRPr="002B611D">
        <w:rPr>
          <w:rFonts w:eastAsia="Times New Roman"/>
          <w:bCs/>
        </w:rPr>
        <w:t xml:space="preserve"> </w:t>
      </w:r>
      <w:r w:rsidRPr="002B611D">
        <w:rPr>
          <w:rFonts w:eastAsia="Times New Roman"/>
          <w:u w:val="single"/>
        </w:rPr>
        <w:t>Статья 4</w:t>
      </w:r>
      <w:r w:rsidRPr="002B611D">
        <w:rPr>
          <w:rFonts w:eastAsia="Times New Roman"/>
        </w:rPr>
        <w:t xml:space="preserve">. В п.1 </w:t>
      </w:r>
      <w:r w:rsidRPr="002B611D">
        <w:rPr>
          <w:rFonts w:eastAsia="Lucida Sans Unicode"/>
          <w:kern w:val="1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82197D" w:rsidRPr="002B611D" w:rsidRDefault="0082197D" w:rsidP="0082197D">
      <w:pPr>
        <w:widowControl w:val="0"/>
        <w:numPr>
          <w:ilvl w:val="0"/>
          <w:numId w:val="3"/>
        </w:numPr>
        <w:suppressAutoHyphens/>
        <w:rPr>
          <w:rFonts w:eastAsia="Lucida Sans Unicode"/>
          <w:kern w:val="1"/>
          <w:lang w:eastAsia="hi-IN" w:bidi="hi-IN"/>
        </w:rPr>
      </w:pPr>
      <w:r w:rsidRPr="002B611D">
        <w:rPr>
          <w:rFonts w:eastAsia="Lucida Sans Unicode"/>
          <w:kern w:val="1"/>
          <w:lang w:eastAsia="hi-IN" w:bidi="hi-IN"/>
        </w:rPr>
        <w:t xml:space="preserve">распределение бюджетных ассигнований по целевым статьям (муниципальным </w:t>
      </w: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2B611D">
        <w:rPr>
          <w:rFonts w:eastAsia="Lucida Sans Unicode"/>
          <w:kern w:val="1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5 в новой редакции.</w:t>
      </w: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82197D" w:rsidRPr="002B611D" w:rsidRDefault="0082197D" w:rsidP="0082197D">
      <w:pPr>
        <w:widowControl w:val="0"/>
        <w:numPr>
          <w:ilvl w:val="0"/>
          <w:numId w:val="3"/>
        </w:numPr>
        <w:suppressAutoHyphens/>
        <w:rPr>
          <w:rFonts w:eastAsia="Lucida Sans Unicode"/>
          <w:kern w:val="1"/>
          <w:lang w:eastAsia="hi-IN" w:bidi="hi-IN"/>
        </w:rPr>
      </w:pPr>
      <w:r w:rsidRPr="002B611D">
        <w:rPr>
          <w:rFonts w:eastAsia="Lucida Sans Unicode"/>
          <w:kern w:val="1"/>
          <w:lang w:eastAsia="hi-IN" w:bidi="hi-IN"/>
        </w:rPr>
        <w:lastRenderedPageBreak/>
        <w:t xml:space="preserve">распределение бюджетных ассигнований по разделам, подразделам, целевым статьям </w:t>
      </w:r>
    </w:p>
    <w:p w:rsidR="0082197D" w:rsidRPr="002B611D" w:rsidRDefault="0082197D" w:rsidP="0082197D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2B611D">
        <w:rPr>
          <w:rFonts w:eastAsia="Lucida Sans Unicode"/>
          <w:kern w:val="1"/>
          <w:lang w:eastAsia="hi-IN" w:bidi="hi-IN"/>
        </w:rPr>
        <w:t>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6 в новой редакции.</w:t>
      </w:r>
    </w:p>
    <w:p w:rsidR="0082197D" w:rsidRPr="002B611D" w:rsidRDefault="0082197D" w:rsidP="0082197D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1"/>
          <w:lang w:eastAsia="hi-IN" w:bidi="hi-IN"/>
        </w:rPr>
      </w:pPr>
      <w:r w:rsidRPr="002B611D">
        <w:rPr>
          <w:rFonts w:eastAsia="Lucida Sans Unicode"/>
          <w:kern w:val="1"/>
          <w:lang w:eastAsia="hi-IN" w:bidi="hi-IN"/>
        </w:rPr>
        <w:t>ведомственную структуру расходов бюджета муниципального образования Плодовское</w:t>
      </w:r>
    </w:p>
    <w:p w:rsidR="0082197D" w:rsidRPr="002B611D" w:rsidRDefault="0082197D" w:rsidP="0082197D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2B611D">
        <w:rPr>
          <w:rFonts w:eastAsia="Lucida Sans Unicode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 на 2016 год – согласно Приложению 7 в новой редакции.</w:t>
      </w:r>
    </w:p>
    <w:p w:rsidR="0082197D" w:rsidRPr="002B611D" w:rsidRDefault="0082197D" w:rsidP="0082197D">
      <w:pPr>
        <w:rPr>
          <w:rFonts w:eastAsia="Lucida Sans Unicode"/>
          <w:kern w:val="1"/>
          <w:lang w:eastAsia="hi-IN" w:bidi="hi-IN"/>
        </w:rPr>
      </w:pPr>
      <w:r w:rsidRPr="002B611D">
        <w:rPr>
          <w:rFonts w:eastAsia="Lucida Sans Unicode"/>
          <w:kern w:val="1"/>
          <w:lang w:eastAsia="hi-IN" w:bidi="hi-IN"/>
        </w:rPr>
        <w:t xml:space="preserve">       В п.5 добавить абзац следующего содержания: «</w:t>
      </w:r>
      <w:r w:rsidRPr="002B611D">
        <w:rPr>
          <w:lang w:eastAsia="en-US"/>
        </w:rPr>
        <w:t xml:space="preserve">На основании пункта 8 статьи 217 Бюджетного кодекса внесение изменений в сводную бюджетную роспись </w:t>
      </w:r>
      <w:r w:rsidRPr="002B611D">
        <w:rPr>
          <w:color w:val="000000"/>
          <w:lang w:eastAsia="en-US"/>
        </w:rPr>
        <w:t>муниципального образования Плодовское сельское поселение муниципального образования Приозерский муниципальный район Ленинградской области 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образования, направленных на софинансирование государственных (муниципальных) программ и иных мероприятий в пределах общей суммы расходов бюджета».</w:t>
      </w:r>
    </w:p>
    <w:p w:rsidR="0082197D" w:rsidRPr="002B611D" w:rsidRDefault="0082197D" w:rsidP="0082197D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82197D" w:rsidRPr="002B611D" w:rsidRDefault="0082197D" w:rsidP="0082197D">
      <w:pPr>
        <w:numPr>
          <w:ilvl w:val="0"/>
          <w:numId w:val="2"/>
        </w:numPr>
        <w:jc w:val="both"/>
        <w:rPr>
          <w:rFonts w:eastAsia="Times New Roman"/>
        </w:rPr>
      </w:pPr>
      <w:r w:rsidRPr="002B611D">
        <w:rPr>
          <w:rFonts w:eastAsia="Times New Roman"/>
          <w:u w:val="single"/>
        </w:rPr>
        <w:t xml:space="preserve"> Статья 5.</w:t>
      </w:r>
      <w:r w:rsidRPr="002B611D">
        <w:rPr>
          <w:rFonts w:eastAsia="Times New Roman"/>
        </w:rPr>
        <w:t xml:space="preserve"> В п.1 число «5765,9» заменить числом «6333,0». </w:t>
      </w:r>
    </w:p>
    <w:p w:rsidR="0082197D" w:rsidRPr="002B611D" w:rsidRDefault="0082197D" w:rsidP="0082197D">
      <w:pPr>
        <w:ind w:left="426"/>
        <w:jc w:val="both"/>
        <w:rPr>
          <w:rFonts w:eastAsia="Times New Roman"/>
        </w:rPr>
      </w:pPr>
    </w:p>
    <w:p w:rsidR="0082197D" w:rsidRPr="002B611D" w:rsidRDefault="0082197D" w:rsidP="0082197D">
      <w:pPr>
        <w:numPr>
          <w:ilvl w:val="0"/>
          <w:numId w:val="2"/>
        </w:numPr>
        <w:jc w:val="both"/>
        <w:rPr>
          <w:rFonts w:eastAsia="Times New Roman"/>
        </w:rPr>
      </w:pPr>
      <w:r w:rsidRPr="002B611D">
        <w:rPr>
          <w:rFonts w:eastAsia="Times New Roman"/>
          <w:u w:val="single"/>
        </w:rPr>
        <w:t xml:space="preserve"> Статья 7.</w:t>
      </w:r>
      <w:r w:rsidRPr="002B611D">
        <w:rPr>
          <w:rFonts w:eastAsia="Times New Roman"/>
        </w:rPr>
        <w:t xml:space="preserve"> Число «5722,3» заменить числом «6172,2».</w:t>
      </w:r>
    </w:p>
    <w:p w:rsidR="0082197D" w:rsidRPr="002B611D" w:rsidRDefault="0082197D" w:rsidP="0082197D">
      <w:pPr>
        <w:ind w:left="786"/>
        <w:jc w:val="both"/>
        <w:rPr>
          <w:rFonts w:eastAsia="Times New Roman"/>
        </w:rPr>
      </w:pPr>
    </w:p>
    <w:p w:rsidR="0082197D" w:rsidRPr="002B611D" w:rsidRDefault="0082197D" w:rsidP="0082197D">
      <w:pPr>
        <w:numPr>
          <w:ilvl w:val="0"/>
          <w:numId w:val="2"/>
        </w:numPr>
        <w:rPr>
          <w:rFonts w:eastAsia="Times New Roman"/>
        </w:rPr>
      </w:pPr>
      <w:r w:rsidRPr="002B611D">
        <w:rPr>
          <w:rFonts w:eastAsia="Times New Roman"/>
          <w:u w:val="single"/>
        </w:rPr>
        <w:t>Статья 8.</w:t>
      </w:r>
      <w:r w:rsidRPr="002B611D">
        <w:rPr>
          <w:rFonts w:eastAsia="Times New Roman"/>
        </w:rPr>
        <w:t xml:space="preserve">  В п.1 Утвердить межбюджетные трансферты передаваемые из бюджета  </w:t>
      </w:r>
    </w:p>
    <w:p w:rsidR="0082197D" w:rsidRPr="002B611D" w:rsidRDefault="0082197D" w:rsidP="0082197D">
      <w:pPr>
        <w:rPr>
          <w:rFonts w:eastAsia="Times New Roman"/>
        </w:rPr>
      </w:pPr>
      <w:r w:rsidRPr="002B611D">
        <w:rPr>
          <w:rFonts w:eastAsia="Times New Roman"/>
        </w:rPr>
        <w:t>муниципального образования Плодовское сельское поселение муниципального образования Приозерский муниципальный район Ленинградской области в бюджет  муниципального образования Приозерский муниципальный район Ленинградской области согласно Приложению 8 в новой редакции в сумме 300,1 тысячи рублей.</w:t>
      </w:r>
    </w:p>
    <w:p w:rsidR="0082197D" w:rsidRPr="002B611D" w:rsidRDefault="0082197D" w:rsidP="0082197D">
      <w:pPr>
        <w:rPr>
          <w:rFonts w:eastAsia="Times New Roman"/>
        </w:rPr>
      </w:pPr>
      <w:r w:rsidRPr="002B611D">
        <w:rPr>
          <w:rFonts w:eastAsia="Times New Roman"/>
        </w:rPr>
        <w:t xml:space="preserve">           Пункт 5 исключить.</w:t>
      </w:r>
    </w:p>
    <w:p w:rsidR="0082197D" w:rsidRPr="002B611D" w:rsidRDefault="0082197D" w:rsidP="0082197D">
      <w:pPr>
        <w:ind w:left="786"/>
        <w:jc w:val="both"/>
        <w:rPr>
          <w:rFonts w:eastAsia="Times New Roman"/>
        </w:rPr>
      </w:pPr>
    </w:p>
    <w:p w:rsidR="0082197D" w:rsidRPr="002B611D" w:rsidRDefault="0082197D" w:rsidP="0082197D">
      <w:pPr>
        <w:widowControl w:val="0"/>
        <w:numPr>
          <w:ilvl w:val="0"/>
          <w:numId w:val="2"/>
        </w:numPr>
        <w:tabs>
          <w:tab w:val="left" w:pos="284"/>
        </w:tabs>
        <w:jc w:val="both"/>
        <w:outlineLvl w:val="1"/>
        <w:rPr>
          <w:rFonts w:eastAsia="Times New Roman"/>
        </w:rPr>
      </w:pPr>
      <w:r w:rsidRPr="002B611D">
        <w:rPr>
          <w:rFonts w:eastAsia="Times New Roman"/>
        </w:rPr>
        <w:t xml:space="preserve">Настоящее решение вступает в силу с </w:t>
      </w:r>
      <w:r w:rsidRPr="002B611D">
        <w:rPr>
          <w:rFonts w:eastAsia="Times New Roman"/>
          <w:snapToGrid w:val="0"/>
        </w:rPr>
        <w:t>момента опубликования</w:t>
      </w:r>
      <w:r w:rsidRPr="002B611D">
        <w:rPr>
          <w:rFonts w:eastAsia="Times New Roman"/>
        </w:rPr>
        <w:t xml:space="preserve">. </w:t>
      </w:r>
    </w:p>
    <w:p w:rsidR="0082197D" w:rsidRPr="002B611D" w:rsidRDefault="0082197D" w:rsidP="0082197D">
      <w:pPr>
        <w:widowControl w:val="0"/>
        <w:tabs>
          <w:tab w:val="left" w:pos="284"/>
        </w:tabs>
        <w:ind w:left="786"/>
        <w:jc w:val="both"/>
        <w:outlineLvl w:val="1"/>
        <w:rPr>
          <w:rFonts w:eastAsia="Times New Roman"/>
        </w:rPr>
      </w:pPr>
    </w:p>
    <w:p w:rsidR="0082197D" w:rsidRPr="002B611D" w:rsidRDefault="0082197D" w:rsidP="0082197D">
      <w:pPr>
        <w:widowControl w:val="0"/>
        <w:tabs>
          <w:tab w:val="left" w:pos="284"/>
        </w:tabs>
        <w:jc w:val="both"/>
        <w:outlineLvl w:val="1"/>
        <w:rPr>
          <w:rFonts w:eastAsia="Times New Roman"/>
        </w:rPr>
      </w:pPr>
      <w:r w:rsidRPr="002B611D">
        <w:rPr>
          <w:rFonts w:eastAsia="Times New Roman"/>
        </w:rPr>
        <w:t xml:space="preserve">       9. Настоящее решение подлежит опубликованию в средствах массовой информации и на официальном сайте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 w:rsidRPr="002B611D">
        <w:rPr>
          <w:rFonts w:eastAsia="Times New Roman"/>
          <w:snapToGrid w:val="0"/>
        </w:rPr>
        <w:t>.</w:t>
      </w:r>
    </w:p>
    <w:p w:rsidR="0082197D" w:rsidRPr="002B611D" w:rsidRDefault="0082197D" w:rsidP="0082197D">
      <w:pPr>
        <w:widowControl w:val="0"/>
        <w:tabs>
          <w:tab w:val="left" w:pos="284"/>
        </w:tabs>
        <w:jc w:val="both"/>
        <w:outlineLvl w:val="1"/>
        <w:rPr>
          <w:rFonts w:eastAsia="Times New Roman"/>
        </w:rPr>
      </w:pPr>
      <w:r w:rsidRPr="002B611D">
        <w:rPr>
          <w:rFonts w:eastAsia="Times New Roman"/>
        </w:rPr>
        <w:t xml:space="preserve">     </w:t>
      </w:r>
    </w:p>
    <w:p w:rsidR="0082197D" w:rsidRPr="002B611D" w:rsidRDefault="0082197D" w:rsidP="0082197D">
      <w:pPr>
        <w:widowControl w:val="0"/>
        <w:tabs>
          <w:tab w:val="left" w:pos="284"/>
        </w:tabs>
        <w:jc w:val="both"/>
        <w:outlineLvl w:val="1"/>
        <w:rPr>
          <w:rFonts w:eastAsia="Times New Roman"/>
          <w:snapToGrid w:val="0"/>
        </w:rPr>
      </w:pPr>
      <w:r w:rsidRPr="002B611D">
        <w:rPr>
          <w:rFonts w:eastAsia="Times New Roman"/>
        </w:rPr>
        <w:t xml:space="preserve">       10. Контроль за исполнением настоящего решения оставляю за собой.</w:t>
      </w:r>
    </w:p>
    <w:p w:rsidR="0082197D" w:rsidRPr="002B611D" w:rsidRDefault="0082197D" w:rsidP="0082197D">
      <w:pPr>
        <w:ind w:left="567" w:hanging="567"/>
        <w:jc w:val="both"/>
        <w:rPr>
          <w:rFonts w:eastAsia="Times New Roman"/>
        </w:rPr>
      </w:pPr>
    </w:p>
    <w:p w:rsidR="0082197D" w:rsidRPr="002B611D" w:rsidRDefault="0082197D" w:rsidP="0082197D">
      <w:pPr>
        <w:ind w:left="567" w:hanging="567"/>
        <w:jc w:val="both"/>
        <w:rPr>
          <w:rFonts w:eastAsia="Times New Roman"/>
        </w:rPr>
      </w:pPr>
    </w:p>
    <w:p w:rsidR="0082197D" w:rsidRPr="002B611D" w:rsidRDefault="0082197D" w:rsidP="0082197D">
      <w:pPr>
        <w:ind w:left="567" w:hanging="567"/>
        <w:jc w:val="both"/>
        <w:rPr>
          <w:rFonts w:eastAsia="Times New Roman"/>
        </w:rPr>
      </w:pP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 Глава муниципального образования</w:t>
      </w: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 xml:space="preserve"> Плодовское сельское поселение                                                      Ефремов А.Н.</w:t>
      </w:r>
    </w:p>
    <w:p w:rsidR="0082197D" w:rsidRPr="002B611D" w:rsidRDefault="0082197D" w:rsidP="0082197D">
      <w:pPr>
        <w:jc w:val="both"/>
        <w:rPr>
          <w:rFonts w:eastAsia="Times New Roman"/>
        </w:rPr>
      </w:pPr>
    </w:p>
    <w:p w:rsidR="0082197D" w:rsidRPr="002B611D" w:rsidRDefault="0082197D" w:rsidP="0082197D">
      <w:pPr>
        <w:jc w:val="both"/>
        <w:rPr>
          <w:rFonts w:eastAsia="Times New Roman"/>
        </w:rPr>
      </w:pPr>
    </w:p>
    <w:p w:rsidR="0082197D" w:rsidRPr="002B611D" w:rsidRDefault="0082197D" w:rsidP="0082197D">
      <w:pPr>
        <w:jc w:val="both"/>
        <w:rPr>
          <w:rFonts w:eastAsia="Times New Roman"/>
        </w:rPr>
      </w:pPr>
    </w:p>
    <w:p w:rsidR="0082197D" w:rsidRPr="002B611D" w:rsidRDefault="0082197D" w:rsidP="0082197D">
      <w:pPr>
        <w:jc w:val="both"/>
        <w:rPr>
          <w:rFonts w:eastAsia="Times New Roman"/>
        </w:rPr>
      </w:pPr>
    </w:p>
    <w:p w:rsidR="0082197D" w:rsidRPr="002B611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>Исп. Цветкова Е.Н. 37-172</w:t>
      </w:r>
    </w:p>
    <w:p w:rsidR="009D7FFD" w:rsidRDefault="0082197D" w:rsidP="0082197D">
      <w:pPr>
        <w:jc w:val="both"/>
        <w:rPr>
          <w:rFonts w:eastAsia="Times New Roman"/>
        </w:rPr>
      </w:pPr>
      <w:r w:rsidRPr="002B611D">
        <w:rPr>
          <w:rFonts w:eastAsia="Times New Roman"/>
        </w:rPr>
        <w:t>Разослано: дело-2, КФ-1, прокуратура-1.</w:t>
      </w:r>
    </w:p>
    <w:p w:rsidR="009D7FFD" w:rsidRPr="009D7FFD" w:rsidRDefault="009D7FFD" w:rsidP="009D7FFD">
      <w:pPr>
        <w:rPr>
          <w:rFonts w:eastAsia="Times New Roman"/>
        </w:rPr>
      </w:pPr>
    </w:p>
    <w:p w:rsidR="009D7FFD" w:rsidRDefault="009D7FFD" w:rsidP="009D7FFD">
      <w:pPr>
        <w:rPr>
          <w:rFonts w:eastAsia="Times New Roman"/>
        </w:rPr>
      </w:pPr>
    </w:p>
    <w:p w:rsidR="009D7FFD" w:rsidRPr="009D7FFD" w:rsidRDefault="009D7FFD" w:rsidP="009D7FFD">
      <w:pPr>
        <w:jc w:val="both"/>
        <w:rPr>
          <w:rFonts w:eastAsia="Times New Roman"/>
          <w:sz w:val="20"/>
          <w:szCs w:val="20"/>
          <w:lang w:val="en-US"/>
        </w:rPr>
      </w:pPr>
      <w:r w:rsidRPr="009D7FFD">
        <w:t>Приложени</w:t>
      </w:r>
      <w:r>
        <w:t>я</w:t>
      </w:r>
      <w:r w:rsidRPr="009D7FFD">
        <w:t xml:space="preserve"> к решению в полном объеме размещен</w:t>
      </w:r>
      <w:r>
        <w:t>ы</w:t>
      </w:r>
      <w:bookmarkStart w:id="0" w:name="_GoBack"/>
      <w:bookmarkEnd w:id="0"/>
      <w:r w:rsidRPr="009D7FFD">
        <w:t xml:space="preserve"> на сайте Плодовского сельского поселения по адресу: </w:t>
      </w:r>
      <w:hyperlink r:id="rId6" w:history="1">
        <w:r w:rsidRPr="009D7FFD">
          <w:rPr>
            <w:color w:val="0000FF"/>
            <w:u w:val="single"/>
            <w:lang w:val="en-US"/>
          </w:rPr>
          <w:t>http</w:t>
        </w:r>
        <w:r w:rsidRPr="009D7FFD">
          <w:rPr>
            <w:color w:val="0000FF"/>
            <w:u w:val="single"/>
          </w:rPr>
          <w:t>:</w:t>
        </w:r>
        <w:r w:rsidRPr="009D7FFD">
          <w:rPr>
            <w:color w:val="0000FF"/>
            <w:u w:val="single"/>
            <w:lang w:val="en-US"/>
          </w:rPr>
          <w:t>//plodovskoe.spblenobl.ru</w:t>
        </w:r>
      </w:hyperlink>
      <w:r w:rsidRPr="009D7FFD">
        <w:rPr>
          <w:lang w:val="en-US"/>
        </w:rPr>
        <w:t xml:space="preserve"> </w:t>
      </w:r>
      <w:r w:rsidRPr="009D7FFD">
        <w:t>в разделе «Совет депутатов»</w:t>
      </w:r>
    </w:p>
    <w:p w:rsidR="009D7FFD" w:rsidRPr="009D7FFD" w:rsidRDefault="009D7FFD" w:rsidP="009D7FF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82197D" w:rsidRPr="009D7FFD" w:rsidRDefault="0082197D" w:rsidP="009D7FFD">
      <w:pPr>
        <w:rPr>
          <w:rFonts w:eastAsia="Times New Roman"/>
        </w:rPr>
      </w:pPr>
    </w:p>
    <w:sectPr w:rsidR="0082197D" w:rsidRPr="009D7FFD" w:rsidSect="002B611D">
      <w:pgSz w:w="11906" w:h="16838"/>
      <w:pgMar w:top="568" w:right="282" w:bottom="993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7576E"/>
    <w:multiLevelType w:val="hybridMultilevel"/>
    <w:tmpl w:val="0882C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7DE3"/>
    <w:multiLevelType w:val="multilevel"/>
    <w:tmpl w:val="762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D2"/>
    <w:rsid w:val="00174392"/>
    <w:rsid w:val="00201D50"/>
    <w:rsid w:val="00221DD2"/>
    <w:rsid w:val="002B611D"/>
    <w:rsid w:val="00480CE2"/>
    <w:rsid w:val="00624491"/>
    <w:rsid w:val="00697D12"/>
    <w:rsid w:val="007C0907"/>
    <w:rsid w:val="0082197D"/>
    <w:rsid w:val="009B1C62"/>
    <w:rsid w:val="009D7FFD"/>
    <w:rsid w:val="00C116D3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AD1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AD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5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219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197D"/>
    <w:rPr>
      <w:color w:val="800080"/>
      <w:u w:val="single"/>
    </w:rPr>
  </w:style>
  <w:style w:type="paragraph" w:customStyle="1" w:styleId="xl65">
    <w:name w:val="xl65"/>
    <w:basedOn w:val="a"/>
    <w:rsid w:val="0082197D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66">
    <w:name w:val="xl66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82197D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69">
    <w:name w:val="xl69"/>
    <w:basedOn w:val="a"/>
    <w:rsid w:val="0082197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8">
    <w:name w:val="xl78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a"/>
    <w:rsid w:val="0082197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82197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4">
    <w:name w:val="xl84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85">
    <w:name w:val="xl85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2197D"/>
  </w:style>
  <w:style w:type="paragraph" w:customStyle="1" w:styleId="xl86">
    <w:name w:val="xl86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7">
    <w:name w:val="xl87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88">
    <w:name w:val="xl88"/>
    <w:basedOn w:val="a"/>
    <w:rsid w:val="0082197D"/>
    <w:pPr>
      <w:spacing w:before="100" w:beforeAutospacing="1" w:after="100" w:afterAutospacing="1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AD1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AD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5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219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197D"/>
    <w:rPr>
      <w:color w:val="800080"/>
      <w:u w:val="single"/>
    </w:rPr>
  </w:style>
  <w:style w:type="paragraph" w:customStyle="1" w:styleId="xl65">
    <w:name w:val="xl65"/>
    <w:basedOn w:val="a"/>
    <w:rsid w:val="0082197D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66">
    <w:name w:val="xl66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82197D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69">
    <w:name w:val="xl69"/>
    <w:basedOn w:val="a"/>
    <w:rsid w:val="0082197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8">
    <w:name w:val="xl78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a"/>
    <w:rsid w:val="0082197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82197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4">
    <w:name w:val="xl84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85">
    <w:name w:val="xl85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2197D"/>
  </w:style>
  <w:style w:type="paragraph" w:customStyle="1" w:styleId="xl86">
    <w:name w:val="xl86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7">
    <w:name w:val="xl87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88">
    <w:name w:val="xl88"/>
    <w:basedOn w:val="a"/>
    <w:rsid w:val="0082197D"/>
    <w:pPr>
      <w:spacing w:before="100" w:beforeAutospacing="1" w:after="100" w:afterAutospacing="1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799">
          <w:marLeft w:val="0"/>
          <w:marRight w:val="0"/>
          <w:marTop w:val="18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5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9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2016-05-20T07:41:00Z</cp:lastPrinted>
  <dcterms:created xsi:type="dcterms:W3CDTF">2016-01-18T05:04:00Z</dcterms:created>
  <dcterms:modified xsi:type="dcterms:W3CDTF">2016-08-25T07:46:00Z</dcterms:modified>
</cp:coreProperties>
</file>