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1A" w:rsidRDefault="00B2621A" w:rsidP="00B2621A">
      <w:pPr>
        <w:jc w:val="center"/>
      </w:pPr>
      <w:r w:rsidRPr="00557C35">
        <w:rPr>
          <w:noProof/>
          <w:lang w:eastAsia="ru-RU"/>
        </w:rPr>
        <w:drawing>
          <wp:inline distT="0" distB="0" distL="0" distR="0">
            <wp:extent cx="516890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1A" w:rsidRPr="00B2621A" w:rsidRDefault="00B2621A" w:rsidP="00B2621A">
      <w:pPr>
        <w:rPr>
          <w:sz w:val="22"/>
          <w:szCs w:val="22"/>
        </w:rPr>
      </w:pPr>
    </w:p>
    <w:p w:rsidR="00B2621A" w:rsidRPr="00C64FC8" w:rsidRDefault="00B2621A" w:rsidP="00B2621A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  <w:r w:rsidRPr="00C64FC8">
        <w:rPr>
          <w:b/>
        </w:rPr>
        <w:t xml:space="preserve"> МУНИЦИПАЛЬНОГО ОБРАЗОВАНИЯ </w:t>
      </w:r>
    </w:p>
    <w:p w:rsidR="00B2621A" w:rsidRPr="00C64FC8" w:rsidRDefault="00B2621A" w:rsidP="00B2621A">
      <w:pPr>
        <w:spacing w:line="276" w:lineRule="auto"/>
        <w:jc w:val="center"/>
        <w:rPr>
          <w:b/>
        </w:rPr>
      </w:pPr>
      <w:r w:rsidRPr="00C64FC8">
        <w:rPr>
          <w:b/>
        </w:rPr>
        <w:t>ЕЛИЗАВЕТИНСКО</w:t>
      </w:r>
      <w:r>
        <w:rPr>
          <w:b/>
        </w:rPr>
        <w:t>Е</w:t>
      </w:r>
      <w:r w:rsidRPr="00C64FC8">
        <w:rPr>
          <w:b/>
        </w:rPr>
        <w:t xml:space="preserve"> СЕЛЬСКО</w:t>
      </w:r>
      <w:r>
        <w:rPr>
          <w:b/>
        </w:rPr>
        <w:t>Е</w:t>
      </w:r>
      <w:r w:rsidRPr="00C64FC8">
        <w:rPr>
          <w:b/>
        </w:rPr>
        <w:t xml:space="preserve"> ПОСЕЛЕНИ</w:t>
      </w:r>
      <w:r>
        <w:rPr>
          <w:b/>
        </w:rPr>
        <w:t>Е</w:t>
      </w:r>
      <w:r w:rsidRPr="00C64FC8">
        <w:rPr>
          <w:b/>
        </w:rPr>
        <w:t xml:space="preserve"> </w:t>
      </w:r>
    </w:p>
    <w:p w:rsidR="00B2621A" w:rsidRPr="00C64FC8" w:rsidRDefault="00B2621A" w:rsidP="00B2621A">
      <w:pPr>
        <w:spacing w:line="276" w:lineRule="auto"/>
        <w:jc w:val="center"/>
        <w:rPr>
          <w:b/>
        </w:rPr>
      </w:pPr>
      <w:r w:rsidRPr="00C64FC8">
        <w:rPr>
          <w:b/>
        </w:rPr>
        <w:t xml:space="preserve">ГАТЧИНСКОГО МУНИЦИПАЛЬНОГО РАЙОНА </w:t>
      </w:r>
    </w:p>
    <w:p w:rsidR="00B2621A" w:rsidRPr="00C64FC8" w:rsidRDefault="00B2621A" w:rsidP="00B2621A">
      <w:pPr>
        <w:spacing w:line="276" w:lineRule="auto"/>
        <w:jc w:val="center"/>
        <w:rPr>
          <w:b/>
        </w:rPr>
      </w:pPr>
      <w:r w:rsidRPr="00C64FC8">
        <w:rPr>
          <w:b/>
        </w:rPr>
        <w:t>ЛЕНИНГРАДСКОЙ ОБЛАСТИ</w:t>
      </w:r>
    </w:p>
    <w:p w:rsidR="00B2621A" w:rsidRPr="00690E48" w:rsidRDefault="00B2621A" w:rsidP="00B2621A">
      <w:pPr>
        <w:spacing w:line="276" w:lineRule="auto"/>
        <w:jc w:val="center"/>
        <w:rPr>
          <w:b/>
        </w:rPr>
      </w:pPr>
    </w:p>
    <w:p w:rsidR="00B2621A" w:rsidRDefault="00B2621A" w:rsidP="00B2621A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B2621A" w:rsidRPr="00D57F5B" w:rsidRDefault="00B2621A" w:rsidP="00B2621A">
      <w:pPr>
        <w:spacing w:line="276" w:lineRule="auto"/>
        <w:jc w:val="center"/>
        <w:rPr>
          <w:b/>
          <w:sz w:val="16"/>
          <w:szCs w:val="16"/>
        </w:rPr>
      </w:pPr>
    </w:p>
    <w:p w:rsidR="00B2621A" w:rsidRPr="00D57F5B" w:rsidRDefault="009724AC" w:rsidP="00B2621A">
      <w:pPr>
        <w:spacing w:line="276" w:lineRule="auto"/>
        <w:ind w:right="283" w:firstLine="284"/>
        <w:jc w:val="both"/>
        <w:rPr>
          <w:b/>
          <w:sz w:val="16"/>
          <w:szCs w:val="16"/>
        </w:rPr>
      </w:pPr>
      <w:r>
        <w:rPr>
          <w:b/>
        </w:rPr>
        <w:t>21</w:t>
      </w:r>
      <w:bookmarkStart w:id="0" w:name="_GoBack"/>
      <w:bookmarkEnd w:id="0"/>
      <w:r w:rsidR="00B2621A">
        <w:rPr>
          <w:b/>
        </w:rPr>
        <w:t xml:space="preserve"> декабря 2016 года                                                                                       №</w:t>
      </w:r>
      <w:r>
        <w:rPr>
          <w:b/>
        </w:rPr>
        <w:t xml:space="preserve"> </w:t>
      </w:r>
      <w:r w:rsidRPr="009724AC">
        <w:rPr>
          <w:b/>
          <w:sz w:val="28"/>
          <w:szCs w:val="28"/>
        </w:rPr>
        <w:t>154</w:t>
      </w:r>
      <w:r w:rsidR="00B2621A">
        <w:rPr>
          <w:b/>
        </w:rPr>
        <w:br/>
      </w:r>
    </w:p>
    <w:p w:rsidR="00B2621A" w:rsidRPr="00DF228B" w:rsidRDefault="00B2621A" w:rsidP="00B2621A">
      <w:pPr>
        <w:spacing w:line="276" w:lineRule="auto"/>
        <w:ind w:right="5244"/>
        <w:jc w:val="both"/>
      </w:pPr>
      <w:r>
        <w:t xml:space="preserve">Об удовлетворении протеста </w:t>
      </w:r>
      <w:r w:rsidR="004C0781">
        <w:t xml:space="preserve">заместителя городского </w:t>
      </w:r>
      <w:r>
        <w:t>прокурора г. Гатчин</w:t>
      </w:r>
      <w:r w:rsidR="002156DF">
        <w:t>ы</w:t>
      </w:r>
      <w:r>
        <w:t xml:space="preserve"> по исключению из перечня коммунальных услуг управляющих организаций коммунальной услуги по обращению с твердыми коммунальными отходами</w:t>
      </w:r>
    </w:p>
    <w:p w:rsidR="00B2621A" w:rsidRPr="00D57F5B" w:rsidRDefault="00B2621A" w:rsidP="00B2621A">
      <w:pPr>
        <w:spacing w:line="276" w:lineRule="auto"/>
        <w:ind w:left="-567" w:right="5386" w:firstLine="567"/>
        <w:jc w:val="both"/>
        <w:rPr>
          <w:sz w:val="16"/>
          <w:szCs w:val="16"/>
        </w:rPr>
      </w:pPr>
    </w:p>
    <w:p w:rsidR="00B2621A" w:rsidRDefault="00B2621A" w:rsidP="00B2621A">
      <w:pPr>
        <w:spacing w:line="276" w:lineRule="auto"/>
        <w:ind w:right="-1" w:firstLine="709"/>
        <w:jc w:val="both"/>
      </w:pPr>
      <w:r>
        <w:t xml:space="preserve">В соответствии с Федеральным законом Российской Федерации от 06.10.2003 </w:t>
      </w:r>
      <w:r w:rsidR="00690E48">
        <w:br/>
      </w:r>
      <w:r>
        <w:t>№ 131-ФЗ «Об общих принципах организации местного самоуправления в Российской Федерации», Федеральным законом Российской Федерации от 24.06.1998 № 89-ФЗ (в ред. от 03.07.2016) «Об отходах производства и потребления» Совет депутатов муниципального образования Елизаветинское сельское поселение Гатчинского муниципального района Ленинградской области, –</w:t>
      </w:r>
    </w:p>
    <w:p w:rsidR="00B2621A" w:rsidRPr="005E722C" w:rsidRDefault="00B2621A" w:rsidP="00B2621A">
      <w:pPr>
        <w:spacing w:line="276" w:lineRule="auto"/>
        <w:ind w:right="-1" w:firstLine="709"/>
        <w:jc w:val="both"/>
        <w:rPr>
          <w:sz w:val="16"/>
          <w:szCs w:val="16"/>
        </w:rPr>
      </w:pPr>
    </w:p>
    <w:p w:rsidR="00B2621A" w:rsidRPr="008C01B7" w:rsidRDefault="00B2621A" w:rsidP="00B2621A">
      <w:pPr>
        <w:spacing w:line="276" w:lineRule="auto"/>
        <w:ind w:right="-1"/>
        <w:jc w:val="center"/>
        <w:rPr>
          <w:b/>
          <w:spacing w:val="20"/>
        </w:rPr>
      </w:pPr>
      <w:r w:rsidRPr="008C01B7">
        <w:rPr>
          <w:b/>
          <w:spacing w:val="20"/>
        </w:rPr>
        <w:t>Р Е Ш И Л:</w:t>
      </w:r>
    </w:p>
    <w:p w:rsidR="00B2621A" w:rsidRPr="005E722C" w:rsidRDefault="00B2621A" w:rsidP="00B2621A">
      <w:pPr>
        <w:spacing w:line="276" w:lineRule="auto"/>
        <w:ind w:right="-1" w:firstLine="709"/>
        <w:jc w:val="both"/>
        <w:rPr>
          <w:sz w:val="16"/>
          <w:szCs w:val="16"/>
        </w:rPr>
      </w:pPr>
    </w:p>
    <w:p w:rsidR="00AE476E" w:rsidRDefault="00B2621A" w:rsidP="00B2621A">
      <w:pPr>
        <w:spacing w:line="276" w:lineRule="auto"/>
        <w:ind w:right="-1" w:firstLine="709"/>
        <w:jc w:val="both"/>
      </w:pPr>
      <w:r>
        <w:t xml:space="preserve">1.  Протест </w:t>
      </w:r>
      <w:r w:rsidR="004C0781">
        <w:t xml:space="preserve">заместителя городского </w:t>
      </w:r>
      <w:r>
        <w:t>прокурора г. Гатчины по исключению из перечня коммунальных услуг управляющих организаций коммунальной услуги по обращению с твердыми коммунальными отходами удовлетворить</w:t>
      </w:r>
      <w:r w:rsidR="00AE476E">
        <w:t>.</w:t>
      </w:r>
    </w:p>
    <w:p w:rsidR="00B2621A" w:rsidRDefault="00AE476E" w:rsidP="00B2621A">
      <w:pPr>
        <w:spacing w:line="276" w:lineRule="auto"/>
        <w:ind w:right="-1" w:firstLine="709"/>
        <w:jc w:val="both"/>
      </w:pPr>
      <w:r>
        <w:t>2.  И</w:t>
      </w:r>
      <w:r w:rsidR="005E722C">
        <w:t>сключи</w:t>
      </w:r>
      <w:r>
        <w:t>ть</w:t>
      </w:r>
      <w:r w:rsidR="005E722C">
        <w:t xml:space="preserve"> из размера оплаты за коммунальное жилое помещение плату за </w:t>
      </w:r>
      <w:r>
        <w:t xml:space="preserve">услугу по </w:t>
      </w:r>
      <w:r w:rsidR="005E722C">
        <w:t>обращени</w:t>
      </w:r>
      <w:r>
        <w:t>ю</w:t>
      </w:r>
      <w:r w:rsidR="005E722C">
        <w:t xml:space="preserve"> и утилизаци</w:t>
      </w:r>
      <w:r>
        <w:t>и</w:t>
      </w:r>
      <w:r w:rsidR="005E722C">
        <w:t xml:space="preserve"> твердых коммунальных отходов</w:t>
      </w:r>
      <w:r w:rsidR="00B2621A">
        <w:t>.</w:t>
      </w:r>
    </w:p>
    <w:p w:rsidR="00D57F5B" w:rsidRDefault="00D57F5B" w:rsidP="00B2621A">
      <w:pPr>
        <w:spacing w:line="276" w:lineRule="auto"/>
        <w:ind w:right="-1" w:firstLine="709"/>
        <w:jc w:val="both"/>
      </w:pPr>
      <w:r>
        <w:t>3.  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наличием утвержденного единого тарифа на услугу по обращению с твердыми коммунальными отходами на территории субъекта Российской Федерации.</w:t>
      </w:r>
    </w:p>
    <w:p w:rsidR="00B2621A" w:rsidRPr="00583F50" w:rsidRDefault="00D57F5B" w:rsidP="00B2621A">
      <w:pPr>
        <w:spacing w:line="276" w:lineRule="auto"/>
        <w:ind w:right="-1" w:firstLine="709"/>
        <w:jc w:val="both"/>
      </w:pPr>
      <w:r>
        <w:t>4</w:t>
      </w:r>
      <w:r w:rsidR="00B2621A">
        <w:t>.  Настоящее решение вступает в силу с момента официального опубликования и подлежит размещению на официальном сайте.</w:t>
      </w:r>
    </w:p>
    <w:p w:rsidR="00B2621A" w:rsidRDefault="00B2621A" w:rsidP="005E722C">
      <w:pPr>
        <w:spacing w:line="276" w:lineRule="auto"/>
        <w:ind w:right="538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151130</wp:posOffset>
                </wp:positionV>
                <wp:extent cx="371475" cy="16192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21A" w:rsidRDefault="00B2621A" w:rsidP="00B2621A">
                            <w:pPr>
                              <w:jc w:val="both"/>
                            </w:pPr>
                          </w:p>
                          <w:p w:rsidR="00B2621A" w:rsidRDefault="00B2621A" w:rsidP="00B262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01.95pt;margin-top:11.9pt;width:29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" stroked="f">
                <v:textbox>
                  <w:txbxContent>
                    <w:p w:rsidR="00B2621A" w:rsidRDefault="00B2621A" w:rsidP="00B2621A">
                      <w:pPr>
                        <w:jc w:val="both"/>
                      </w:pPr>
                    </w:p>
                    <w:p w:rsidR="00B2621A" w:rsidRDefault="00B2621A" w:rsidP="00B262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2621A" w:rsidRDefault="00B2621A" w:rsidP="00B2621A">
      <w:pPr>
        <w:spacing w:line="276" w:lineRule="auto"/>
        <w:ind w:left="-567" w:right="283" w:firstLine="567"/>
        <w:jc w:val="both"/>
      </w:pPr>
      <w:r>
        <w:t>Глава муниципального образования</w:t>
      </w:r>
    </w:p>
    <w:p w:rsidR="00B2621A" w:rsidRDefault="00B2621A" w:rsidP="00B2621A">
      <w:pPr>
        <w:spacing w:line="276" w:lineRule="auto"/>
        <w:ind w:left="-567" w:right="283" w:firstLine="567"/>
        <w:jc w:val="both"/>
      </w:pPr>
      <w:r>
        <w:t>Елизаветинское сельское поселение</w:t>
      </w:r>
    </w:p>
    <w:p w:rsidR="00B2621A" w:rsidRDefault="00B2621A" w:rsidP="00B2621A">
      <w:pPr>
        <w:spacing w:line="276" w:lineRule="auto"/>
        <w:ind w:left="-567" w:right="283" w:firstLine="567"/>
        <w:jc w:val="both"/>
      </w:pPr>
      <w:r>
        <w:t xml:space="preserve">Гатчинского муниципального района </w:t>
      </w:r>
    </w:p>
    <w:p w:rsidR="00B2621A" w:rsidRDefault="00B2621A" w:rsidP="00B2621A">
      <w:pPr>
        <w:spacing w:line="276" w:lineRule="auto"/>
        <w:ind w:left="-567" w:firstLine="567"/>
        <w:jc w:val="both"/>
      </w:pPr>
      <w:r>
        <w:t>Ленинградской области                                                                                                 И.А. Ильин</w:t>
      </w:r>
    </w:p>
    <w:p w:rsidR="00B2621A" w:rsidRDefault="00B2621A" w:rsidP="00B2621A">
      <w:pPr>
        <w:spacing w:line="276" w:lineRule="auto"/>
        <w:ind w:left="-567" w:right="283" w:firstLine="567"/>
        <w:jc w:val="both"/>
        <w:rPr>
          <w:sz w:val="16"/>
          <w:szCs w:val="16"/>
        </w:rPr>
      </w:pPr>
    </w:p>
    <w:p w:rsidR="00D57F5B" w:rsidRPr="00B2621A" w:rsidRDefault="00D57F5B" w:rsidP="00B2621A">
      <w:pPr>
        <w:spacing w:line="276" w:lineRule="auto"/>
        <w:ind w:left="-567" w:right="283" w:firstLine="567"/>
        <w:jc w:val="both"/>
        <w:rPr>
          <w:sz w:val="16"/>
          <w:szCs w:val="16"/>
        </w:rPr>
      </w:pPr>
    </w:p>
    <w:p w:rsidR="00B2621A" w:rsidRDefault="00B2621A" w:rsidP="00B2621A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В.В. Сальман, </w:t>
      </w:r>
    </w:p>
    <w:p w:rsidR="00AC617A" w:rsidRPr="00B2621A" w:rsidRDefault="00B2621A" w:rsidP="00B2621A">
      <w:pPr>
        <w:spacing w:line="276" w:lineRule="auto"/>
        <w:ind w:left="-567" w:right="283" w:firstLine="567"/>
        <w:jc w:val="both"/>
      </w:pPr>
      <w:r>
        <w:rPr>
          <w:sz w:val="18"/>
          <w:szCs w:val="18"/>
        </w:rPr>
        <w:t>8 (81371) 57-245</w:t>
      </w:r>
    </w:p>
    <w:sectPr w:rsidR="00AC617A" w:rsidRPr="00B2621A" w:rsidSect="00B2621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B"/>
    <w:rsid w:val="002156DF"/>
    <w:rsid w:val="0034069E"/>
    <w:rsid w:val="00454212"/>
    <w:rsid w:val="004C0781"/>
    <w:rsid w:val="005E722C"/>
    <w:rsid w:val="00690E48"/>
    <w:rsid w:val="00724E0B"/>
    <w:rsid w:val="009724AC"/>
    <w:rsid w:val="009C181D"/>
    <w:rsid w:val="00AC617A"/>
    <w:rsid w:val="00AE39AB"/>
    <w:rsid w:val="00AE476E"/>
    <w:rsid w:val="00B2621A"/>
    <w:rsid w:val="00BD3020"/>
    <w:rsid w:val="00C56C46"/>
    <w:rsid w:val="00D1459F"/>
    <w:rsid w:val="00D57F5B"/>
    <w:rsid w:val="00DF602D"/>
    <w:rsid w:val="00EA44E2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2F14"/>
  <w15:chartTrackingRefBased/>
  <w15:docId w15:val="{99715478-B9D9-4A97-8E53-F1BA6C4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0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Евдокимова Елена Геннадьевна</cp:lastModifiedBy>
  <cp:revision>10</cp:revision>
  <cp:lastPrinted>2016-12-26T05:39:00Z</cp:lastPrinted>
  <dcterms:created xsi:type="dcterms:W3CDTF">2016-12-21T09:01:00Z</dcterms:created>
  <dcterms:modified xsi:type="dcterms:W3CDTF">2016-12-27T08:30:00Z</dcterms:modified>
</cp:coreProperties>
</file>