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4" w:rsidRDefault="001C6204" w:rsidP="006F388E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ворот герб 0031" style="width:60pt;height:65.25pt;visibility:visible">
            <v:imagedata r:id="rId5" o:title=""/>
          </v:shape>
        </w:pict>
      </w:r>
    </w:p>
    <w:p w:rsidR="001C6204" w:rsidRDefault="001C6204" w:rsidP="006F388E">
      <w:pPr>
        <w:rPr>
          <w:sz w:val="28"/>
          <w:szCs w:val="28"/>
        </w:rPr>
      </w:pPr>
    </w:p>
    <w:p w:rsidR="001C6204" w:rsidRPr="002E533A" w:rsidRDefault="001C6204" w:rsidP="006F388E">
      <w:pPr>
        <w:ind w:left="-285"/>
        <w:jc w:val="center"/>
        <w:rPr>
          <w:b/>
          <w:sz w:val="24"/>
          <w:szCs w:val="24"/>
        </w:rPr>
      </w:pPr>
      <w:r w:rsidRPr="002E533A">
        <w:rPr>
          <w:b/>
          <w:sz w:val="24"/>
          <w:szCs w:val="24"/>
        </w:rPr>
        <w:t>АДМИНИСТРАЦИЯ МУНИЦИПАЛЬНОГО ОБРАЗОВАНИЯ</w:t>
      </w:r>
      <w:r w:rsidRPr="002E533A">
        <w:rPr>
          <w:b/>
          <w:sz w:val="24"/>
          <w:szCs w:val="24"/>
        </w:rPr>
        <w:br/>
        <w:t>«СИВЕРСКОЕ ГОРОДСКОЕ ПОСЕЛЕНИЕ</w:t>
      </w:r>
      <w:r w:rsidRPr="002E533A">
        <w:rPr>
          <w:b/>
          <w:sz w:val="24"/>
          <w:szCs w:val="24"/>
        </w:rPr>
        <w:br/>
        <w:t>ГАТЧИНСКОГО МУНИЦИПАЛЬНОГО РАЙОНА</w:t>
      </w:r>
      <w:r w:rsidRPr="002E533A">
        <w:rPr>
          <w:b/>
          <w:sz w:val="24"/>
          <w:szCs w:val="24"/>
        </w:rPr>
        <w:br/>
        <w:t>ЛЕНИНГРАДСКОЙ ОБЛАСТИ»</w:t>
      </w:r>
    </w:p>
    <w:p w:rsidR="001C6204" w:rsidRPr="002E533A" w:rsidRDefault="001C6204" w:rsidP="006F388E">
      <w:pPr>
        <w:rPr>
          <w:b/>
          <w:sz w:val="24"/>
          <w:szCs w:val="24"/>
        </w:rPr>
      </w:pPr>
    </w:p>
    <w:p w:rsidR="001C6204" w:rsidRPr="002E533A" w:rsidRDefault="001C6204" w:rsidP="006F388E">
      <w:pPr>
        <w:jc w:val="center"/>
        <w:rPr>
          <w:b/>
          <w:sz w:val="24"/>
          <w:szCs w:val="24"/>
        </w:rPr>
      </w:pPr>
      <w:r w:rsidRPr="002E533A">
        <w:rPr>
          <w:b/>
          <w:sz w:val="24"/>
          <w:szCs w:val="24"/>
        </w:rPr>
        <w:t>ПОСТАНОВЛЕНИЕ</w:t>
      </w:r>
    </w:p>
    <w:p w:rsidR="001C6204" w:rsidRPr="0015419A" w:rsidRDefault="001C6204" w:rsidP="0015419A">
      <w:pPr>
        <w:jc w:val="center"/>
        <w:rPr>
          <w:b/>
          <w:sz w:val="24"/>
          <w:szCs w:val="24"/>
        </w:rPr>
      </w:pPr>
      <w:r w:rsidRPr="002E533A">
        <w:rPr>
          <w:b/>
          <w:sz w:val="24"/>
          <w:szCs w:val="24"/>
        </w:rPr>
        <w:t xml:space="preserve">                                                                          </w:t>
      </w:r>
    </w:p>
    <w:p w:rsidR="001C6204" w:rsidRPr="002E533A" w:rsidRDefault="001C6204" w:rsidP="006F388E">
      <w:pPr>
        <w:ind w:right="282"/>
        <w:rPr>
          <w:b/>
          <w:sz w:val="24"/>
          <w:szCs w:val="24"/>
        </w:rPr>
      </w:pPr>
      <w:r w:rsidRPr="002E533A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23  декабря  2016</w:t>
      </w:r>
      <w:r w:rsidRPr="002E533A">
        <w:rPr>
          <w:b/>
          <w:sz w:val="24"/>
          <w:szCs w:val="24"/>
        </w:rPr>
        <w:t xml:space="preserve"> года</w:t>
      </w:r>
      <w:r w:rsidRPr="002E533A">
        <w:rPr>
          <w:b/>
          <w:sz w:val="24"/>
          <w:szCs w:val="24"/>
        </w:rPr>
        <w:tab/>
      </w:r>
      <w:r w:rsidRPr="002E533A">
        <w:rPr>
          <w:b/>
          <w:sz w:val="24"/>
          <w:szCs w:val="24"/>
        </w:rPr>
        <w:tab/>
      </w:r>
      <w:r w:rsidRPr="002E533A">
        <w:rPr>
          <w:b/>
          <w:sz w:val="24"/>
          <w:szCs w:val="24"/>
        </w:rPr>
        <w:tab/>
      </w:r>
      <w:r w:rsidRPr="002E533A">
        <w:rPr>
          <w:b/>
          <w:sz w:val="24"/>
          <w:szCs w:val="24"/>
        </w:rPr>
        <w:tab/>
      </w:r>
      <w:r w:rsidRPr="002E533A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</w:t>
      </w:r>
      <w:r w:rsidRPr="002E533A">
        <w:rPr>
          <w:b/>
          <w:sz w:val="24"/>
          <w:szCs w:val="24"/>
        </w:rPr>
        <w:t xml:space="preserve">   №</w:t>
      </w:r>
      <w:r>
        <w:rPr>
          <w:b/>
          <w:sz w:val="24"/>
          <w:szCs w:val="24"/>
        </w:rPr>
        <w:t xml:space="preserve">  771</w:t>
      </w:r>
    </w:p>
    <w:p w:rsidR="001C6204" w:rsidRPr="002E533A" w:rsidRDefault="001C6204" w:rsidP="006F388E">
      <w:pPr>
        <w:ind w:right="282"/>
        <w:rPr>
          <w:b/>
          <w:sz w:val="24"/>
          <w:szCs w:val="24"/>
        </w:rPr>
      </w:pPr>
    </w:p>
    <w:p w:rsidR="001C6204" w:rsidRPr="00C05EE3" w:rsidRDefault="001C6204" w:rsidP="002E533A">
      <w:pPr>
        <w:ind w:right="282"/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 xml:space="preserve">О создании, утверждении положения </w:t>
      </w:r>
    </w:p>
    <w:p w:rsidR="001C6204" w:rsidRPr="00C05EE3" w:rsidRDefault="001C6204" w:rsidP="002E533A">
      <w:pPr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>и состава Общественного совета по проведению</w:t>
      </w:r>
    </w:p>
    <w:p w:rsidR="001C6204" w:rsidRPr="00C05EE3" w:rsidRDefault="001C6204" w:rsidP="002E533A">
      <w:pPr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>независимой оценки качества оказания услуг</w:t>
      </w:r>
    </w:p>
    <w:p w:rsidR="001C6204" w:rsidRPr="00C05EE3" w:rsidRDefault="001C6204" w:rsidP="002E533A">
      <w:pPr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>организациями культуры, расположенными на</w:t>
      </w:r>
    </w:p>
    <w:p w:rsidR="001C6204" w:rsidRPr="00C05EE3" w:rsidRDefault="001C6204" w:rsidP="002E533A">
      <w:pPr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>территории МО «Сиверское городское поселение</w:t>
      </w:r>
    </w:p>
    <w:p w:rsidR="001C6204" w:rsidRPr="00C05EE3" w:rsidRDefault="001C6204" w:rsidP="002E533A">
      <w:pPr>
        <w:rPr>
          <w:b/>
          <w:sz w:val="24"/>
          <w:szCs w:val="24"/>
        </w:rPr>
      </w:pPr>
      <w:r w:rsidRPr="00C05EE3">
        <w:rPr>
          <w:b/>
          <w:sz w:val="24"/>
          <w:szCs w:val="24"/>
        </w:rPr>
        <w:t>Гатчинского муниципального района Ленинградской области</w:t>
      </w:r>
    </w:p>
    <w:p w:rsidR="001C6204" w:rsidRDefault="001C6204" w:rsidP="002E533A">
      <w:pPr>
        <w:rPr>
          <w:sz w:val="24"/>
          <w:szCs w:val="24"/>
        </w:rPr>
      </w:pPr>
    </w:p>
    <w:p w:rsidR="001C6204" w:rsidRDefault="001C6204" w:rsidP="002E533A">
      <w:pPr>
        <w:rPr>
          <w:sz w:val="24"/>
          <w:szCs w:val="24"/>
        </w:rPr>
      </w:pPr>
    </w:p>
    <w:p w:rsidR="001C6204" w:rsidRPr="00C05EE3" w:rsidRDefault="001C6204" w:rsidP="004D122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30896">
        <w:rPr>
          <w:sz w:val="24"/>
          <w:szCs w:val="24"/>
        </w:rPr>
        <w:t xml:space="preserve">                 </w:t>
      </w:r>
      <w:r w:rsidRPr="00C05EE3">
        <w:rPr>
          <w:sz w:val="22"/>
          <w:szCs w:val="22"/>
        </w:rPr>
        <w:t>Руководствуясь Федеральным законом от 06.10.2003 № 131-ФЗ “Об общих принципах организации местного самоуправления в Российской Федерации”, статьей 36.1 Закона Российской Федерации от 09.10.1992 № 3612-1 “Основы законодательства Российской Федерации о культуре”, Приказом Минкультуры России от 20.11.2015 N 2830</w:t>
      </w:r>
    </w:p>
    <w:p w:rsidR="001C6204" w:rsidRPr="00C05EE3" w:rsidRDefault="001C6204" w:rsidP="004D122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5EE3">
        <w:rPr>
          <w:sz w:val="22"/>
          <w:szCs w:val="22"/>
        </w:rPr>
        <w:t>"Об утверждении методических рекомендаций по проведению независимой оценки качества оказания услуг организациями культуры", Приказом Минкультуры России от 22.11.2016 N 2542 "Об утверждении показателей, характеризующих общие критерии оценки качества оказания услуг организациями культуры", Уставом МО «Сиверское городское поселение Гатчинского муниципального района Ленинградской области», в целях формирования системы независимой оценки качества оказания услуг учреждениями, оказывающими услуги в сфере культуры в МБУК СККЦ «Юбилейный»»,</w:t>
      </w:r>
      <w:r w:rsidRPr="00C05EE3">
        <w:rPr>
          <w:color w:val="FF0000"/>
          <w:sz w:val="22"/>
          <w:szCs w:val="22"/>
        </w:rPr>
        <w:t xml:space="preserve">  </w:t>
      </w:r>
      <w:r w:rsidRPr="00C05EE3">
        <w:rPr>
          <w:sz w:val="22"/>
          <w:szCs w:val="22"/>
        </w:rPr>
        <w:t>администрация Сиверского городского поселения</w:t>
      </w:r>
    </w:p>
    <w:p w:rsidR="001C6204" w:rsidRPr="00C05EE3" w:rsidRDefault="001C6204" w:rsidP="004D1228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204" w:rsidRPr="002E533A" w:rsidRDefault="001C6204" w:rsidP="002B7021">
      <w:pPr>
        <w:ind w:right="282"/>
        <w:jc w:val="center"/>
        <w:rPr>
          <w:b/>
          <w:sz w:val="24"/>
          <w:szCs w:val="24"/>
        </w:rPr>
      </w:pPr>
      <w:r w:rsidRPr="002E533A">
        <w:rPr>
          <w:b/>
          <w:sz w:val="24"/>
          <w:szCs w:val="24"/>
        </w:rPr>
        <w:t>ПОСТАНОВЛЯЕТ:</w:t>
      </w:r>
    </w:p>
    <w:p w:rsidR="001C6204" w:rsidRDefault="001C6204" w:rsidP="002E533A">
      <w:pPr>
        <w:jc w:val="both"/>
        <w:rPr>
          <w:bCs/>
          <w:sz w:val="28"/>
          <w:szCs w:val="28"/>
        </w:rPr>
      </w:pPr>
    </w:p>
    <w:p w:rsidR="001C6204" w:rsidRDefault="001C6204" w:rsidP="002E533A">
      <w:pPr>
        <w:jc w:val="both"/>
        <w:rPr>
          <w:sz w:val="24"/>
          <w:szCs w:val="24"/>
        </w:rPr>
      </w:pPr>
      <w:r w:rsidRPr="002E533A">
        <w:rPr>
          <w:sz w:val="24"/>
          <w:szCs w:val="24"/>
        </w:rPr>
        <w:t xml:space="preserve">1. Создать </w:t>
      </w:r>
      <w:r>
        <w:rPr>
          <w:sz w:val="24"/>
          <w:szCs w:val="24"/>
        </w:rPr>
        <w:t>Общественный совет</w:t>
      </w:r>
      <w:r w:rsidRPr="002E533A">
        <w:rPr>
          <w:sz w:val="24"/>
          <w:szCs w:val="24"/>
        </w:rPr>
        <w:t xml:space="preserve">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</w:t>
      </w:r>
      <w:r>
        <w:rPr>
          <w:sz w:val="24"/>
          <w:szCs w:val="24"/>
        </w:rPr>
        <w:t>.</w:t>
      </w:r>
    </w:p>
    <w:p w:rsidR="001C6204" w:rsidRDefault="001C6204" w:rsidP="002E533A">
      <w:pPr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об</w:t>
      </w:r>
      <w:r w:rsidRPr="0015419A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Общественном совете</w:t>
      </w:r>
      <w:r w:rsidRPr="002E533A">
        <w:rPr>
          <w:sz w:val="24"/>
          <w:szCs w:val="24"/>
        </w:rPr>
        <w:t xml:space="preserve">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</w:t>
      </w:r>
      <w:r>
        <w:rPr>
          <w:sz w:val="24"/>
          <w:szCs w:val="24"/>
        </w:rPr>
        <w:t>, согласно приложению 1.</w:t>
      </w:r>
    </w:p>
    <w:p w:rsidR="001C6204" w:rsidRDefault="001C6204" w:rsidP="002E533A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Общественного совета</w:t>
      </w:r>
      <w:r w:rsidRPr="002E533A">
        <w:rPr>
          <w:sz w:val="24"/>
          <w:szCs w:val="24"/>
        </w:rPr>
        <w:t xml:space="preserve">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</w:t>
      </w:r>
      <w:r>
        <w:rPr>
          <w:sz w:val="24"/>
          <w:szCs w:val="24"/>
        </w:rPr>
        <w:t>, согласно приложению 2.</w:t>
      </w:r>
    </w:p>
    <w:p w:rsidR="001C6204" w:rsidRPr="004259FE" w:rsidRDefault="001C6204" w:rsidP="009E745C">
      <w:pPr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t>4</w:t>
      </w:r>
      <w:r w:rsidRPr="004259FE">
        <w:rPr>
          <w:kern w:val="36"/>
          <w:sz w:val="24"/>
          <w:szCs w:val="24"/>
        </w:rPr>
        <w:t>.</w:t>
      </w:r>
      <w:r w:rsidRPr="004259FE">
        <w:rPr>
          <w:sz w:val="24"/>
          <w:szCs w:val="24"/>
        </w:rPr>
        <w:t xml:space="preserve"> Сектору по общим вопросам администрации обеспечить опубликование настоящего постановления в периодическом издании «Ленинградского областного информационного агентства «Леноблинформ» (</w:t>
      </w:r>
      <w:r w:rsidRPr="004259FE">
        <w:rPr>
          <w:sz w:val="24"/>
          <w:szCs w:val="24"/>
          <w:lang w:val="en-US"/>
        </w:rPr>
        <w:t>lenoblinform</w:t>
      </w:r>
      <w:r w:rsidRPr="004259FE">
        <w:rPr>
          <w:sz w:val="24"/>
          <w:szCs w:val="24"/>
        </w:rPr>
        <w:t>.</w:t>
      </w:r>
      <w:r w:rsidRPr="004259FE">
        <w:rPr>
          <w:sz w:val="24"/>
          <w:szCs w:val="24"/>
          <w:lang w:val="en-US"/>
        </w:rPr>
        <w:t>ru</w:t>
      </w:r>
      <w:r w:rsidRPr="004259FE">
        <w:rPr>
          <w:sz w:val="24"/>
          <w:szCs w:val="24"/>
        </w:rPr>
        <w:t>) и на официальном сайте поселения в информационно-телекоммуникационной сети «Интернет».</w:t>
      </w:r>
    </w:p>
    <w:p w:rsidR="001C6204" w:rsidRPr="002E533A" w:rsidRDefault="001C6204" w:rsidP="0015419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533A">
        <w:rPr>
          <w:sz w:val="24"/>
          <w:szCs w:val="24"/>
        </w:rPr>
        <w:t>. Контроль исполнения настоящего постановления возложить на заместителя главы администрации Сиверского городского поселения Дозморову М.Е.</w:t>
      </w:r>
    </w:p>
    <w:p w:rsidR="001C6204" w:rsidRDefault="001C6204" w:rsidP="006F388E">
      <w:pPr>
        <w:tabs>
          <w:tab w:val="left" w:pos="7935"/>
        </w:tabs>
        <w:ind w:right="282"/>
        <w:rPr>
          <w:sz w:val="24"/>
          <w:szCs w:val="24"/>
        </w:rPr>
      </w:pPr>
    </w:p>
    <w:p w:rsidR="001C6204" w:rsidRPr="002E533A" w:rsidRDefault="001C6204" w:rsidP="006F388E">
      <w:pPr>
        <w:tabs>
          <w:tab w:val="left" w:pos="7935"/>
        </w:tabs>
        <w:ind w:right="282"/>
        <w:rPr>
          <w:sz w:val="24"/>
          <w:szCs w:val="24"/>
        </w:rPr>
      </w:pPr>
      <w:r w:rsidRPr="002E533A">
        <w:rPr>
          <w:sz w:val="24"/>
          <w:szCs w:val="24"/>
        </w:rPr>
        <w:t>Глава администрации</w:t>
      </w:r>
      <w:r w:rsidRPr="002E533A">
        <w:rPr>
          <w:sz w:val="24"/>
          <w:szCs w:val="24"/>
        </w:rPr>
        <w:tab/>
        <w:t xml:space="preserve"> </w:t>
      </w:r>
    </w:p>
    <w:p w:rsidR="001C6204" w:rsidRPr="002E533A" w:rsidRDefault="001C6204" w:rsidP="006F388E">
      <w:pPr>
        <w:ind w:left="-993" w:right="282"/>
        <w:rPr>
          <w:sz w:val="24"/>
          <w:szCs w:val="24"/>
        </w:rPr>
      </w:pPr>
      <w:r w:rsidRPr="002E53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2E533A">
        <w:rPr>
          <w:sz w:val="24"/>
          <w:szCs w:val="24"/>
        </w:rPr>
        <w:t xml:space="preserve">Сиверского городского поселения                   </w:t>
      </w:r>
      <w:r>
        <w:rPr>
          <w:sz w:val="24"/>
          <w:szCs w:val="24"/>
        </w:rPr>
        <w:t xml:space="preserve">          </w:t>
      </w:r>
      <w:r w:rsidRPr="002E533A">
        <w:rPr>
          <w:sz w:val="24"/>
          <w:szCs w:val="24"/>
        </w:rPr>
        <w:t xml:space="preserve">                           В. Н. Кузьмин</w:t>
      </w:r>
    </w:p>
    <w:p w:rsidR="001C6204" w:rsidRDefault="001C6204" w:rsidP="00C05EE3">
      <w:pPr>
        <w:ind w:left="-993" w:right="282"/>
        <w:rPr>
          <w:i/>
          <w:sz w:val="24"/>
          <w:szCs w:val="24"/>
        </w:rPr>
      </w:pPr>
      <w:r w:rsidRPr="002E533A">
        <w:rPr>
          <w:sz w:val="24"/>
          <w:szCs w:val="24"/>
        </w:rPr>
        <w:t xml:space="preserve">        </w:t>
      </w:r>
      <w:r w:rsidRPr="002E533A">
        <w:rPr>
          <w:i/>
          <w:sz w:val="24"/>
          <w:szCs w:val="24"/>
        </w:rPr>
        <w:t xml:space="preserve"> </w:t>
      </w:r>
    </w:p>
    <w:p w:rsidR="001C6204" w:rsidRPr="00C05EE3" w:rsidRDefault="001C6204" w:rsidP="00C05EE3">
      <w:pPr>
        <w:ind w:left="-993" w:right="28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2E533A">
        <w:rPr>
          <w:i/>
        </w:rPr>
        <w:t>исп. Дозморова М.Е.</w:t>
      </w:r>
    </w:p>
    <w:p w:rsidR="001C6204" w:rsidRDefault="001C6204" w:rsidP="002E533A">
      <w:pPr>
        <w:ind w:right="282"/>
        <w:rPr>
          <w:i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Pr="00235F38" w:rsidRDefault="001C6204" w:rsidP="00235F38">
      <w:pPr>
        <w:ind w:right="2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Приложение № 1</w:t>
      </w:r>
    </w:p>
    <w:p w:rsidR="001C6204" w:rsidRDefault="001C6204" w:rsidP="009E745C">
      <w:pPr>
        <w:pStyle w:val="NoSpacing"/>
        <w:spacing w:line="240" w:lineRule="exact"/>
        <w:jc w:val="right"/>
        <w:rPr>
          <w:b/>
        </w:rPr>
      </w:pPr>
    </w:p>
    <w:p w:rsidR="001C6204" w:rsidRPr="00C73C32" w:rsidRDefault="001C6204" w:rsidP="00C05EE3">
      <w:pPr>
        <w:pStyle w:val="NoSpacing"/>
        <w:spacing w:line="240" w:lineRule="exact"/>
        <w:jc w:val="right"/>
        <w:rPr>
          <w:b/>
        </w:rPr>
      </w:pPr>
      <w:r w:rsidRPr="00C73C32">
        <w:rPr>
          <w:b/>
        </w:rPr>
        <w:t>Утверждено</w:t>
      </w:r>
    </w:p>
    <w:p w:rsidR="001C6204" w:rsidRPr="00C73C32" w:rsidRDefault="001C6204" w:rsidP="009E745C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постановлением администрации</w:t>
      </w:r>
    </w:p>
    <w:p w:rsidR="001C6204" w:rsidRPr="00C73C32" w:rsidRDefault="001C6204" w:rsidP="009E745C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муниципального образования</w:t>
      </w:r>
    </w:p>
    <w:p w:rsidR="001C6204" w:rsidRPr="00C73C32" w:rsidRDefault="001C6204" w:rsidP="009E745C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«Сиверское городское поселение</w:t>
      </w:r>
    </w:p>
    <w:p w:rsidR="001C6204" w:rsidRPr="00C73C32" w:rsidRDefault="001C6204" w:rsidP="009E745C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Гатчинского  муниципального  </w:t>
      </w:r>
    </w:p>
    <w:p w:rsidR="001C6204" w:rsidRPr="00C73C32" w:rsidRDefault="001C6204" w:rsidP="009E745C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района Ленинградской области»  </w:t>
      </w:r>
    </w:p>
    <w:p w:rsidR="001C6204" w:rsidRPr="00C05EE3" w:rsidRDefault="001C6204" w:rsidP="00C05EE3">
      <w:pPr>
        <w:pStyle w:val="NoSpacing"/>
        <w:jc w:val="right"/>
        <w:rPr>
          <w:b/>
        </w:rPr>
      </w:pPr>
      <w:r w:rsidRPr="00C73C32">
        <w:t xml:space="preserve">                                                                </w:t>
      </w:r>
      <w:r>
        <w:t xml:space="preserve">                      </w:t>
      </w:r>
      <w:r w:rsidRPr="00C05EE3">
        <w:rPr>
          <w:b/>
        </w:rPr>
        <w:t xml:space="preserve">от  </w:t>
      </w:r>
      <w:r>
        <w:rPr>
          <w:b/>
        </w:rPr>
        <w:t>23</w:t>
      </w:r>
      <w:r w:rsidRPr="00C05EE3">
        <w:rPr>
          <w:b/>
        </w:rPr>
        <w:t xml:space="preserve">.12.2016г. № </w:t>
      </w:r>
      <w:r>
        <w:rPr>
          <w:b/>
        </w:rPr>
        <w:t>771</w:t>
      </w:r>
      <w:r w:rsidRPr="00C05EE3">
        <w:rPr>
          <w:b/>
        </w:rPr>
        <w:t xml:space="preserve">   </w:t>
      </w:r>
    </w:p>
    <w:p w:rsidR="001C6204" w:rsidRPr="00C05EE3" w:rsidRDefault="001C6204" w:rsidP="00C05EE3">
      <w:pPr>
        <w:pStyle w:val="NormalWeb"/>
        <w:jc w:val="center"/>
        <w:rPr>
          <w:b/>
        </w:rPr>
      </w:pPr>
      <w:r w:rsidRPr="009E745C">
        <w:rPr>
          <w:b/>
        </w:rPr>
        <w:t>Положение об Общественном совете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</w:t>
      </w:r>
    </w:p>
    <w:p w:rsidR="001C6204" w:rsidRPr="004D1228" w:rsidRDefault="001C6204" w:rsidP="00B260CF">
      <w:pPr>
        <w:pStyle w:val="NormalWeb"/>
        <w:jc w:val="both"/>
      </w:pPr>
      <w:r w:rsidRPr="004D1228">
        <w:t>Глава 1. ОБЩИЕ ПОЛОЖЕНИЯ</w:t>
      </w:r>
    </w:p>
    <w:p w:rsidR="001C6204" w:rsidRPr="004D1228" w:rsidRDefault="001C6204" w:rsidP="00B260CF">
      <w:pPr>
        <w:pStyle w:val="NormalWeb"/>
        <w:jc w:val="both"/>
      </w:pPr>
      <w:r w:rsidRPr="004D1228">
        <w:t>1. Настоящее Положение определяет задачи и полномочия Общественного совета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 - муниципального бюджетного учреждения культуры Сиверского кино-культурного центра «Юбилейный», порядок формирования Общественного совета, организации и обеспечения его деятельности.</w:t>
      </w:r>
    </w:p>
    <w:p w:rsidR="001C6204" w:rsidRPr="00E145F2" w:rsidRDefault="001C6204" w:rsidP="00B260CF">
      <w:pPr>
        <w:pStyle w:val="NormalWeb"/>
        <w:jc w:val="both"/>
      </w:pPr>
      <w:r w:rsidRPr="00E145F2">
        <w:t>2. Общественный совет является самостоятельным субъектом общественного контроля, созданным в целях проведения независимой оценки качества оказания услуг муниципального бюджетного учреждения культуры Сиверского кино-культурного центра «Юбилейный», (далее - независимая оценка).</w:t>
      </w:r>
    </w:p>
    <w:p w:rsidR="001C6204" w:rsidRDefault="001C6204" w:rsidP="00B260CF">
      <w:pPr>
        <w:pStyle w:val="NormalWeb"/>
        <w:jc w:val="both"/>
      </w:pPr>
      <w:r w:rsidRPr="00E145F2">
        <w:t>3. Независимая оценка качества оказания услуг учреждений культуры, расположенных  на территории</w:t>
      </w:r>
      <w:r w:rsidRPr="00B260CF">
        <w:rPr>
          <w:color w:val="0000FF"/>
        </w:rPr>
        <w:t xml:space="preserve"> </w:t>
      </w:r>
      <w:r w:rsidRPr="004D1228">
        <w:t xml:space="preserve">МО «Сиверское городское поселение Гатчинского муниципального района Ленинградской области» </w:t>
      </w:r>
      <w:r>
        <w:t xml:space="preserve">проводится только в отношении </w:t>
      </w:r>
      <w:r w:rsidRPr="004D1228">
        <w:t>муниципального бюджетного учреждения культуры Сиверского кино</w:t>
      </w:r>
      <w:r>
        <w:t>-культурного центра «Юбилейный» (далее – Учреждение).</w:t>
      </w:r>
      <w:r w:rsidRPr="004D1228">
        <w:t xml:space="preserve"> </w:t>
      </w:r>
    </w:p>
    <w:p w:rsidR="001C6204" w:rsidRPr="00E145F2" w:rsidRDefault="001C6204" w:rsidP="00E145F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45F2">
        <w:rPr>
          <w:sz w:val="24"/>
          <w:szCs w:val="24"/>
        </w:rPr>
        <w:t>4. В своей работе Общественный совет руководствуется Федеральным законом от 21.07.2014 N 212-ФЗ "Об основах общественного контроля в Российской Федерации", Федеральным законом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учреждениями в сфере культуры, социального обслуживания, охраны здоровья и образования услуги", Приказом Минкультуры</w:t>
      </w:r>
      <w:r w:rsidRPr="00530896">
        <w:rPr>
          <w:sz w:val="24"/>
          <w:szCs w:val="24"/>
        </w:rPr>
        <w:t xml:space="preserve"> России от 20.11.2015 N 2830</w:t>
      </w:r>
      <w:r>
        <w:rPr>
          <w:sz w:val="24"/>
          <w:szCs w:val="24"/>
        </w:rPr>
        <w:t xml:space="preserve"> </w:t>
      </w:r>
      <w:r w:rsidRPr="00530896">
        <w:rPr>
          <w:sz w:val="24"/>
          <w:szCs w:val="24"/>
        </w:rPr>
        <w:t>"Об утверждении методических рекомендаций по проведению независимой оценки качества оказания услуг организациями культуры"</w:t>
      </w:r>
      <w:r>
        <w:rPr>
          <w:sz w:val="24"/>
          <w:szCs w:val="24"/>
        </w:rPr>
        <w:t>, Приказом Минкультуры России от 22.11.2016 N 2542 "Об утверждении показателей, характеризующих общие критерии оценки качества оказания услуг организациями культуры</w:t>
      </w:r>
      <w:r w:rsidRPr="00E145F2">
        <w:rPr>
          <w:sz w:val="24"/>
          <w:szCs w:val="24"/>
        </w:rPr>
        <w:t>",</w:t>
      </w:r>
      <w:r>
        <w:rPr>
          <w:sz w:val="24"/>
          <w:szCs w:val="24"/>
        </w:rPr>
        <w:t xml:space="preserve"> иными нормативными правовыми актами Российской Федерации и Ленинградской области,</w:t>
      </w:r>
      <w:r w:rsidRPr="00E145F2">
        <w:rPr>
          <w:sz w:val="24"/>
          <w:szCs w:val="24"/>
        </w:rPr>
        <w:t xml:space="preserve"> настоящим Положением.</w:t>
      </w:r>
    </w:p>
    <w:p w:rsidR="001C6204" w:rsidRDefault="001C6204" w:rsidP="00E145F2">
      <w:pPr>
        <w:pStyle w:val="NormalWeb"/>
        <w:spacing w:before="0" w:beforeAutospacing="0" w:after="0" w:afterAutospacing="0"/>
        <w:jc w:val="both"/>
      </w:pPr>
    </w:p>
    <w:p w:rsidR="001C6204" w:rsidRPr="00E145F2" w:rsidRDefault="001C6204" w:rsidP="00E145F2">
      <w:pPr>
        <w:pStyle w:val="NormalWeb"/>
        <w:spacing w:before="0" w:beforeAutospacing="0" w:after="0" w:afterAutospacing="0"/>
        <w:jc w:val="both"/>
      </w:pPr>
      <w:r>
        <w:t xml:space="preserve">Глава 2. ЗАДАЧИ, </w:t>
      </w:r>
      <w:r w:rsidRPr="00E145F2">
        <w:t>ПОЛНОМОЧИЯ И ПРАВА ОБЩЕСТВЕННОГО СОВЕТА</w:t>
      </w:r>
    </w:p>
    <w:p w:rsidR="001C6204" w:rsidRPr="00977A3D" w:rsidRDefault="001C6204" w:rsidP="00B260CF">
      <w:pPr>
        <w:pStyle w:val="NormalWeb"/>
        <w:jc w:val="both"/>
      </w:pPr>
      <w:r w:rsidRPr="00977A3D">
        <w:t>1. Общественный совет создается для проведения независимой оценки качества оказания услуг Учреждением в целях повышения прозрачности, открытости и эффективности деятельности организаций культуры.</w:t>
      </w:r>
    </w:p>
    <w:p w:rsidR="001C6204" w:rsidRPr="00977A3D" w:rsidRDefault="001C6204" w:rsidP="00B260CF">
      <w:pPr>
        <w:pStyle w:val="NormalWeb"/>
        <w:jc w:val="both"/>
      </w:pPr>
      <w:r w:rsidRPr="00977A3D">
        <w:t>2. Задачами Общественного совета являются: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1) проведение независимой оценки качества оказания услуг Учреждения.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2) формирование предложений об улучшении качества оказания услуг Учреждения</w:t>
      </w:r>
    </w:p>
    <w:p w:rsidR="001C6204" w:rsidRPr="00977A3D" w:rsidRDefault="001C6204" w:rsidP="00B260CF">
      <w:pPr>
        <w:pStyle w:val="NormalWeb"/>
        <w:jc w:val="both"/>
      </w:pPr>
      <w:r w:rsidRPr="00977A3D">
        <w:t>3. Для решения возложенных задач Общественный совет: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1) устанавливает при необходимости критерии оценки качества оказания услуг учреждениями культуры (дополнительно к установленным Законом Российской Федерации от 9 октября 1992 года N 3612-1 "Основы законодательства Российской Федерации о культуре" критериям);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2) устанавливает порядок проведения независимой оценки, ее периодичность;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3)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культуры (далее - оператор), принимают участие в рассмотрении проектов документации о закупке работ, услуг, а также проектов муниципального контракта, заключаемого органами местного самоуправления с оператором;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4) осуществляет независимую оценку качества оказания услуг Учреждения в соответствии с утвержденным порядком;</w:t>
      </w:r>
    </w:p>
    <w:p w:rsidR="001C6204" w:rsidRPr="00977A3D" w:rsidRDefault="001C6204" w:rsidP="00977A3D">
      <w:pPr>
        <w:pStyle w:val="NormalWeb"/>
        <w:spacing w:before="0" w:beforeAutospacing="0" w:after="0" w:afterAutospacing="0"/>
        <w:jc w:val="both"/>
      </w:pPr>
      <w:r w:rsidRPr="00977A3D">
        <w:t>5) представляет в Администрацию Сиверского городского поселения результаты независимой оценки качества оказания услуг Учреждением, а также предложения об улучшении качества их деятельности.</w:t>
      </w:r>
    </w:p>
    <w:p w:rsidR="001C6204" w:rsidRPr="00977A3D" w:rsidRDefault="001C6204" w:rsidP="00B260CF">
      <w:pPr>
        <w:pStyle w:val="NormalWeb"/>
        <w:jc w:val="both"/>
      </w:pPr>
      <w:r w:rsidRPr="00977A3D">
        <w:t>4. Общественный совет вправе:</w:t>
      </w:r>
    </w:p>
    <w:p w:rsidR="001C6204" w:rsidRPr="00FD37E9" w:rsidRDefault="001C6204" w:rsidP="00FD37E9">
      <w:pPr>
        <w:pStyle w:val="NormalWeb"/>
        <w:spacing w:before="0" w:beforeAutospacing="0" w:after="0" w:afterAutospacing="0"/>
        <w:jc w:val="both"/>
      </w:pPr>
      <w:r w:rsidRPr="00FD37E9">
        <w:t>1) запрашивать у Учреждения необходимую для проведения независимой оценки информацию, размещение и опубликование которой является обязательным в соответствии с законодательством Российской Федерации (если она не размещена на официальном сайте Сиверского городского поселения и Учреждения в информационно-телекоммуникационной сети Интернет (далее - сеть Интернет);</w:t>
      </w:r>
    </w:p>
    <w:p w:rsidR="001C6204" w:rsidRPr="00FD37E9" w:rsidRDefault="001C6204" w:rsidP="00FD37E9">
      <w:pPr>
        <w:pStyle w:val="NormalWeb"/>
        <w:spacing w:before="0" w:beforeAutospacing="0" w:after="0" w:afterAutospacing="0"/>
        <w:jc w:val="both"/>
      </w:pPr>
      <w:r w:rsidRPr="00FD37E9">
        <w:t>2) направлять информацию о деятельности Общественного совета для размещения на официальном сайте Сиверского городского поселения в сети Интернет.</w:t>
      </w:r>
    </w:p>
    <w:p w:rsidR="001C6204" w:rsidRPr="00FD37E9" w:rsidRDefault="001C6204" w:rsidP="00B260CF">
      <w:pPr>
        <w:pStyle w:val="NormalWeb"/>
        <w:jc w:val="both"/>
      </w:pPr>
      <w:r w:rsidRPr="00FD37E9">
        <w:t>Глава 3. ПОРЯДОК ФОРМИРОВАНИЯ ОБЩЕСТВЕННОГО СОВЕТА</w:t>
      </w: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 w:rsidRPr="00FD37E9">
        <w:t>1. Общественные советы формируются по принципу добровольного участия граждан в их деятельности.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 w:rsidRPr="00FD37E9">
        <w:t>2. Члены общественных советов исполняют свои обязанности на общественных началах.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>
        <w:t>3</w:t>
      </w:r>
      <w:r w:rsidRPr="00FD37E9">
        <w:t>. Общественный совет формируется из представи</w:t>
      </w:r>
      <w:r>
        <w:t xml:space="preserve">телей общественных организаций, расположенных на территории Сиверского городского поселения. </w:t>
      </w:r>
      <w:r w:rsidRPr="00FD37E9">
        <w:t xml:space="preserve"> В состав общественных советов могут входить граждане, представители общественных объединений, </w:t>
      </w:r>
      <w:r>
        <w:t xml:space="preserve">советов, </w:t>
      </w:r>
      <w:r w:rsidRPr="00FD37E9">
        <w:t xml:space="preserve">некоммерческих организаций, профессиональных сообществ, религиозных конфессий. 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 w:rsidRPr="00FD37E9">
        <w:t>4. В состав общественных советов не могут входить граждане не достигшие возраста 18 лет, а также лица, замещающие государственные должности Российской Федерации,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субъекта Российской Федерации, должности муниципальной службы, а также лица, замещающие выборные должности в органах местного самоуправления, лица, признанные недееспособными на основании решения суда, лица, имеющие непогашенную или неснятую судимость.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>
        <w:t>5</w:t>
      </w:r>
      <w:r w:rsidRPr="00FD37E9">
        <w:t>. Число членов Общественного совета не может быть менее 5 человек.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6. Общественный совет формируется таким образом, чтобы была исключена возможность возникновения конфликта интересов.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>
        <w:t>7</w:t>
      </w:r>
      <w:r w:rsidRPr="00FD37E9">
        <w:t>. Состав Совета формируется сроком на три года и утверждается постановлением администрации Сиверского городского поселения.</w:t>
      </w: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Pr="00FD37E9" w:rsidRDefault="001C6204" w:rsidP="00044A14">
      <w:pPr>
        <w:pStyle w:val="NormalWeb"/>
        <w:spacing w:before="0" w:beforeAutospacing="0" w:after="0" w:afterAutospacing="0"/>
        <w:jc w:val="both"/>
      </w:pPr>
      <w:r>
        <w:t>8</w:t>
      </w:r>
      <w:r w:rsidRPr="00FD37E9">
        <w:t>. Председатель Совета, заместитель председателя Совета, секретарь Совета избираются на первом заседании членами Совета из утвержденного состава Совета.</w:t>
      </w:r>
    </w:p>
    <w:p w:rsidR="001C6204" w:rsidRPr="00044A14" w:rsidRDefault="001C6204" w:rsidP="00B260CF">
      <w:pPr>
        <w:pStyle w:val="NormalWeb"/>
        <w:jc w:val="both"/>
      </w:pPr>
      <w:r w:rsidRPr="00044A14">
        <w:t>Глава 4. ПОЛНОМОЧИЯ ЧЛЕНОВ ОБЩЕСТВЕННОГО СОВЕТА</w:t>
      </w: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>
        <w:t>1</w:t>
      </w:r>
      <w:r w:rsidRPr="00044A14">
        <w:t>. Председатель Общественного совета: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1) определяет место и время проведения заседаний Общественного совета;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2) председательствует на заседаниях Общественного совета;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3) формирует на основе предложений членов Общественного совета проект повестки очередного заседания;</w:t>
      </w: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4) дает поручения членам Общественного совета.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Default="001C6204" w:rsidP="00044A14">
      <w:pPr>
        <w:pStyle w:val="NormalWeb"/>
        <w:spacing w:before="0" w:beforeAutospacing="0" w:after="0" w:afterAutospacing="0"/>
        <w:jc w:val="both"/>
      </w:pPr>
      <w:r>
        <w:t>2</w:t>
      </w:r>
      <w:r w:rsidRPr="00044A14">
        <w:t>. Секретарь Общественного совета осуществляет: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1) подготовку проекта повестки заседания и материалов к заседанию Общественного совета;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2) информирование членов Общественного совета о месте, времени проведения и повестке заседания Общественного совета, обеспечение их необходимыми материалами;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3) ведение протокола заседания Общественного совета;</w:t>
      </w:r>
    </w:p>
    <w:p w:rsidR="001C6204" w:rsidRPr="00B260CF" w:rsidRDefault="001C6204" w:rsidP="00044A14">
      <w:pPr>
        <w:pStyle w:val="NormalWeb"/>
        <w:spacing w:before="0" w:beforeAutospacing="0" w:after="0" w:afterAutospacing="0"/>
        <w:jc w:val="both"/>
        <w:rPr>
          <w:color w:val="0000FF"/>
        </w:rPr>
      </w:pPr>
      <w:r w:rsidRPr="00044A14">
        <w:t>4) контроль исполнения решений Общественного совета</w:t>
      </w:r>
      <w:r w:rsidRPr="00B260CF">
        <w:rPr>
          <w:color w:val="0000FF"/>
        </w:rPr>
        <w:t>.</w:t>
      </w:r>
    </w:p>
    <w:p w:rsidR="001C6204" w:rsidRPr="00044A14" w:rsidRDefault="001C6204" w:rsidP="00B260CF">
      <w:pPr>
        <w:pStyle w:val="NormalWeb"/>
        <w:jc w:val="both"/>
      </w:pPr>
      <w:r>
        <w:t>3</w:t>
      </w:r>
      <w:r w:rsidRPr="00044A14">
        <w:t>. Члены Общественного совета вправе: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1) вносить предложения по проектам повесток заседаний, а также по проектам принимаемых Общественным советом решений;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2) давать предложения по порядку рассмотрения и существу обсуждаемых на заседаниях Общественного совета вопросов;</w:t>
      </w:r>
    </w:p>
    <w:p w:rsidR="001C6204" w:rsidRPr="00044A14" w:rsidRDefault="001C6204" w:rsidP="00044A14">
      <w:pPr>
        <w:pStyle w:val="NormalWeb"/>
        <w:spacing w:before="0" w:beforeAutospacing="0" w:after="0" w:afterAutospacing="0"/>
        <w:jc w:val="both"/>
      </w:pPr>
      <w:r w:rsidRPr="00044A14">
        <w:t>3) выступать на заседаниях Общественного совета.</w:t>
      </w:r>
    </w:p>
    <w:p w:rsidR="001C6204" w:rsidRPr="00044A14" w:rsidRDefault="001C6204" w:rsidP="00B260CF">
      <w:pPr>
        <w:pStyle w:val="NormalWeb"/>
        <w:jc w:val="both"/>
      </w:pPr>
      <w:r>
        <w:t>4</w:t>
      </w:r>
      <w:r w:rsidRPr="00044A14">
        <w:t>. Делегирование членами Общественного совета своих полномочий иным лицам не допускается.</w:t>
      </w:r>
    </w:p>
    <w:p w:rsidR="001C6204" w:rsidRPr="00044A14" w:rsidRDefault="001C6204" w:rsidP="00B260CF">
      <w:pPr>
        <w:pStyle w:val="NormalWeb"/>
        <w:jc w:val="both"/>
      </w:pPr>
      <w:r>
        <w:t>5</w:t>
      </w:r>
      <w:r w:rsidRPr="00044A14">
        <w:t>. В случае невозможности присутствия члена Общественного совета на заседании он обязан известить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и отражается в протоколе.</w:t>
      </w:r>
    </w:p>
    <w:p w:rsidR="001C6204" w:rsidRPr="00044A14" w:rsidRDefault="001C6204" w:rsidP="00B260CF">
      <w:pPr>
        <w:pStyle w:val="NormalWeb"/>
        <w:jc w:val="both"/>
      </w:pPr>
      <w:r w:rsidRPr="00044A14">
        <w:t>Глава 5. ПОРЯДОК ОРГАНИЗАЦИИ И ОБЕСПЕЧЕНИЯ ДЕЯТЕЛЬНОСТИ ОБЩЕСТВЕННОГО СОВЕТА</w:t>
      </w:r>
    </w:p>
    <w:p w:rsidR="001C6204" w:rsidRPr="00044A14" w:rsidRDefault="001C6204" w:rsidP="00B260CF">
      <w:pPr>
        <w:pStyle w:val="NormalWeb"/>
        <w:jc w:val="both"/>
      </w:pPr>
      <w:r w:rsidRPr="00044A14">
        <w:t>1. Основной формой работы Общественного совета являются заседания.</w:t>
      </w:r>
    </w:p>
    <w:p w:rsidR="001C6204" w:rsidRPr="00044A14" w:rsidRDefault="001C6204" w:rsidP="00B260CF">
      <w:pPr>
        <w:pStyle w:val="NormalWeb"/>
        <w:jc w:val="both"/>
      </w:pPr>
      <w:r w:rsidRPr="00044A14">
        <w:t>Заседания Общественного совета проводятся по мере необходимости, но не реже одного раза в год. В случае необходимости по решению председателя Общественного совета могут проводиться внеочередные заседания.</w:t>
      </w:r>
    </w:p>
    <w:p w:rsidR="001C6204" w:rsidRPr="00044A14" w:rsidRDefault="001C6204" w:rsidP="00B260CF">
      <w:pPr>
        <w:pStyle w:val="NormalWeb"/>
        <w:jc w:val="both"/>
      </w:pPr>
      <w:r w:rsidRPr="00044A14">
        <w:t>2. Заседание Общественного совета ведет председатель Общественного совета, а в случае его отсутствия - заместитель председателя Общественного совета.</w:t>
      </w:r>
    </w:p>
    <w:p w:rsidR="001C6204" w:rsidRPr="00044A14" w:rsidRDefault="001C6204" w:rsidP="00B260CF">
      <w:pPr>
        <w:pStyle w:val="NormalWeb"/>
        <w:jc w:val="both"/>
      </w:pPr>
      <w:r w:rsidRPr="00044A14">
        <w:t>3. Заседание Общественного совета правомочно, если на нем присутствует более половины от утвержденного состава Общественного совета.</w:t>
      </w:r>
    </w:p>
    <w:p w:rsidR="001C6204" w:rsidRPr="00044A14" w:rsidRDefault="001C6204" w:rsidP="00B260CF">
      <w:pPr>
        <w:pStyle w:val="NormalWeb"/>
        <w:jc w:val="both"/>
      </w:pPr>
      <w:r w:rsidRPr="00044A14">
        <w:t>4. Решение Общественного совета принимается открытым голосованием большинством голосов от числа присутствующих на заседании членов. В случае равенства голосов решающим является голос председательствующего.</w:t>
      </w:r>
    </w:p>
    <w:p w:rsidR="001C6204" w:rsidRPr="00044A14" w:rsidRDefault="001C6204" w:rsidP="00B260CF">
      <w:pPr>
        <w:pStyle w:val="NormalWeb"/>
        <w:jc w:val="both"/>
      </w:pPr>
      <w:r w:rsidRPr="00044A14">
        <w:t>5. Решение Общественного совета оформляется протоколом, который подписывается председательствующим на заседании и секретарем.</w:t>
      </w:r>
    </w:p>
    <w:p w:rsidR="001C6204" w:rsidRPr="00044A14" w:rsidRDefault="001C6204" w:rsidP="00B260CF">
      <w:pPr>
        <w:pStyle w:val="NormalWeb"/>
        <w:jc w:val="both"/>
      </w:pPr>
      <w:r w:rsidRPr="00044A14">
        <w:t>6.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организаций.</w:t>
      </w:r>
    </w:p>
    <w:p w:rsidR="001C6204" w:rsidRPr="00235F38" w:rsidRDefault="001C6204" w:rsidP="00235F38">
      <w:pPr>
        <w:ind w:right="282"/>
        <w:jc w:val="both"/>
        <w:rPr>
          <w:b/>
          <w:sz w:val="24"/>
          <w:szCs w:val="24"/>
        </w:rPr>
      </w:pPr>
      <w:r w:rsidRPr="00235F38">
        <w:rPr>
          <w:sz w:val="24"/>
          <w:szCs w:val="24"/>
        </w:rPr>
        <w:t>7. На заседаниях Общественного совета могут присутствовать представители Администрации Сиверского городского поселения и представители организаций культуры.</w:t>
      </w:r>
      <w:r w:rsidRPr="00235F38">
        <w:rPr>
          <w:b/>
          <w:sz w:val="24"/>
          <w:szCs w:val="24"/>
        </w:rPr>
        <w:t xml:space="preserve"> </w:t>
      </w: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</w:p>
    <w:p w:rsidR="001C6204" w:rsidRDefault="001C6204" w:rsidP="00235F38">
      <w:pPr>
        <w:ind w:right="2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C6204" w:rsidRPr="00235F38" w:rsidRDefault="001C6204" w:rsidP="00235F38">
      <w:pPr>
        <w:ind w:right="28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Приложение № 2</w:t>
      </w:r>
    </w:p>
    <w:p w:rsidR="001C6204" w:rsidRDefault="001C6204" w:rsidP="00235F38">
      <w:pPr>
        <w:pStyle w:val="NoSpacing"/>
        <w:spacing w:line="240" w:lineRule="exact"/>
        <w:jc w:val="right"/>
        <w:rPr>
          <w:b/>
        </w:rPr>
      </w:pPr>
    </w:p>
    <w:p w:rsidR="001C6204" w:rsidRPr="00C73C32" w:rsidRDefault="001C6204" w:rsidP="00235F38">
      <w:pPr>
        <w:pStyle w:val="NoSpacing"/>
        <w:spacing w:line="240" w:lineRule="exact"/>
        <w:jc w:val="right"/>
        <w:rPr>
          <w:b/>
        </w:rPr>
      </w:pPr>
      <w:r w:rsidRPr="00C73C32">
        <w:rPr>
          <w:b/>
        </w:rPr>
        <w:t>Утверждено</w:t>
      </w:r>
    </w:p>
    <w:p w:rsidR="001C6204" w:rsidRPr="00C73C32" w:rsidRDefault="001C6204" w:rsidP="00235F38">
      <w:pPr>
        <w:pStyle w:val="NoSpacing"/>
        <w:jc w:val="right"/>
        <w:rPr>
          <w:b/>
        </w:rPr>
      </w:pP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постановлением администрации</w:t>
      </w: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муниципального образования</w:t>
      </w: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«Сиверское городское поселение</w:t>
      </w: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Гатчинского  муниципального  </w:t>
      </w: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                     района Ленинградской области»  </w:t>
      </w:r>
    </w:p>
    <w:p w:rsidR="001C6204" w:rsidRPr="00C73C32" w:rsidRDefault="001C6204" w:rsidP="00235F38">
      <w:pPr>
        <w:pStyle w:val="NoSpacing"/>
        <w:jc w:val="right"/>
        <w:rPr>
          <w:b/>
        </w:rPr>
      </w:pPr>
      <w:r w:rsidRPr="00C73C32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от  23.12.2016г. № 771    </w:t>
      </w:r>
    </w:p>
    <w:p w:rsidR="001C6204" w:rsidRPr="00044A14" w:rsidRDefault="001C6204" w:rsidP="00B260CF">
      <w:pPr>
        <w:pStyle w:val="NormalWeb"/>
        <w:jc w:val="both"/>
      </w:pPr>
    </w:p>
    <w:p w:rsidR="001C6204" w:rsidRDefault="001C6204" w:rsidP="002E533A">
      <w:pPr>
        <w:jc w:val="both"/>
        <w:rPr>
          <w:bCs/>
          <w:sz w:val="28"/>
          <w:szCs w:val="24"/>
        </w:rPr>
      </w:pPr>
      <w:r w:rsidRPr="00B260CF">
        <w:rPr>
          <w:color w:val="FF0000"/>
          <w:sz w:val="24"/>
          <w:szCs w:val="24"/>
        </w:rPr>
        <w:t xml:space="preserve"> </w:t>
      </w:r>
    </w:p>
    <w:p w:rsidR="001C6204" w:rsidRDefault="001C6204" w:rsidP="00235F38">
      <w:pPr>
        <w:jc w:val="center"/>
        <w:rPr>
          <w:b/>
          <w:sz w:val="24"/>
          <w:szCs w:val="24"/>
        </w:rPr>
      </w:pPr>
      <w:r w:rsidRPr="00235F38">
        <w:rPr>
          <w:b/>
          <w:sz w:val="24"/>
          <w:szCs w:val="24"/>
        </w:rPr>
        <w:t>Состав Общественного совета по проведению независимой оценки качества оказания услуг организациями культуры, расположенными на территории МО «Сиверское городское поселение Гатчинского муниципального района Ленинградской области»</w:t>
      </w:r>
    </w:p>
    <w:p w:rsidR="001C6204" w:rsidRDefault="001C6204" w:rsidP="00235F38">
      <w:pPr>
        <w:jc w:val="center"/>
        <w:rPr>
          <w:b/>
          <w:sz w:val="24"/>
          <w:szCs w:val="24"/>
        </w:rPr>
      </w:pPr>
    </w:p>
    <w:p w:rsidR="001C6204" w:rsidRDefault="001C6204" w:rsidP="00235F38">
      <w:pPr>
        <w:jc w:val="center"/>
        <w:rPr>
          <w:b/>
          <w:sz w:val="24"/>
          <w:szCs w:val="24"/>
        </w:rPr>
      </w:pPr>
    </w:p>
    <w:p w:rsidR="001C6204" w:rsidRDefault="001C6204" w:rsidP="00C05EE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МИРОНОВА Наталья Сергеевна – заместитель председателя Совета ветеранов Сиверского городского поселения (по согласованию)</w:t>
      </w:r>
    </w:p>
    <w:p w:rsidR="001C6204" w:rsidRDefault="001C6204" w:rsidP="00C05EE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ПУШКИНА Дарья Евгеньевна – председатель Совета молодежи</w:t>
      </w:r>
      <w:r w:rsidRPr="00C05EE3">
        <w:rPr>
          <w:sz w:val="24"/>
          <w:szCs w:val="24"/>
        </w:rPr>
        <w:t xml:space="preserve"> </w:t>
      </w:r>
      <w:r>
        <w:rPr>
          <w:sz w:val="24"/>
          <w:szCs w:val="24"/>
        </w:rPr>
        <w:t>Сиверского городского поселения (по согласованию)</w:t>
      </w:r>
    </w:p>
    <w:p w:rsidR="001C6204" w:rsidRDefault="001C6204" w:rsidP="00CC1302">
      <w:pPr>
        <w:numPr>
          <w:ilvl w:val="0"/>
          <w:numId w:val="15"/>
        </w:numPr>
        <w:jc w:val="both"/>
        <w:rPr>
          <w:sz w:val="24"/>
          <w:szCs w:val="24"/>
        </w:rPr>
      </w:pPr>
      <w:r w:rsidRPr="00CC1302">
        <w:rPr>
          <w:sz w:val="24"/>
          <w:szCs w:val="24"/>
        </w:rPr>
        <w:t xml:space="preserve">ЯСНОВА Анна Геннадьевна – заведующая хореографическим отделением МБУДО «Сиверская детская школа искусств имени И.И. Шварца» </w:t>
      </w:r>
      <w:r>
        <w:rPr>
          <w:sz w:val="24"/>
          <w:szCs w:val="24"/>
        </w:rPr>
        <w:t>(по согласованию)</w:t>
      </w:r>
    </w:p>
    <w:p w:rsidR="001C6204" w:rsidRPr="00CC1302" w:rsidRDefault="001C6204" w:rsidP="00CC130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УТКИНА Светлана Борисовна - заместитель директора МБОУ «Сиверская гимназия» по воспитательной работе ( по согласованию)</w:t>
      </w:r>
    </w:p>
    <w:p w:rsidR="001C6204" w:rsidRDefault="001C6204" w:rsidP="00C05EE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КАПЛИНСКИЙ Арон Гильевич – председатель общественного совета г.п. Сиверский, часть 3 (по согласованию)</w:t>
      </w:r>
    </w:p>
    <w:p w:rsidR="001C6204" w:rsidRDefault="001C6204" w:rsidP="00C05EE3">
      <w:pPr>
        <w:numPr>
          <w:ilvl w:val="0"/>
          <w:numId w:val="15"/>
        </w:numPr>
        <w:jc w:val="both"/>
        <w:rPr>
          <w:sz w:val="24"/>
          <w:szCs w:val="24"/>
        </w:rPr>
      </w:pPr>
      <w:r w:rsidRPr="00C05EE3">
        <w:rPr>
          <w:sz w:val="24"/>
          <w:szCs w:val="24"/>
        </w:rPr>
        <w:t>ПОЗДНЯКОВА Светлана Николаевна – староста д. Куровицы</w:t>
      </w:r>
      <w:r>
        <w:rPr>
          <w:sz w:val="24"/>
          <w:szCs w:val="24"/>
        </w:rPr>
        <w:t xml:space="preserve"> (по согласованию)</w:t>
      </w:r>
    </w:p>
    <w:p w:rsidR="001C6204" w:rsidRPr="00C05EE3" w:rsidRDefault="001C6204" w:rsidP="00C05EE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ФИЛИППОВИЧ Наталья Михайловна – директор САНО РСП «Планета Добра»</w:t>
      </w:r>
    </w:p>
    <w:p w:rsidR="001C6204" w:rsidRPr="00C05EE3" w:rsidRDefault="001C6204" w:rsidP="00C05EE3">
      <w:pPr>
        <w:ind w:left="360"/>
        <w:jc w:val="both"/>
      </w:pPr>
    </w:p>
    <w:sectPr w:rsidR="001C6204" w:rsidRPr="00C05EE3" w:rsidSect="00C05EE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377"/>
    <w:multiLevelType w:val="multilevel"/>
    <w:tmpl w:val="880A9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E1E83"/>
    <w:multiLevelType w:val="multilevel"/>
    <w:tmpl w:val="6A525E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cs="Times New Roman" w:hint="default"/>
      </w:rPr>
    </w:lvl>
  </w:abstractNum>
  <w:abstractNum w:abstractNumId="2">
    <w:nsid w:val="17C17CDE"/>
    <w:multiLevelType w:val="multilevel"/>
    <w:tmpl w:val="234A4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342035"/>
    <w:multiLevelType w:val="hybridMultilevel"/>
    <w:tmpl w:val="79EE3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07BEC"/>
    <w:multiLevelType w:val="multilevel"/>
    <w:tmpl w:val="C9705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E74A13"/>
    <w:multiLevelType w:val="multilevel"/>
    <w:tmpl w:val="0800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FA2C86"/>
    <w:multiLevelType w:val="multilevel"/>
    <w:tmpl w:val="78D27E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834240"/>
    <w:multiLevelType w:val="multilevel"/>
    <w:tmpl w:val="5D9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C709F3"/>
    <w:multiLevelType w:val="multilevel"/>
    <w:tmpl w:val="AE36D2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555021"/>
    <w:multiLevelType w:val="multilevel"/>
    <w:tmpl w:val="78D024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703945"/>
    <w:multiLevelType w:val="multilevel"/>
    <w:tmpl w:val="79D2FE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80204"/>
    <w:multiLevelType w:val="multilevel"/>
    <w:tmpl w:val="29C6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2E21E0"/>
    <w:multiLevelType w:val="multilevel"/>
    <w:tmpl w:val="A552D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285732"/>
    <w:multiLevelType w:val="multilevel"/>
    <w:tmpl w:val="E3BC20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720FC1"/>
    <w:multiLevelType w:val="multilevel"/>
    <w:tmpl w:val="FE2A4C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8E"/>
    <w:rsid w:val="0003271D"/>
    <w:rsid w:val="00041E20"/>
    <w:rsid w:val="00044A14"/>
    <w:rsid w:val="00052FE4"/>
    <w:rsid w:val="0007024D"/>
    <w:rsid w:val="000971D1"/>
    <w:rsid w:val="000F73BC"/>
    <w:rsid w:val="0011744D"/>
    <w:rsid w:val="00137692"/>
    <w:rsid w:val="0015419A"/>
    <w:rsid w:val="001875FE"/>
    <w:rsid w:val="001C6204"/>
    <w:rsid w:val="00235F38"/>
    <w:rsid w:val="002550A8"/>
    <w:rsid w:val="002752B7"/>
    <w:rsid w:val="00295BCE"/>
    <w:rsid w:val="00297EB5"/>
    <w:rsid w:val="002B7021"/>
    <w:rsid w:val="002E533A"/>
    <w:rsid w:val="002F690B"/>
    <w:rsid w:val="00387059"/>
    <w:rsid w:val="003A03A6"/>
    <w:rsid w:val="003C1DAB"/>
    <w:rsid w:val="003E7DA0"/>
    <w:rsid w:val="00404043"/>
    <w:rsid w:val="004259FE"/>
    <w:rsid w:val="00455D17"/>
    <w:rsid w:val="004D1228"/>
    <w:rsid w:val="00530896"/>
    <w:rsid w:val="005950C1"/>
    <w:rsid w:val="005C3003"/>
    <w:rsid w:val="005E32F1"/>
    <w:rsid w:val="00611550"/>
    <w:rsid w:val="006F388E"/>
    <w:rsid w:val="007502B6"/>
    <w:rsid w:val="00757955"/>
    <w:rsid w:val="00767F1D"/>
    <w:rsid w:val="007730E9"/>
    <w:rsid w:val="007D35B5"/>
    <w:rsid w:val="007E5F44"/>
    <w:rsid w:val="00807063"/>
    <w:rsid w:val="0081597C"/>
    <w:rsid w:val="008E39FE"/>
    <w:rsid w:val="008F28E9"/>
    <w:rsid w:val="00962449"/>
    <w:rsid w:val="00977A3D"/>
    <w:rsid w:val="009D2DAA"/>
    <w:rsid w:val="009E745C"/>
    <w:rsid w:val="00AF5F68"/>
    <w:rsid w:val="00B260CF"/>
    <w:rsid w:val="00B322ED"/>
    <w:rsid w:val="00B375FC"/>
    <w:rsid w:val="00B9782B"/>
    <w:rsid w:val="00BA1F8E"/>
    <w:rsid w:val="00BF1146"/>
    <w:rsid w:val="00C05EE3"/>
    <w:rsid w:val="00C72587"/>
    <w:rsid w:val="00C73C32"/>
    <w:rsid w:val="00CC1302"/>
    <w:rsid w:val="00CC703C"/>
    <w:rsid w:val="00CE3C5E"/>
    <w:rsid w:val="00CE4A88"/>
    <w:rsid w:val="00CF6EFB"/>
    <w:rsid w:val="00D5014C"/>
    <w:rsid w:val="00D52B19"/>
    <w:rsid w:val="00D75B18"/>
    <w:rsid w:val="00D94F18"/>
    <w:rsid w:val="00E145F2"/>
    <w:rsid w:val="00E22069"/>
    <w:rsid w:val="00ED281E"/>
    <w:rsid w:val="00F0239E"/>
    <w:rsid w:val="00F32B81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CC130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2A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88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B7021"/>
    <w:pPr>
      <w:ind w:left="720"/>
      <w:contextualSpacing/>
    </w:pPr>
  </w:style>
  <w:style w:type="character" w:customStyle="1" w:styleId="relatedquery">
    <w:name w:val="related__query"/>
    <w:basedOn w:val="DefaultParagraphFont"/>
    <w:uiPriority w:val="99"/>
    <w:rsid w:val="002E533A"/>
    <w:rPr>
      <w:rFonts w:cs="Times New Roman"/>
    </w:rPr>
  </w:style>
  <w:style w:type="paragraph" w:styleId="NormalWeb">
    <w:name w:val="Normal (Web)"/>
    <w:basedOn w:val="Normal"/>
    <w:uiPriority w:val="99"/>
    <w:rsid w:val="00B260C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99"/>
    <w:qFormat/>
    <w:rsid w:val="009E74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6</Pages>
  <Words>2097</Words>
  <Characters>11955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dc:description/>
  <cp:lastModifiedBy>adm71</cp:lastModifiedBy>
  <cp:revision>12</cp:revision>
  <cp:lastPrinted>2016-12-26T11:03:00Z</cp:lastPrinted>
  <dcterms:created xsi:type="dcterms:W3CDTF">2016-12-07T11:41:00Z</dcterms:created>
  <dcterms:modified xsi:type="dcterms:W3CDTF">2016-12-27T10:58:00Z</dcterms:modified>
</cp:coreProperties>
</file>