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__</w:t>
      </w:r>
      <w:r w:rsidR="006A1D1E">
        <w:rPr>
          <w:u w:val="single"/>
        </w:rPr>
        <w:t>24.05</w:t>
      </w:r>
      <w:bookmarkStart w:id="0" w:name="_GoBack"/>
      <w:bookmarkEnd w:id="0"/>
      <w:r w:rsidR="00811446" w:rsidRPr="00811446">
        <w:rPr>
          <w:u w:val="single"/>
        </w:rPr>
        <w:t>.2017</w:t>
      </w:r>
      <w:r w:rsidR="006767A7">
        <w:t>_</w:t>
      </w:r>
      <w:r>
        <w:t>_№_</w:t>
      </w:r>
      <w:r w:rsidR="00250183">
        <w:t>_</w:t>
      </w:r>
      <w:r w:rsidR="006A1D1E" w:rsidRPr="006A1D1E">
        <w:rPr>
          <w:u w:val="single"/>
        </w:rPr>
        <w:t>79</w:t>
      </w:r>
      <w:r w:rsidR="00250183">
        <w:t>_</w:t>
      </w:r>
      <w:r w:rsidR="006767A7">
        <w:rPr>
          <w:u w:val="single"/>
        </w:rPr>
        <w:t>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</w:t>
      </w:r>
      <w:r w:rsidR="00DE6A7A">
        <w:t>связи с поступившим обращени</w:t>
      </w:r>
      <w:r w:rsidR="00C42E7C">
        <w:t>ями</w:t>
      </w:r>
      <w:r w:rsidR="00DE6A7A">
        <w:t xml:space="preserve"> ИП </w:t>
      </w:r>
      <w:r w:rsidR="00C42E7C">
        <w:t xml:space="preserve">Лоншакова И.А., ИП </w:t>
      </w:r>
      <w:proofErr w:type="spellStart"/>
      <w:r w:rsidR="00C42E7C">
        <w:t>Омаргаджиева</w:t>
      </w:r>
      <w:proofErr w:type="spellEnd"/>
      <w:r w:rsidR="00C42E7C">
        <w:t xml:space="preserve"> О.А., ИП </w:t>
      </w:r>
      <w:proofErr w:type="spellStart"/>
      <w:r w:rsidR="00C42E7C">
        <w:t>Можанской</w:t>
      </w:r>
      <w:proofErr w:type="spellEnd"/>
      <w:r w:rsidR="00C42E7C">
        <w:t xml:space="preserve"> Г.В., ИП </w:t>
      </w:r>
      <w:proofErr w:type="spellStart"/>
      <w:r w:rsidR="00C42E7C">
        <w:t>Палкуш</w:t>
      </w:r>
      <w:proofErr w:type="spellEnd"/>
      <w:r w:rsidR="00C42E7C">
        <w:t xml:space="preserve"> В.Н., Громова Н.М.</w:t>
      </w:r>
      <w:r w:rsidR="00893BD1">
        <w:t xml:space="preserve"> о включении нестационарн</w:t>
      </w:r>
      <w:r w:rsidR="00C42E7C">
        <w:t>ых</w:t>
      </w:r>
      <w:r w:rsidR="00893BD1">
        <w:t xml:space="preserve"> торгов</w:t>
      </w:r>
      <w:r w:rsidR="00C42E7C">
        <w:t>ых</w:t>
      </w:r>
      <w:r w:rsidR="00893BD1">
        <w:t xml:space="preserve"> объект</w:t>
      </w:r>
      <w:r w:rsidR="00C42E7C">
        <w:t>ов</w:t>
      </w:r>
      <w:r w:rsidR="00893BD1">
        <w:t xml:space="preserve"> в схему размещения</w:t>
      </w:r>
      <w:r>
        <w:t xml:space="preserve"> </w:t>
      </w:r>
      <w:r w:rsidRPr="00DB42DD">
        <w:t>нестационарных торговых объектов</w:t>
      </w:r>
      <w:r>
        <w:t xml:space="preserve"> на</w:t>
      </w:r>
      <w:r w:rsidRPr="00DB42DD">
        <w:t xml:space="preserve">  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</w:t>
      </w:r>
      <w:proofErr w:type="gramEnd"/>
      <w:r w:rsidRPr="00DB42DD">
        <w:t xml:space="preserve"> </w:t>
      </w:r>
      <w:proofErr w:type="gramStart"/>
      <w:r w:rsidRPr="00DB42DD">
        <w:t>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06.10.2003г. №</w:t>
      </w:r>
      <w:r>
        <w:t xml:space="preserve"> </w:t>
      </w:r>
      <w:r w:rsidRPr="00DB42DD">
        <w:t>131-ФЗ «Об общих 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</w:t>
      </w:r>
      <w:proofErr w:type="gramEnd"/>
      <w:r w:rsidRPr="00DB42DD">
        <w:t xml:space="preserve"> по развитию малого, среднего бизнеса и потребительского рын</w:t>
      </w:r>
      <w:r>
        <w:t>ка Ленинградской области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="00D91318">
        <w:t xml:space="preserve"> </w:t>
      </w:r>
      <w:r w:rsidRPr="00DB42DD">
        <w:t xml:space="preserve">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</w:t>
      </w:r>
      <w:proofErr w:type="gramStart"/>
      <w:r w:rsidR="00E0123B">
        <w:t>на</w:t>
      </w:r>
      <w:proofErr w:type="gramEnd"/>
      <w:r w:rsidR="00E0123B">
        <w:t xml:space="preserve"> размещение нестационарных торговых объектов на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DE6A7A" w:rsidP="00C42E7C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</w:pPr>
      <w:r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 w:rsidR="009A670F">
        <w:t>:</w:t>
      </w:r>
    </w:p>
    <w:p w:rsidR="001A5A8F" w:rsidRPr="00DB42DD" w:rsidRDefault="00C42E7C" w:rsidP="001A5A8F">
      <w:pPr>
        <w:pStyle w:val="a3"/>
        <w:shd w:val="clear" w:color="auto" w:fill="FFFFFF"/>
        <w:ind w:left="0"/>
        <w:jc w:val="both"/>
      </w:pPr>
      <w:r>
        <w:lastRenderedPageBreak/>
        <w:t xml:space="preserve">- </w:t>
      </w:r>
      <w:r w:rsidR="00FC2193">
        <w:t xml:space="preserve">на основании проведенного анализа фактического использования  торговых площадей, предназначенных для размещения НТО у д.26а </w:t>
      </w:r>
      <w:proofErr w:type="gramStart"/>
      <w:r w:rsidR="00FC2193">
        <w:t>по</w:t>
      </w:r>
      <w:proofErr w:type="gramEnd"/>
      <w:r w:rsidR="00FC2193">
        <w:t xml:space="preserve"> Павловскому ш. в </w:t>
      </w:r>
      <w:proofErr w:type="spellStart"/>
      <w:r w:rsidR="00FC2193">
        <w:t>гп</w:t>
      </w:r>
      <w:proofErr w:type="spellEnd"/>
      <w:r w:rsidR="00FC2193">
        <w:t xml:space="preserve">. </w:t>
      </w:r>
      <w:proofErr w:type="spellStart"/>
      <w:r w:rsidR="00FC2193">
        <w:t>Форносово</w:t>
      </w:r>
      <w:proofErr w:type="spellEnd"/>
      <w:r w:rsidR="0012413D">
        <w:t xml:space="preserve"> </w:t>
      </w:r>
      <w:r w:rsidR="001A5A8F">
        <w:t xml:space="preserve">и выявлением фактов их нерационального использования, </w:t>
      </w:r>
      <w:r w:rsidR="00923EEB">
        <w:t xml:space="preserve">изменить схему и </w:t>
      </w:r>
      <w:r w:rsidR="005C4D4B">
        <w:t>увеличить количество мест для размещения НТО</w:t>
      </w:r>
      <w:r>
        <w:t xml:space="preserve"> </w:t>
      </w:r>
      <w:r w:rsidR="005C4D4B">
        <w:t>до 1</w:t>
      </w:r>
      <w:r w:rsidR="00845F2C">
        <w:t>9</w:t>
      </w:r>
      <w:r w:rsidR="005C4D4B">
        <w:t>, с сохранением</w:t>
      </w:r>
      <w:r w:rsidR="00FC2193">
        <w:t xml:space="preserve"> примерного</w:t>
      </w:r>
      <w:r w:rsidR="005C4D4B">
        <w:t xml:space="preserve"> положения и нумерации ранее предоставленных мест.  </w:t>
      </w:r>
    </w:p>
    <w:p w:rsidR="000C0431" w:rsidRDefault="009A670F" w:rsidP="001A5A8F">
      <w:pPr>
        <w:shd w:val="clear" w:color="auto" w:fill="FFFFFF"/>
        <w:jc w:val="both"/>
      </w:pPr>
      <w:r>
        <w:t xml:space="preserve">- </w:t>
      </w:r>
      <w:r w:rsidR="0047126A">
        <w:t xml:space="preserve"> </w:t>
      </w:r>
      <w:r w:rsidR="00456CF9">
        <w:t xml:space="preserve">включить </w:t>
      </w:r>
      <w:r w:rsidR="00893BD1">
        <w:t>НТО</w:t>
      </w:r>
      <w:r>
        <w:t xml:space="preserve"> ИП </w:t>
      </w:r>
      <w:r w:rsidR="001A5A8F">
        <w:t>Лоншакова И.А.</w:t>
      </w:r>
      <w:r>
        <w:t xml:space="preserve"> </w:t>
      </w:r>
      <w:r w:rsidR="00893BD1">
        <w:t>в с</w:t>
      </w:r>
      <w:r w:rsidR="00893BD1" w:rsidRPr="00DB42DD">
        <w:t>хему размещения нестационарных торговых объектов</w:t>
      </w:r>
      <w:r w:rsidR="00893BD1">
        <w:t>, предоставить проектное место №</w:t>
      </w:r>
      <w:r w:rsidR="009943C7">
        <w:t xml:space="preserve"> </w:t>
      </w:r>
      <w:r w:rsidR="001A5A8F">
        <w:t>15</w:t>
      </w:r>
      <w:r w:rsidR="00893BD1">
        <w:t>,</w:t>
      </w:r>
      <w:r w:rsidR="001A5A8F">
        <w:t xml:space="preserve">   </w:t>
      </w:r>
    </w:p>
    <w:p w:rsidR="003C5791" w:rsidRDefault="003C5791" w:rsidP="001A5A8F">
      <w:pPr>
        <w:shd w:val="clear" w:color="auto" w:fill="FFFFFF"/>
        <w:jc w:val="both"/>
      </w:pPr>
      <w:r>
        <w:t xml:space="preserve">включить НТО ИП </w:t>
      </w:r>
      <w:proofErr w:type="spellStart"/>
      <w:r>
        <w:t>Омаргаджиева</w:t>
      </w:r>
      <w:proofErr w:type="spellEnd"/>
      <w:r>
        <w:t xml:space="preserve"> О.А. 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845F2C">
        <w:t>16,</w:t>
      </w:r>
    </w:p>
    <w:p w:rsidR="00A72897" w:rsidRDefault="003C5791" w:rsidP="001A5A8F">
      <w:pPr>
        <w:shd w:val="clear" w:color="auto" w:fill="FFFFFF"/>
        <w:jc w:val="both"/>
      </w:pPr>
      <w:r>
        <w:t xml:space="preserve">включить НТО ИП </w:t>
      </w:r>
      <w:proofErr w:type="spellStart"/>
      <w:r w:rsidR="00A72897">
        <w:t>Можанской</w:t>
      </w:r>
      <w:proofErr w:type="spellEnd"/>
      <w:r w:rsidR="00A72897">
        <w:t xml:space="preserve"> Г.В.</w:t>
      </w:r>
      <w:r>
        <w:t xml:space="preserve"> 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6B5A0D">
        <w:t>7,</w:t>
      </w:r>
    </w:p>
    <w:p w:rsidR="001A5A8F" w:rsidRDefault="001A5A8F" w:rsidP="001A5A8F">
      <w:pPr>
        <w:shd w:val="clear" w:color="auto" w:fill="FFFFFF"/>
        <w:jc w:val="both"/>
      </w:pPr>
      <w:r>
        <w:t xml:space="preserve"> </w:t>
      </w:r>
      <w:r w:rsidR="00F63688">
        <w:t xml:space="preserve">- </w:t>
      </w:r>
      <w:r w:rsidR="004F5F20">
        <w:t xml:space="preserve">включить НТО ИП </w:t>
      </w:r>
      <w:proofErr w:type="spellStart"/>
      <w:r w:rsidR="00F63688">
        <w:t>Палкуш</w:t>
      </w:r>
      <w:proofErr w:type="spellEnd"/>
      <w:r w:rsidR="00F63688">
        <w:t xml:space="preserve"> В.Н.</w:t>
      </w:r>
      <w:r w:rsidR="004F5F20">
        <w:t xml:space="preserve"> в с</w:t>
      </w:r>
      <w:r w:rsidR="004F5F20" w:rsidRPr="00DB42DD">
        <w:t>хему размещения нестационарных торговых объектов</w:t>
      </w:r>
      <w:r w:rsidR="004F5F20">
        <w:t xml:space="preserve">, предоставить проектное место № </w:t>
      </w:r>
      <w:r w:rsidR="006B5A0D">
        <w:t>19</w:t>
      </w:r>
      <w:r w:rsidR="00F63688">
        <w:t>,</w:t>
      </w:r>
    </w:p>
    <w:p w:rsidR="003C5791" w:rsidRDefault="003C5791" w:rsidP="001A5A8F">
      <w:pPr>
        <w:shd w:val="clear" w:color="auto" w:fill="FFFFFF"/>
        <w:jc w:val="both"/>
      </w:pPr>
      <w:r>
        <w:t>включить НТО ИП Громова Н.М. в с</w:t>
      </w:r>
      <w:r w:rsidRPr="00DB42DD">
        <w:t>хему размещения нестационарных торговых объектов</w:t>
      </w:r>
      <w:r>
        <w:t>, предоставить проектное место № 8,</w:t>
      </w:r>
    </w:p>
    <w:p w:rsidR="00893BD1" w:rsidRDefault="001A5A8F" w:rsidP="009A670F">
      <w:pPr>
        <w:shd w:val="clear" w:color="auto" w:fill="FFFFFF"/>
        <w:jc w:val="both"/>
      </w:pPr>
      <w:r>
        <w:t xml:space="preserve">     </w:t>
      </w:r>
      <w:proofErr w:type="gramStart"/>
      <w:r>
        <w:t>В с</w:t>
      </w:r>
      <w:r w:rsidRPr="00DB42DD">
        <w:t>хем</w:t>
      </w:r>
      <w:r>
        <w:t>у</w:t>
      </w:r>
      <w:r w:rsidRPr="00DB42DD">
        <w:t xml:space="preserve"> размещения нестационарных торговых объектов на территории 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>
        <w:t xml:space="preserve"> (текстовая часть (приложение №1), графическая схема (приложение №2) 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 xml:space="preserve">3.  </w:t>
      </w:r>
      <w:proofErr w:type="gramStart"/>
      <w:r>
        <w:t>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</w:t>
      </w:r>
      <w:r w:rsidR="00F56A31">
        <w:t>,</w:t>
      </w:r>
      <w:r w:rsidR="00456CF9">
        <w:t xml:space="preserve"> </w:t>
      </w:r>
      <w:r w:rsidR="00F56A31">
        <w:t>графическая схема (приложение №2)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</w:t>
      </w:r>
      <w:proofErr w:type="gramEnd"/>
      <w:r>
        <w:t xml:space="preserve"> сети «Интернет».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CD7086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>
        <w:t xml:space="preserve">   </w:t>
      </w:r>
      <w:r w:rsidR="00180267">
        <w:t xml:space="preserve">  </w:t>
      </w:r>
      <w:proofErr w:type="spellStart"/>
      <w:r>
        <w:t>А.И.Семен</w:t>
      </w:r>
      <w:r w:rsidR="00180267">
        <w:t>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180267" w:rsidRDefault="00180267" w:rsidP="00543066"/>
    <w:p w:rsidR="00180267" w:rsidRPr="00F071DA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F56A31" w:rsidP="00543066">
      <w:pPr>
        <w:rPr>
          <w:sz w:val="18"/>
          <w:szCs w:val="18"/>
        </w:rPr>
      </w:pPr>
      <w:r>
        <w:rPr>
          <w:sz w:val="18"/>
          <w:szCs w:val="18"/>
        </w:rPr>
        <w:t>Тел.:</w:t>
      </w:r>
      <w:r w:rsidR="00543066">
        <w:rPr>
          <w:sz w:val="18"/>
          <w:szCs w:val="18"/>
        </w:rPr>
        <w:t xml:space="preserve"> </w:t>
      </w:r>
      <w:r w:rsidR="00543066"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3EB"/>
    <w:multiLevelType w:val="hybridMultilevel"/>
    <w:tmpl w:val="7E54C2AE"/>
    <w:lvl w:ilvl="0" w:tplc="D42053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A7628"/>
    <w:rsid w:val="000B0A29"/>
    <w:rsid w:val="000C0431"/>
    <w:rsid w:val="000F0558"/>
    <w:rsid w:val="0012413D"/>
    <w:rsid w:val="001271B0"/>
    <w:rsid w:val="001469D4"/>
    <w:rsid w:val="00180267"/>
    <w:rsid w:val="001A57EB"/>
    <w:rsid w:val="001A5A8F"/>
    <w:rsid w:val="001B32F7"/>
    <w:rsid w:val="001C0637"/>
    <w:rsid w:val="001C3C38"/>
    <w:rsid w:val="00216E40"/>
    <w:rsid w:val="00250183"/>
    <w:rsid w:val="0025410B"/>
    <w:rsid w:val="00285BDD"/>
    <w:rsid w:val="00294A7A"/>
    <w:rsid w:val="002A521C"/>
    <w:rsid w:val="002D418A"/>
    <w:rsid w:val="00340D6D"/>
    <w:rsid w:val="00346BC0"/>
    <w:rsid w:val="00393172"/>
    <w:rsid w:val="003C5791"/>
    <w:rsid w:val="003E3CFC"/>
    <w:rsid w:val="00446182"/>
    <w:rsid w:val="00456CF9"/>
    <w:rsid w:val="00462A86"/>
    <w:rsid w:val="00463987"/>
    <w:rsid w:val="004665E1"/>
    <w:rsid w:val="0047126A"/>
    <w:rsid w:val="004F5F20"/>
    <w:rsid w:val="00507158"/>
    <w:rsid w:val="0054141E"/>
    <w:rsid w:val="00543066"/>
    <w:rsid w:val="005B54D2"/>
    <w:rsid w:val="005C4D4B"/>
    <w:rsid w:val="005C540B"/>
    <w:rsid w:val="005F0A99"/>
    <w:rsid w:val="00642823"/>
    <w:rsid w:val="00662771"/>
    <w:rsid w:val="00666002"/>
    <w:rsid w:val="006767A7"/>
    <w:rsid w:val="00686EBF"/>
    <w:rsid w:val="006A1D1E"/>
    <w:rsid w:val="006B5A0D"/>
    <w:rsid w:val="006D456F"/>
    <w:rsid w:val="00701210"/>
    <w:rsid w:val="00791E35"/>
    <w:rsid w:val="00811446"/>
    <w:rsid w:val="0083167B"/>
    <w:rsid w:val="00845F2C"/>
    <w:rsid w:val="00861FA3"/>
    <w:rsid w:val="0086704A"/>
    <w:rsid w:val="00893BD1"/>
    <w:rsid w:val="00923EEB"/>
    <w:rsid w:val="009438D8"/>
    <w:rsid w:val="009523C3"/>
    <w:rsid w:val="009943C7"/>
    <w:rsid w:val="009A670F"/>
    <w:rsid w:val="009C2AFF"/>
    <w:rsid w:val="009F5741"/>
    <w:rsid w:val="00A02AF6"/>
    <w:rsid w:val="00A14046"/>
    <w:rsid w:val="00A174DA"/>
    <w:rsid w:val="00A35706"/>
    <w:rsid w:val="00A50935"/>
    <w:rsid w:val="00A72897"/>
    <w:rsid w:val="00A82F13"/>
    <w:rsid w:val="00AB482A"/>
    <w:rsid w:val="00AE6F2C"/>
    <w:rsid w:val="00B004EB"/>
    <w:rsid w:val="00B74AD0"/>
    <w:rsid w:val="00B7572F"/>
    <w:rsid w:val="00BD12F9"/>
    <w:rsid w:val="00C016FE"/>
    <w:rsid w:val="00C212C2"/>
    <w:rsid w:val="00C37A6C"/>
    <w:rsid w:val="00C42E7C"/>
    <w:rsid w:val="00C510C2"/>
    <w:rsid w:val="00C72898"/>
    <w:rsid w:val="00C73590"/>
    <w:rsid w:val="00CA372B"/>
    <w:rsid w:val="00CD4861"/>
    <w:rsid w:val="00CD7086"/>
    <w:rsid w:val="00D14E69"/>
    <w:rsid w:val="00D251AC"/>
    <w:rsid w:val="00D44D78"/>
    <w:rsid w:val="00D6473E"/>
    <w:rsid w:val="00D91318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D2720"/>
    <w:rsid w:val="00F13ED0"/>
    <w:rsid w:val="00F54550"/>
    <w:rsid w:val="00F56A31"/>
    <w:rsid w:val="00F63688"/>
    <w:rsid w:val="00F63913"/>
    <w:rsid w:val="00F82901"/>
    <w:rsid w:val="00F91D81"/>
    <w:rsid w:val="00FC2193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2017-04-05T09:07:00Z</cp:lastPrinted>
  <dcterms:created xsi:type="dcterms:W3CDTF">2016-06-07T06:11:00Z</dcterms:created>
  <dcterms:modified xsi:type="dcterms:W3CDTF">2017-05-25T10:49:00Z</dcterms:modified>
</cp:coreProperties>
</file>