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265C9B" w:rsidP="00265C9B">
      <w:pPr>
        <w:ind w:left="-540"/>
        <w:jc w:val="center"/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</w:t>
      </w:r>
    </w:p>
    <w:p w:rsidR="00265C9B" w:rsidRDefault="00265C9B" w:rsidP="00265C9B">
      <w:pPr>
        <w:ind w:left="-540"/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265C9B" w:rsidRPr="00371609" w:rsidRDefault="00771BC5" w:rsidP="00265C9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63501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74E77">
        <w:rPr>
          <w:sz w:val="28"/>
          <w:szCs w:val="28"/>
        </w:rPr>
        <w:t xml:space="preserve"> </w:t>
      </w:r>
      <w:r w:rsidR="00265C9B" w:rsidRPr="00371609">
        <w:rPr>
          <w:sz w:val="28"/>
          <w:szCs w:val="28"/>
        </w:rPr>
        <w:t>201</w:t>
      </w:r>
      <w:r w:rsidR="0063501B">
        <w:rPr>
          <w:sz w:val="28"/>
          <w:szCs w:val="28"/>
        </w:rPr>
        <w:t>7</w:t>
      </w:r>
      <w:r w:rsidR="00265C9B" w:rsidRPr="00371609">
        <w:rPr>
          <w:sz w:val="28"/>
          <w:szCs w:val="28"/>
        </w:rPr>
        <w:t xml:space="preserve"> года                                                                                </w:t>
      </w:r>
      <w:r w:rsidR="006350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265C9B" w:rsidRPr="00371609">
        <w:rPr>
          <w:sz w:val="28"/>
          <w:szCs w:val="28"/>
        </w:rPr>
        <w:t xml:space="preserve">  </w:t>
      </w:r>
      <w:r w:rsidR="00D13CC2" w:rsidRPr="00371609">
        <w:rPr>
          <w:sz w:val="28"/>
          <w:szCs w:val="28"/>
        </w:rPr>
        <w:t xml:space="preserve">№ </w:t>
      </w:r>
      <w:r>
        <w:rPr>
          <w:sz w:val="28"/>
          <w:szCs w:val="28"/>
        </w:rPr>
        <w:t>99</w:t>
      </w:r>
    </w:p>
    <w:p w:rsidR="00265C9B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площади жилья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771BC5">
        <w:rPr>
          <w:sz w:val="28"/>
          <w:szCs w:val="28"/>
        </w:rPr>
        <w:t xml:space="preserve"> третий</w:t>
      </w:r>
      <w:r w:rsidR="00265C9B">
        <w:rPr>
          <w:sz w:val="28"/>
          <w:szCs w:val="28"/>
        </w:rPr>
        <w:t xml:space="preserve"> </w:t>
      </w:r>
      <w:r w:rsidR="00C2207B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квартал </w:t>
      </w:r>
      <w:r w:rsidR="00C2207B">
        <w:rPr>
          <w:sz w:val="28"/>
          <w:szCs w:val="28"/>
        </w:rPr>
        <w:t xml:space="preserve">  </w:t>
      </w:r>
      <w:proofErr w:type="gramStart"/>
      <w:r w:rsidR="00265C9B" w:rsidRPr="00997417">
        <w:rPr>
          <w:sz w:val="28"/>
          <w:szCs w:val="28"/>
        </w:rPr>
        <w:t>201</w:t>
      </w:r>
      <w:r w:rsidR="00C2207B">
        <w:rPr>
          <w:sz w:val="28"/>
          <w:szCs w:val="28"/>
        </w:rPr>
        <w:t xml:space="preserve">7 </w:t>
      </w:r>
      <w:r w:rsidR="00265C9B" w:rsidRPr="00997417">
        <w:rPr>
          <w:sz w:val="28"/>
          <w:szCs w:val="28"/>
        </w:rPr>
        <w:t xml:space="preserve"> года</w:t>
      </w:r>
      <w:proofErr w:type="gramEnd"/>
      <w:r w:rsidR="00265C9B" w:rsidRPr="00997417">
        <w:rPr>
          <w:sz w:val="28"/>
          <w:szCs w:val="28"/>
        </w:rPr>
        <w:t xml:space="preserve">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 xml:space="preserve">остановлением администрации  муниципального образования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Pr="0008581A">
        <w:rPr>
          <w:sz w:val="28"/>
          <w:szCs w:val="28"/>
        </w:rPr>
        <w:t>Раздольевское</w:t>
      </w:r>
      <w:proofErr w:type="spellEnd"/>
      <w:r w:rsidRPr="0008581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265C9B">
        <w:rPr>
          <w:sz w:val="28"/>
          <w:szCs w:val="28"/>
        </w:rPr>
        <w:t>Раздольевское</w:t>
      </w:r>
      <w:proofErr w:type="spellEnd"/>
      <w:r w:rsidR="00265C9B">
        <w:rPr>
          <w:sz w:val="28"/>
          <w:szCs w:val="28"/>
        </w:rPr>
        <w:t xml:space="preserve">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997417" w:rsidRDefault="00265C9B" w:rsidP="00265C9B">
      <w:pPr>
        <w:tabs>
          <w:tab w:val="left" w:pos="6315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771BC5">
        <w:rPr>
          <w:sz w:val="28"/>
          <w:szCs w:val="28"/>
        </w:rPr>
        <w:t xml:space="preserve">третий </w:t>
      </w:r>
      <w:r w:rsidR="00FD38D4">
        <w:rPr>
          <w:sz w:val="28"/>
          <w:szCs w:val="28"/>
        </w:rPr>
        <w:t>квартал 2017</w:t>
      </w:r>
      <w:r w:rsidRPr="00997417">
        <w:rPr>
          <w:sz w:val="28"/>
          <w:szCs w:val="28"/>
        </w:rPr>
        <w:t xml:space="preserve"> года по муниципальному образованию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Pr="00997417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420395">
        <w:rPr>
          <w:sz w:val="28"/>
          <w:szCs w:val="28"/>
        </w:rPr>
        <w:t xml:space="preserve">размере </w:t>
      </w:r>
      <w:r w:rsidR="00DB3717">
        <w:rPr>
          <w:b/>
          <w:sz w:val="28"/>
          <w:szCs w:val="28"/>
        </w:rPr>
        <w:t>43114</w:t>
      </w:r>
      <w:bookmarkStart w:id="0" w:name="_GoBack"/>
      <w:bookmarkEnd w:id="0"/>
      <w:r w:rsidR="00420395">
        <w:rPr>
          <w:b/>
        </w:rPr>
        <w:t xml:space="preserve"> </w:t>
      </w:r>
      <w:r w:rsidR="00420395">
        <w:rPr>
          <w:b/>
          <w:sz w:val="28"/>
          <w:szCs w:val="28"/>
        </w:rPr>
        <w:t>рубл</w:t>
      </w:r>
      <w:r w:rsidR="004179B9">
        <w:rPr>
          <w:b/>
          <w:sz w:val="28"/>
          <w:szCs w:val="28"/>
        </w:rPr>
        <w:t>ей</w:t>
      </w:r>
      <w:r w:rsidRPr="00FD38D4">
        <w:rPr>
          <w:color w:val="FF0000"/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</w:p>
    <w:p w:rsidR="00265C9B" w:rsidRPr="00997417" w:rsidRDefault="00D13CC2" w:rsidP="00265C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    </w:t>
      </w:r>
      <w:r w:rsidR="00265C9B" w:rsidRPr="009974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А.Г.Соловьев</w:t>
      </w:r>
      <w:proofErr w:type="spellEnd"/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С.А.Потоцкая</w:t>
      </w:r>
      <w:proofErr w:type="spellEnd"/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65C9B" w:rsidRPr="00371609" w:rsidRDefault="00771BC5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63501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65C9B" w:rsidRPr="00371609">
        <w:rPr>
          <w:sz w:val="28"/>
          <w:szCs w:val="28"/>
        </w:rPr>
        <w:t>.201</w:t>
      </w:r>
      <w:r w:rsidR="0063501B">
        <w:rPr>
          <w:sz w:val="28"/>
          <w:szCs w:val="28"/>
        </w:rPr>
        <w:t>7</w:t>
      </w:r>
      <w:r w:rsidR="00265C9B" w:rsidRPr="0037160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99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</w:p>
    <w:p w:rsidR="00473569" w:rsidRDefault="00265C9B" w:rsidP="00473569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73569">
        <w:rPr>
          <w:sz w:val="28"/>
          <w:szCs w:val="28"/>
        </w:rPr>
        <w:t xml:space="preserve">По справке администрации МО </w:t>
      </w:r>
      <w:proofErr w:type="spellStart"/>
      <w:r w:rsidR="00473569">
        <w:rPr>
          <w:sz w:val="28"/>
          <w:szCs w:val="28"/>
        </w:rPr>
        <w:t>Приозерский</w:t>
      </w:r>
      <w:proofErr w:type="spellEnd"/>
      <w:r w:rsidR="00473569">
        <w:rPr>
          <w:sz w:val="28"/>
          <w:szCs w:val="28"/>
        </w:rPr>
        <w:t xml:space="preserve"> муниципальный район реализация по «Устойчивому развитию сельских территорий на 2014 – 2017 годы и на период до 2020 года» -  </w:t>
      </w:r>
      <w:proofErr w:type="spellStart"/>
      <w:r w:rsidR="00473569">
        <w:rPr>
          <w:sz w:val="28"/>
          <w:szCs w:val="28"/>
        </w:rPr>
        <w:t>Галажу</w:t>
      </w:r>
      <w:proofErr w:type="spellEnd"/>
      <w:r w:rsidR="00473569">
        <w:rPr>
          <w:sz w:val="28"/>
          <w:szCs w:val="28"/>
        </w:rPr>
        <w:t xml:space="preserve"> Н.Р., 52,9</w:t>
      </w:r>
      <w:r w:rsidR="00473569">
        <w:rPr>
          <w:sz w:val="28"/>
          <w:szCs w:val="28"/>
        </w:rPr>
        <w:t xml:space="preserve"> </w:t>
      </w:r>
      <w:proofErr w:type="spellStart"/>
      <w:r w:rsidR="00473569">
        <w:rPr>
          <w:sz w:val="28"/>
          <w:szCs w:val="28"/>
        </w:rPr>
        <w:t>кв.м</w:t>
      </w:r>
      <w:proofErr w:type="spellEnd"/>
      <w:r w:rsidR="00473569">
        <w:rPr>
          <w:sz w:val="28"/>
          <w:szCs w:val="28"/>
        </w:rPr>
        <w:t>., 2</w:t>
      </w:r>
      <w:r w:rsidR="00473569">
        <w:rPr>
          <w:sz w:val="28"/>
          <w:szCs w:val="28"/>
        </w:rPr>
        <w:t> 178 422</w:t>
      </w:r>
      <w:r w:rsidR="00473569">
        <w:rPr>
          <w:sz w:val="28"/>
          <w:szCs w:val="28"/>
        </w:rPr>
        <w:t xml:space="preserve"> рублей (МО </w:t>
      </w:r>
      <w:proofErr w:type="spellStart"/>
      <w:r w:rsidR="00473569">
        <w:rPr>
          <w:sz w:val="28"/>
          <w:szCs w:val="28"/>
        </w:rPr>
        <w:t>Красноозерное</w:t>
      </w:r>
      <w:proofErr w:type="spellEnd"/>
      <w:r w:rsidR="00473569">
        <w:rPr>
          <w:sz w:val="28"/>
          <w:szCs w:val="28"/>
        </w:rPr>
        <w:t xml:space="preserve"> </w:t>
      </w:r>
      <w:r w:rsidR="00473569">
        <w:rPr>
          <w:sz w:val="28"/>
          <w:szCs w:val="28"/>
        </w:rPr>
        <w:t xml:space="preserve">сельское поселение); </w:t>
      </w:r>
    </w:p>
    <w:p w:rsidR="00265C9B" w:rsidRPr="00473569" w:rsidRDefault="00265C9B" w:rsidP="0063501B">
      <w:pPr>
        <w:rPr>
          <w:b/>
          <w:color w:val="FF0000"/>
          <w:sz w:val="28"/>
          <w:szCs w:val="28"/>
        </w:rPr>
      </w:pPr>
      <w:r w:rsidRPr="00A4156A">
        <w:rPr>
          <w:b/>
          <w:sz w:val="28"/>
          <w:szCs w:val="28"/>
        </w:rPr>
        <w:t xml:space="preserve">Ст. </w:t>
      </w:r>
      <w:r w:rsidR="00473569" w:rsidRPr="00A4156A">
        <w:rPr>
          <w:b/>
          <w:sz w:val="28"/>
          <w:szCs w:val="28"/>
        </w:rPr>
        <w:t>дог</w:t>
      </w:r>
      <w:r w:rsidR="00473569">
        <w:rPr>
          <w:sz w:val="28"/>
          <w:szCs w:val="28"/>
        </w:rPr>
        <w:t xml:space="preserve">. = </w:t>
      </w:r>
      <w:r w:rsidR="00473569" w:rsidRPr="00473569">
        <w:rPr>
          <w:b/>
          <w:sz w:val="28"/>
          <w:szCs w:val="28"/>
        </w:rPr>
        <w:t>41180 руб.</w:t>
      </w:r>
      <w:r w:rsidR="0063501B" w:rsidRPr="00473569">
        <w:rPr>
          <w:b/>
          <w:sz w:val="28"/>
          <w:szCs w:val="28"/>
        </w:rPr>
        <w:t xml:space="preserve"> </w:t>
      </w:r>
    </w:p>
    <w:p w:rsidR="00265C9B" w:rsidRPr="00AB23CD" w:rsidRDefault="00265C9B" w:rsidP="00265C9B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>2. Ст. строй. = 4</w:t>
      </w:r>
      <w:r w:rsidR="00771BC5">
        <w:rPr>
          <w:b/>
          <w:sz w:val="28"/>
          <w:szCs w:val="28"/>
        </w:rPr>
        <w:t>45</w:t>
      </w:r>
      <w:r w:rsidRPr="00AB23CD">
        <w:rPr>
          <w:b/>
          <w:sz w:val="28"/>
          <w:szCs w:val="28"/>
        </w:rPr>
        <w:t>00 руб.</w:t>
      </w:r>
    </w:p>
    <w:p w:rsidR="00265C9B" w:rsidRPr="006B11A8" w:rsidRDefault="00265C9B" w:rsidP="006B11A8">
      <w:pPr>
        <w:rPr>
          <w:sz w:val="28"/>
          <w:szCs w:val="28"/>
        </w:rPr>
      </w:pPr>
      <w:r w:rsidRPr="00170BA2">
        <w:rPr>
          <w:b/>
          <w:sz w:val="28"/>
          <w:szCs w:val="28"/>
        </w:rPr>
        <w:t>3. Ст. стат. = 5</w:t>
      </w:r>
      <w:r w:rsidR="00771BC5">
        <w:rPr>
          <w:b/>
          <w:sz w:val="28"/>
          <w:szCs w:val="28"/>
        </w:rPr>
        <w:t>3387</w:t>
      </w:r>
      <w:r w:rsidR="00A05B0E">
        <w:rPr>
          <w:b/>
          <w:sz w:val="28"/>
          <w:szCs w:val="28"/>
        </w:rPr>
        <w:t>,50</w:t>
      </w:r>
      <w:r w:rsidRPr="00170BA2">
        <w:rPr>
          <w:b/>
          <w:sz w:val="28"/>
          <w:szCs w:val="28"/>
        </w:rPr>
        <w:t xml:space="preserve"> руб.</w:t>
      </w:r>
      <w:r w:rsidR="006B11A8">
        <w:rPr>
          <w:b/>
          <w:sz w:val="28"/>
          <w:szCs w:val="28"/>
        </w:rPr>
        <w:t xml:space="preserve">                                                                                       </w:t>
      </w:r>
      <w:r w:rsidR="006B11A8">
        <w:rPr>
          <w:sz w:val="28"/>
          <w:szCs w:val="28"/>
        </w:rPr>
        <w:t>(</w:t>
      </w:r>
      <w:r w:rsidR="006B11A8" w:rsidRPr="006B11A8">
        <w:rPr>
          <w:sz w:val="28"/>
          <w:szCs w:val="28"/>
        </w:rPr>
        <w:t>первичный рынок</w:t>
      </w:r>
      <w:r w:rsidR="006B11A8">
        <w:rPr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-</w:t>
      </w:r>
      <w:r w:rsidR="006B11A8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>5</w:t>
      </w:r>
      <w:r w:rsidR="00771BC5">
        <w:rPr>
          <w:sz w:val="28"/>
          <w:szCs w:val="28"/>
        </w:rPr>
        <w:t>3200</w:t>
      </w:r>
      <w:r w:rsidR="006B11A8" w:rsidRPr="006B11A8">
        <w:rPr>
          <w:sz w:val="28"/>
          <w:szCs w:val="28"/>
        </w:rPr>
        <w:t>, вторичный рынок</w:t>
      </w:r>
      <w:r w:rsidR="006B11A8">
        <w:rPr>
          <w:sz w:val="28"/>
          <w:szCs w:val="28"/>
        </w:rPr>
        <w:t xml:space="preserve"> - </w:t>
      </w:r>
      <w:r w:rsidR="00D13CC2">
        <w:rPr>
          <w:sz w:val="28"/>
          <w:szCs w:val="28"/>
        </w:rPr>
        <w:t>5</w:t>
      </w:r>
      <w:r w:rsidR="00771BC5">
        <w:rPr>
          <w:sz w:val="28"/>
          <w:szCs w:val="28"/>
        </w:rPr>
        <w:t>3575</w:t>
      </w:r>
      <w:r w:rsidR="006B11A8" w:rsidRPr="006B11A8">
        <w:rPr>
          <w:sz w:val="28"/>
          <w:szCs w:val="28"/>
        </w:rPr>
        <w:t>)</w:t>
      </w:r>
    </w:p>
    <w:p w:rsidR="00265C9B" w:rsidRPr="006B11A8" w:rsidRDefault="00D13CC2" w:rsidP="00265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Ст. кредит. = </w:t>
      </w:r>
      <w:r w:rsidR="00771BC5">
        <w:rPr>
          <w:b/>
          <w:sz w:val="28"/>
          <w:szCs w:val="28"/>
        </w:rPr>
        <w:t>38570</w:t>
      </w:r>
      <w:r w:rsidR="00265C9B" w:rsidRPr="00265C9B">
        <w:rPr>
          <w:b/>
          <w:sz w:val="28"/>
          <w:szCs w:val="28"/>
        </w:rPr>
        <w:t xml:space="preserve"> руб.</w:t>
      </w:r>
      <w:r w:rsidR="006B11A8">
        <w:rPr>
          <w:b/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(</w:t>
      </w:r>
      <w:r w:rsidR="006B11A8">
        <w:rPr>
          <w:sz w:val="28"/>
          <w:szCs w:val="28"/>
        </w:rPr>
        <w:t>по данным ОАО «</w:t>
      </w:r>
      <w:proofErr w:type="spellStart"/>
      <w:r w:rsidR="006B11A8">
        <w:rPr>
          <w:sz w:val="28"/>
          <w:szCs w:val="28"/>
        </w:rPr>
        <w:t>Обл</w:t>
      </w:r>
      <w:r w:rsidR="00265C9B" w:rsidRPr="00265C9B">
        <w:rPr>
          <w:sz w:val="28"/>
          <w:szCs w:val="28"/>
        </w:rPr>
        <w:t>ЖАИК</w:t>
      </w:r>
      <w:proofErr w:type="spellEnd"/>
      <w:r w:rsidR="006B11A8">
        <w:rPr>
          <w:sz w:val="28"/>
          <w:szCs w:val="28"/>
        </w:rPr>
        <w:t>»)</w:t>
      </w:r>
    </w:p>
    <w:p w:rsidR="006B11A8" w:rsidRDefault="006B11A8" w:rsidP="00265C9B">
      <w:pPr>
        <w:jc w:val="center"/>
        <w:rPr>
          <w:b/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застройщиков, осуществляющих строительство и деятельность на территории 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 w:rsidR="004179B9">
        <w:rPr>
          <w:b/>
          <w:sz w:val="28"/>
          <w:szCs w:val="28"/>
        </w:rPr>
        <w:t>3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3716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 xml:space="preserve">Стоимость 1 </w:t>
            </w:r>
            <w:proofErr w:type="spellStart"/>
            <w:r w:rsidRPr="00091C8E">
              <w:rPr>
                <w:b/>
                <w:sz w:val="28"/>
                <w:szCs w:val="28"/>
              </w:rPr>
              <w:t>кв.м</w:t>
            </w:r>
            <w:proofErr w:type="spellEnd"/>
            <w:r w:rsidRPr="00091C8E">
              <w:rPr>
                <w:b/>
                <w:sz w:val="28"/>
                <w:szCs w:val="28"/>
              </w:rPr>
              <w:t>. в (руб.)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4179B9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4179B9">
              <w:rPr>
                <w:sz w:val="28"/>
                <w:szCs w:val="28"/>
              </w:rPr>
              <w:t>45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Средняя стоимость 1 </w:t>
            </w:r>
            <w:proofErr w:type="spellStart"/>
            <w:r w:rsidRPr="00091C8E">
              <w:rPr>
                <w:sz w:val="28"/>
                <w:szCs w:val="28"/>
              </w:rPr>
              <w:t>кв.м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4179B9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4179B9">
              <w:rPr>
                <w:sz w:val="28"/>
                <w:szCs w:val="28"/>
              </w:rPr>
              <w:t>45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</w:tbl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(Ср. кв. м.):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p w:rsidR="00265C9B" w:rsidRPr="00A258FB" w:rsidRDefault="00265C9B" w:rsidP="00265C9B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265C9B" w:rsidRDefault="00265C9B" w:rsidP="00265C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="00473569" w:rsidRPr="00473569">
        <w:rPr>
          <w:b/>
          <w:u w:val="single"/>
        </w:rPr>
        <w:t>41180</w:t>
      </w:r>
      <w:r w:rsidR="00473569" w:rsidRPr="00473569">
        <w:rPr>
          <w:b/>
          <w:u w:val="single"/>
        </w:rPr>
        <w:t xml:space="preserve"> ∙ </w:t>
      </w:r>
      <w:r w:rsidR="00473569" w:rsidRPr="00473569">
        <w:rPr>
          <w:b/>
          <w:u w:val="single"/>
        </w:rPr>
        <w:t xml:space="preserve">0,92 + </w:t>
      </w:r>
      <w:r w:rsidR="00473569">
        <w:rPr>
          <w:b/>
          <w:u w:val="single"/>
        </w:rPr>
        <w:t>3</w:t>
      </w:r>
      <w:r w:rsidR="004179B9" w:rsidRPr="00473569">
        <w:rPr>
          <w:b/>
          <w:u w:val="single"/>
        </w:rPr>
        <w:t>8570</w:t>
      </w:r>
      <w:r w:rsidRPr="00265C9B">
        <w:rPr>
          <w:b/>
          <w:u w:val="single"/>
        </w:rPr>
        <w:t xml:space="preserve">  ∙ 0, 92 + </w:t>
      </w:r>
      <w:r w:rsidR="00A22892">
        <w:rPr>
          <w:b/>
          <w:u w:val="single"/>
        </w:rPr>
        <w:t>5</w:t>
      </w:r>
      <w:r w:rsidR="004179B9">
        <w:rPr>
          <w:b/>
          <w:u w:val="single"/>
        </w:rPr>
        <w:t>3387</w:t>
      </w:r>
      <w:r w:rsidR="00A05B0E">
        <w:rPr>
          <w:b/>
          <w:u w:val="single"/>
        </w:rPr>
        <w:t>,50</w:t>
      </w:r>
      <w:r w:rsidR="00A22892">
        <w:rPr>
          <w:b/>
          <w:u w:val="single"/>
        </w:rPr>
        <w:t xml:space="preserve"> </w:t>
      </w:r>
      <w:r w:rsidRPr="00265C9B">
        <w:rPr>
          <w:b/>
          <w:u w:val="single"/>
        </w:rPr>
        <w:t>+ 4</w:t>
      </w:r>
      <w:r w:rsidR="004179B9">
        <w:rPr>
          <w:b/>
          <w:u w:val="single"/>
        </w:rPr>
        <w:t>45</w:t>
      </w:r>
      <w:r w:rsidRPr="00265C9B">
        <w:rPr>
          <w:b/>
          <w:u w:val="single"/>
        </w:rPr>
        <w:t xml:space="preserve">00 </w:t>
      </w:r>
      <w:r w:rsidR="006B11A8">
        <w:rPr>
          <w:b/>
        </w:rPr>
        <w:t xml:space="preserve"> = </w:t>
      </w:r>
      <w:r w:rsidR="00473569">
        <w:rPr>
          <w:b/>
        </w:rPr>
        <w:t>42814</w:t>
      </w:r>
      <w:r w:rsidR="00A05B0E">
        <w:rPr>
          <w:b/>
        </w:rPr>
        <w:t xml:space="preserve">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265C9B" w:rsidRPr="00C12560" w:rsidRDefault="00265C9B" w:rsidP="00265C9B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 w:rsidR="0063501B">
        <w:rPr>
          <w:sz w:val="28"/>
          <w:szCs w:val="28"/>
        </w:rPr>
        <w:t xml:space="preserve">    </w:t>
      </w:r>
      <w:r w:rsidR="004735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73569">
        <w:rPr>
          <w:sz w:val="28"/>
          <w:szCs w:val="28"/>
        </w:rPr>
        <w:t>4</w:t>
      </w:r>
    </w:p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</w:t>
      </w:r>
      <w:r w:rsidR="00E46043">
        <w:rPr>
          <w:b/>
          <w:sz w:val="28"/>
          <w:szCs w:val="28"/>
        </w:rPr>
        <w:t xml:space="preserve"> </w:t>
      </w:r>
      <w:r w:rsidR="004179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</w:t>
      </w:r>
      <w:r w:rsidR="00E460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по</w:t>
      </w:r>
    </w:p>
    <w:p w:rsidR="00265C9B" w:rsidRDefault="006B11A8" w:rsidP="006B11A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265C9B">
        <w:rPr>
          <w:b/>
          <w:sz w:val="28"/>
          <w:szCs w:val="28"/>
        </w:rPr>
        <w:t xml:space="preserve"> </w:t>
      </w:r>
      <w:proofErr w:type="spellStart"/>
      <w:r w:rsidR="00265C9B">
        <w:rPr>
          <w:b/>
          <w:sz w:val="28"/>
          <w:szCs w:val="28"/>
        </w:rPr>
        <w:t>Раздольевское</w:t>
      </w:r>
      <w:proofErr w:type="spellEnd"/>
      <w:r w:rsidR="00265C9B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r w:rsidR="00265C9B">
        <w:rPr>
          <w:b/>
          <w:sz w:val="28"/>
          <w:szCs w:val="28"/>
        </w:rPr>
        <w:t>для расчета субсидий</w:t>
      </w:r>
    </w:p>
    <w:p w:rsidR="006B11A8" w:rsidRDefault="006B11A8" w:rsidP="00265C9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6B11A8" w:rsidRDefault="006B11A8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10</w:t>
      </w:r>
      <w:r w:rsidR="00420395">
        <w:rPr>
          <w:sz w:val="28"/>
          <w:szCs w:val="28"/>
        </w:rPr>
        <w:t>0</w:t>
      </w:r>
      <w:r w:rsidRPr="0064710D">
        <w:rPr>
          <w:sz w:val="28"/>
          <w:szCs w:val="28"/>
        </w:rPr>
        <w:t>,</w:t>
      </w:r>
      <w:r w:rsidR="00420395">
        <w:rPr>
          <w:sz w:val="28"/>
          <w:szCs w:val="28"/>
        </w:rPr>
        <w:t>9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P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</w:t>
      </w:r>
      <w:proofErr w:type="spellStart"/>
      <w:r w:rsidRPr="00265C9B">
        <w:rPr>
          <w:sz w:val="28"/>
          <w:szCs w:val="28"/>
        </w:rPr>
        <w:t>кв.м</w:t>
      </w:r>
      <w:proofErr w:type="spellEnd"/>
      <w:r w:rsidRPr="00265C9B">
        <w:rPr>
          <w:sz w:val="28"/>
          <w:szCs w:val="28"/>
        </w:rPr>
        <w:t xml:space="preserve">. </w:t>
      </w:r>
      <w:r w:rsidR="00E46043" w:rsidRPr="00265C9B">
        <w:rPr>
          <w:sz w:val="28"/>
          <w:szCs w:val="28"/>
        </w:rPr>
        <w:t>=</w:t>
      </w:r>
      <w:r w:rsidR="00E46043">
        <w:rPr>
          <w:sz w:val="28"/>
          <w:szCs w:val="28"/>
        </w:rPr>
        <w:t xml:space="preserve"> </w:t>
      </w:r>
      <w:r w:rsidR="0063501B">
        <w:rPr>
          <w:sz w:val="28"/>
          <w:szCs w:val="28"/>
        </w:rPr>
        <w:t>4</w:t>
      </w:r>
      <w:r w:rsidR="00473569">
        <w:rPr>
          <w:sz w:val="28"/>
          <w:szCs w:val="28"/>
        </w:rPr>
        <w:t>2814</w:t>
      </w:r>
      <w:r w:rsidR="0063501B">
        <w:rPr>
          <w:sz w:val="28"/>
          <w:szCs w:val="28"/>
        </w:rPr>
        <w:t xml:space="preserve"> </w:t>
      </w:r>
      <w:r w:rsidR="00AE504E" w:rsidRPr="00265C9B">
        <w:rPr>
          <w:sz w:val="28"/>
          <w:szCs w:val="28"/>
        </w:rPr>
        <w:t>∙</w:t>
      </w:r>
      <w:r w:rsidRPr="00265C9B">
        <w:rPr>
          <w:sz w:val="28"/>
          <w:szCs w:val="28"/>
        </w:rPr>
        <w:t xml:space="preserve"> 1,0</w:t>
      </w:r>
      <w:r w:rsidR="00420395">
        <w:rPr>
          <w:sz w:val="28"/>
          <w:szCs w:val="28"/>
        </w:rPr>
        <w:t>0</w:t>
      </w:r>
      <w:r w:rsidR="004179B9">
        <w:rPr>
          <w:sz w:val="28"/>
          <w:szCs w:val="28"/>
        </w:rPr>
        <w:t>7</w:t>
      </w:r>
      <w:r w:rsidRPr="00265C9B">
        <w:rPr>
          <w:sz w:val="28"/>
          <w:szCs w:val="28"/>
        </w:rPr>
        <w:t xml:space="preserve"> = </w:t>
      </w:r>
      <w:r w:rsidR="006B11A8">
        <w:rPr>
          <w:b/>
          <w:sz w:val="28"/>
          <w:szCs w:val="28"/>
        </w:rPr>
        <w:t>4</w:t>
      </w:r>
      <w:r w:rsidR="00473569">
        <w:rPr>
          <w:b/>
          <w:sz w:val="28"/>
          <w:szCs w:val="28"/>
        </w:rPr>
        <w:t>3114</w:t>
      </w:r>
      <w:r w:rsidR="00A22892">
        <w:rPr>
          <w:b/>
          <w:sz w:val="28"/>
          <w:szCs w:val="28"/>
        </w:rPr>
        <w:t xml:space="preserve"> </w:t>
      </w:r>
      <w:r w:rsidRPr="00265C9B">
        <w:rPr>
          <w:b/>
          <w:sz w:val="28"/>
          <w:szCs w:val="28"/>
        </w:rPr>
        <w:t>руб.</w:t>
      </w:r>
    </w:p>
    <w:p w:rsidR="00265C9B" w:rsidRDefault="00265C9B" w:rsidP="00265C9B">
      <w:pPr>
        <w:rPr>
          <w:sz w:val="28"/>
          <w:szCs w:val="28"/>
        </w:rPr>
      </w:pPr>
    </w:p>
    <w:tbl>
      <w:tblPr>
        <w:tblW w:w="10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070"/>
        <w:gridCol w:w="930"/>
        <w:gridCol w:w="816"/>
        <w:gridCol w:w="916"/>
        <w:gridCol w:w="1101"/>
        <w:gridCol w:w="1266"/>
        <w:gridCol w:w="963"/>
      </w:tblGrid>
      <w:tr w:rsidR="00265C9B" w:rsidRPr="00091C8E" w:rsidTr="00DF00BF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Нормативно-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правовой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документ об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установлении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средней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рыночной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стоимости   1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кв. м.  на    </w:t>
            </w:r>
            <w:r w:rsidR="00420395">
              <w:rPr>
                <w:sz w:val="28"/>
                <w:szCs w:val="28"/>
              </w:rPr>
              <w:t>2</w:t>
            </w:r>
            <w:r w:rsidR="00A22892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квартал 201</w:t>
            </w:r>
            <w:r w:rsidR="00AE504E">
              <w:rPr>
                <w:sz w:val="28"/>
                <w:szCs w:val="28"/>
              </w:rPr>
              <w:t>7</w:t>
            </w:r>
            <w:r w:rsidR="00371609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г.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(№, дата)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265C9B" w:rsidRPr="00091C8E" w:rsidTr="00DF0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DF0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DF00B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265C9B" w:rsidRPr="00091C8E" w:rsidTr="00DF00B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proofErr w:type="spellStart"/>
            <w:r w:rsidRPr="00091C8E">
              <w:rPr>
                <w:b/>
                <w:sz w:val="28"/>
                <w:szCs w:val="28"/>
              </w:rPr>
              <w:t>Раздольевское</w:t>
            </w:r>
            <w:proofErr w:type="spellEnd"/>
          </w:p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главы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администрации</w:t>
            </w:r>
          </w:p>
          <w:p w:rsidR="00265C9B" w:rsidRPr="00091C8E" w:rsidRDefault="00265C9B" w:rsidP="004179B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МО </w:t>
            </w:r>
            <w:r w:rsidRPr="005C69F7">
              <w:rPr>
                <w:sz w:val="28"/>
                <w:szCs w:val="28"/>
              </w:rPr>
              <w:t xml:space="preserve">№ </w:t>
            </w:r>
            <w:r w:rsidR="004179B9">
              <w:rPr>
                <w:sz w:val="28"/>
                <w:szCs w:val="28"/>
              </w:rPr>
              <w:t>99</w:t>
            </w:r>
            <w:r w:rsidRPr="00371609">
              <w:rPr>
                <w:sz w:val="28"/>
                <w:szCs w:val="28"/>
              </w:rPr>
              <w:t xml:space="preserve">         от </w:t>
            </w:r>
            <w:r w:rsidR="004179B9">
              <w:rPr>
                <w:sz w:val="28"/>
                <w:szCs w:val="28"/>
              </w:rPr>
              <w:t>16</w:t>
            </w:r>
            <w:r w:rsidRPr="00371609">
              <w:rPr>
                <w:sz w:val="28"/>
                <w:szCs w:val="28"/>
              </w:rPr>
              <w:t>.</w:t>
            </w:r>
            <w:r w:rsidR="00420395">
              <w:rPr>
                <w:sz w:val="28"/>
                <w:szCs w:val="28"/>
              </w:rPr>
              <w:t>0</w:t>
            </w:r>
            <w:r w:rsidR="004179B9">
              <w:rPr>
                <w:sz w:val="28"/>
                <w:szCs w:val="28"/>
              </w:rPr>
              <w:t>6</w:t>
            </w:r>
            <w:r w:rsidR="005C69F7" w:rsidRPr="00371609">
              <w:rPr>
                <w:sz w:val="28"/>
                <w:szCs w:val="28"/>
              </w:rPr>
              <w:t>.</w:t>
            </w:r>
            <w:r w:rsidRPr="00371609">
              <w:rPr>
                <w:sz w:val="28"/>
                <w:szCs w:val="28"/>
              </w:rPr>
              <w:t>201</w:t>
            </w:r>
            <w:r w:rsidR="00420395">
              <w:rPr>
                <w:sz w:val="28"/>
                <w:szCs w:val="28"/>
              </w:rPr>
              <w:t>7</w:t>
            </w:r>
            <w:r w:rsidR="005C69F7" w:rsidRPr="00371609">
              <w:rPr>
                <w:sz w:val="28"/>
                <w:szCs w:val="28"/>
              </w:rPr>
              <w:t xml:space="preserve"> </w:t>
            </w:r>
            <w:r w:rsidR="005C69F7" w:rsidRPr="005C69F7">
              <w:rPr>
                <w:sz w:val="28"/>
                <w:szCs w:val="28"/>
              </w:rPr>
              <w:t>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4179B9" w:rsidP="00473569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73569">
              <w:rPr>
                <w:b/>
                <w:sz w:val="28"/>
                <w:szCs w:val="28"/>
              </w:rPr>
              <w:t>3114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473569" w:rsidP="00A05B0E">
            <w:pPr>
              <w:tabs>
                <w:tab w:val="left" w:pos="7380"/>
              </w:tabs>
              <w:ind w:right="-137"/>
            </w:pPr>
            <w:r>
              <w:rPr>
                <w:b/>
              </w:rPr>
              <w:t>42814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473569" w:rsidP="00A22892">
            <w:pPr>
              <w:tabs>
                <w:tab w:val="left" w:pos="7380"/>
              </w:tabs>
              <w:jc w:val="center"/>
            </w:pPr>
            <w:r w:rsidRPr="00473569">
              <w:rPr>
                <w:b/>
                <w:sz w:val="28"/>
                <w:szCs w:val="28"/>
              </w:rPr>
              <w:t>41180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4179B9" w:rsidP="00DF00BF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38570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4179B9" w:rsidP="00420395">
            <w:pPr>
              <w:tabs>
                <w:tab w:val="left" w:pos="7380"/>
              </w:tabs>
              <w:jc w:val="center"/>
              <w:rPr>
                <w:color w:val="FF0000"/>
              </w:rPr>
            </w:pPr>
            <w:r w:rsidRPr="00170BA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3387</w:t>
            </w:r>
            <w:r w:rsidR="00A05B0E">
              <w:rPr>
                <w:b/>
                <w:sz w:val="28"/>
                <w:szCs w:val="28"/>
              </w:rPr>
              <w:t>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265C9B" w:rsidP="004179B9">
            <w:pPr>
              <w:tabs>
                <w:tab w:val="left" w:pos="7380"/>
              </w:tabs>
              <w:rPr>
                <w:b/>
              </w:rPr>
            </w:pPr>
            <w:r w:rsidRPr="00AE504E">
              <w:rPr>
                <w:b/>
              </w:rPr>
              <w:t>4</w:t>
            </w:r>
            <w:r w:rsidR="004179B9">
              <w:rPr>
                <w:b/>
              </w:rPr>
              <w:t>45</w:t>
            </w:r>
            <w:r w:rsidRPr="00AE504E">
              <w:rPr>
                <w:b/>
              </w:rPr>
              <w:t>00</w:t>
            </w:r>
          </w:p>
        </w:tc>
      </w:tr>
    </w:tbl>
    <w:p w:rsidR="00265C9B" w:rsidRDefault="00265C9B" w:rsidP="00265C9B">
      <w:pPr>
        <w:jc w:val="both"/>
      </w:pPr>
    </w:p>
    <w:p w:rsidR="00265C9B" w:rsidRDefault="00265C9B" w:rsidP="00265C9B"/>
    <w:p w:rsidR="00265C9B" w:rsidRDefault="00265C9B" w:rsidP="00265C9B">
      <w:pPr>
        <w:rPr>
          <w:color w:val="FF6600"/>
          <w:sz w:val="28"/>
          <w:szCs w:val="28"/>
        </w:rPr>
      </w:pPr>
    </w:p>
    <w:p w:rsidR="00265C9B" w:rsidRDefault="00265C9B" w:rsidP="00265C9B"/>
    <w:p w:rsidR="00265C9B" w:rsidRDefault="00265C9B" w:rsidP="00265C9B"/>
    <w:p w:rsidR="00265C9B" w:rsidRDefault="00265C9B" w:rsidP="00265C9B">
      <w:pPr>
        <w:jc w:val="center"/>
      </w:pPr>
    </w:p>
    <w:p w:rsidR="00265C9B" w:rsidRDefault="00265C9B" w:rsidP="00265C9B">
      <w:pPr>
        <w:jc w:val="center"/>
      </w:pPr>
    </w:p>
    <w:p w:rsidR="00265C9B" w:rsidRPr="00997417" w:rsidRDefault="00265C9B" w:rsidP="00265C9B">
      <w:pPr>
        <w:rPr>
          <w:sz w:val="28"/>
          <w:szCs w:val="28"/>
        </w:rPr>
      </w:pPr>
    </w:p>
    <w:p w:rsidR="00433E4D" w:rsidRDefault="00433E4D"/>
    <w:sectPr w:rsidR="004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265C9B"/>
    <w:rsid w:val="00371609"/>
    <w:rsid w:val="004179B9"/>
    <w:rsid w:val="00420395"/>
    <w:rsid w:val="00433E4D"/>
    <w:rsid w:val="004568BE"/>
    <w:rsid w:val="00473569"/>
    <w:rsid w:val="005C69F7"/>
    <w:rsid w:val="0063501B"/>
    <w:rsid w:val="006B11A8"/>
    <w:rsid w:val="00771BC5"/>
    <w:rsid w:val="00A05B0E"/>
    <w:rsid w:val="00A22892"/>
    <w:rsid w:val="00AE504E"/>
    <w:rsid w:val="00BD6E33"/>
    <w:rsid w:val="00C2207B"/>
    <w:rsid w:val="00C74E77"/>
    <w:rsid w:val="00D13CC2"/>
    <w:rsid w:val="00D1677D"/>
    <w:rsid w:val="00DB3717"/>
    <w:rsid w:val="00DC0C10"/>
    <w:rsid w:val="00E4604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2017-03-29T08:34:00Z</cp:lastPrinted>
  <dcterms:created xsi:type="dcterms:W3CDTF">2017-06-19T11:23:00Z</dcterms:created>
  <dcterms:modified xsi:type="dcterms:W3CDTF">2017-06-19T12:54:00Z</dcterms:modified>
</cp:coreProperties>
</file>