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E9" w:rsidRDefault="00847AE9" w:rsidP="00B014D3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125730</wp:posOffset>
            </wp:positionV>
            <wp:extent cx="585470" cy="668655"/>
            <wp:effectExtent l="19050" t="0" r="508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AE9" w:rsidRDefault="00847AE9" w:rsidP="00B014D3">
      <w:pPr>
        <w:jc w:val="center"/>
        <w:rPr>
          <w:b/>
        </w:rPr>
      </w:pPr>
    </w:p>
    <w:p w:rsidR="00B014D3" w:rsidRDefault="00B014D3" w:rsidP="00B014D3">
      <w:pPr>
        <w:jc w:val="center"/>
        <w:rPr>
          <w:b/>
        </w:rPr>
      </w:pPr>
    </w:p>
    <w:p w:rsidR="00B014D3" w:rsidRDefault="00B014D3" w:rsidP="00B014D3">
      <w:pPr>
        <w:jc w:val="center"/>
        <w:rPr>
          <w:b/>
        </w:rPr>
      </w:pPr>
    </w:p>
    <w:p w:rsidR="00847AE9" w:rsidRDefault="00847AE9" w:rsidP="00B014D3">
      <w:pPr>
        <w:jc w:val="center"/>
        <w:rPr>
          <w:b/>
        </w:rPr>
      </w:pPr>
    </w:p>
    <w:p w:rsidR="00B014D3" w:rsidRPr="00847AE9" w:rsidRDefault="00B014D3" w:rsidP="00B014D3">
      <w:pPr>
        <w:jc w:val="center"/>
        <w:rPr>
          <w:b/>
          <w:sz w:val="28"/>
          <w:szCs w:val="28"/>
        </w:rPr>
      </w:pPr>
      <w:r w:rsidRPr="00847AE9">
        <w:rPr>
          <w:b/>
          <w:sz w:val="28"/>
          <w:szCs w:val="28"/>
        </w:rPr>
        <w:t>СОВЕТ ДЕПУТАТОВ</w:t>
      </w:r>
    </w:p>
    <w:p w:rsidR="00B014D3" w:rsidRPr="00847AE9" w:rsidRDefault="00B014D3" w:rsidP="00B014D3">
      <w:pPr>
        <w:jc w:val="center"/>
        <w:rPr>
          <w:b/>
          <w:sz w:val="28"/>
          <w:szCs w:val="28"/>
        </w:rPr>
      </w:pPr>
      <w:r w:rsidRPr="00847AE9">
        <w:rPr>
          <w:b/>
          <w:sz w:val="28"/>
          <w:szCs w:val="28"/>
        </w:rPr>
        <w:t>МО СОСНОВСКОЕ СЕЛЬСКОЕ ПОСЕЛЕНИЕ</w:t>
      </w:r>
    </w:p>
    <w:p w:rsidR="00B014D3" w:rsidRPr="00847AE9" w:rsidRDefault="00B014D3" w:rsidP="00B014D3">
      <w:pPr>
        <w:jc w:val="center"/>
        <w:rPr>
          <w:b/>
          <w:sz w:val="28"/>
          <w:szCs w:val="28"/>
        </w:rPr>
      </w:pPr>
      <w:r w:rsidRPr="00847AE9">
        <w:rPr>
          <w:b/>
          <w:sz w:val="28"/>
          <w:szCs w:val="28"/>
        </w:rPr>
        <w:t>МО ПРИОЗЕРСКИЙ МУНИЦПАЛЬНЫЙ РАЙОН</w:t>
      </w:r>
    </w:p>
    <w:p w:rsidR="00B014D3" w:rsidRPr="00847AE9" w:rsidRDefault="00B014D3" w:rsidP="00B014D3">
      <w:pPr>
        <w:jc w:val="center"/>
        <w:rPr>
          <w:sz w:val="28"/>
          <w:szCs w:val="28"/>
        </w:rPr>
      </w:pPr>
      <w:r w:rsidRPr="00847AE9">
        <w:rPr>
          <w:b/>
          <w:sz w:val="28"/>
          <w:szCs w:val="28"/>
        </w:rPr>
        <w:t>ЛЕНИНГРАДСКОЙ ОБЛАСТИ</w:t>
      </w:r>
    </w:p>
    <w:p w:rsidR="00847AE9" w:rsidRPr="00847AE9" w:rsidRDefault="00847AE9" w:rsidP="00847AE9">
      <w:pPr>
        <w:pBdr>
          <w:bottom w:val="single" w:sz="8" w:space="1" w:color="000000"/>
        </w:pBdr>
        <w:rPr>
          <w:sz w:val="28"/>
          <w:szCs w:val="28"/>
        </w:rPr>
      </w:pPr>
      <w:r w:rsidRPr="00847AE9">
        <w:rPr>
          <w:sz w:val="28"/>
          <w:szCs w:val="28"/>
        </w:rPr>
        <w:t xml:space="preserve">      </w:t>
      </w:r>
    </w:p>
    <w:p w:rsidR="00B014D3" w:rsidRPr="00847AE9" w:rsidRDefault="00847AE9" w:rsidP="00847AE9">
      <w:pPr>
        <w:pBdr>
          <w:bottom w:val="single" w:sz="8" w:space="1" w:color="000000"/>
        </w:pBdr>
        <w:rPr>
          <w:sz w:val="28"/>
          <w:szCs w:val="28"/>
        </w:rPr>
      </w:pPr>
      <w:r w:rsidRPr="00847AE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="00B014D3" w:rsidRPr="00847AE9">
        <w:rPr>
          <w:b/>
          <w:sz w:val="28"/>
          <w:szCs w:val="28"/>
        </w:rPr>
        <w:t>РЕШЕН</w:t>
      </w:r>
      <w:r w:rsidRPr="00847AE9">
        <w:rPr>
          <w:b/>
          <w:sz w:val="28"/>
          <w:szCs w:val="28"/>
        </w:rPr>
        <w:t xml:space="preserve">ИЕ                        </w:t>
      </w:r>
    </w:p>
    <w:p w:rsidR="00B014D3" w:rsidRPr="00847AE9" w:rsidRDefault="00B014D3" w:rsidP="00B014D3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B014D3" w:rsidRPr="00847AE9" w:rsidRDefault="00B014D3" w:rsidP="00B014D3">
      <w:pPr>
        <w:rPr>
          <w:sz w:val="28"/>
          <w:szCs w:val="28"/>
        </w:rPr>
      </w:pPr>
    </w:p>
    <w:p w:rsidR="00B014D3" w:rsidRPr="00847AE9" w:rsidRDefault="00847AE9" w:rsidP="00B014D3">
      <w:pPr>
        <w:rPr>
          <w:sz w:val="28"/>
          <w:szCs w:val="28"/>
        </w:rPr>
      </w:pPr>
      <w:r w:rsidRPr="00847AE9">
        <w:rPr>
          <w:sz w:val="28"/>
          <w:szCs w:val="28"/>
        </w:rPr>
        <w:t>от  «15</w:t>
      </w:r>
      <w:r w:rsidR="00996632" w:rsidRPr="00847AE9">
        <w:rPr>
          <w:sz w:val="28"/>
          <w:szCs w:val="28"/>
        </w:rPr>
        <w:t>»  июня</w:t>
      </w:r>
      <w:r w:rsidR="00B014D3" w:rsidRPr="00847AE9">
        <w:rPr>
          <w:sz w:val="28"/>
          <w:szCs w:val="28"/>
        </w:rPr>
        <w:t xml:space="preserve">   2017 года    № </w:t>
      </w:r>
      <w:r w:rsidRPr="00847AE9">
        <w:rPr>
          <w:sz w:val="28"/>
          <w:szCs w:val="28"/>
        </w:rPr>
        <w:t>22</w:t>
      </w:r>
    </w:p>
    <w:p w:rsidR="00B014D3" w:rsidRPr="00847AE9" w:rsidRDefault="00B014D3" w:rsidP="00B014D3">
      <w:pPr>
        <w:rPr>
          <w:sz w:val="28"/>
          <w:szCs w:val="28"/>
        </w:rPr>
      </w:pPr>
      <w:r w:rsidRPr="00847AE9">
        <w:rPr>
          <w:sz w:val="28"/>
          <w:szCs w:val="28"/>
        </w:rPr>
        <w:t xml:space="preserve">                           </w:t>
      </w:r>
    </w:p>
    <w:tbl>
      <w:tblPr>
        <w:tblW w:w="10080" w:type="dxa"/>
        <w:tblLook w:val="01E0"/>
      </w:tblPr>
      <w:tblGrid>
        <w:gridCol w:w="5508"/>
        <w:gridCol w:w="4572"/>
      </w:tblGrid>
      <w:tr w:rsidR="00B014D3" w:rsidRPr="00847AE9" w:rsidTr="00B014D3">
        <w:tc>
          <w:tcPr>
            <w:tcW w:w="5508" w:type="dxa"/>
          </w:tcPr>
          <w:p w:rsidR="00B014D3" w:rsidRPr="00847AE9" w:rsidRDefault="00B014D3" w:rsidP="00B014D3">
            <w:pPr>
              <w:jc w:val="both"/>
              <w:rPr>
                <w:sz w:val="28"/>
                <w:szCs w:val="28"/>
              </w:rPr>
            </w:pPr>
            <w:r w:rsidRPr="00847AE9">
              <w:rPr>
                <w:sz w:val="28"/>
                <w:szCs w:val="28"/>
              </w:rPr>
              <w:t>О внесении изменений в решение</w:t>
            </w:r>
            <w:r w:rsidRPr="00847AE9">
              <w:rPr>
                <w:sz w:val="28"/>
                <w:szCs w:val="28"/>
              </w:rPr>
              <w:br/>
              <w:t>Совета депутатов от 12 ноября  2015 года   №  38  «Об установлении земельного налога с 01.01.2016 года».</w:t>
            </w:r>
          </w:p>
        </w:tc>
        <w:tc>
          <w:tcPr>
            <w:tcW w:w="4572" w:type="dxa"/>
          </w:tcPr>
          <w:p w:rsidR="00B014D3" w:rsidRPr="00847AE9" w:rsidRDefault="00B014D3" w:rsidP="005718BF">
            <w:pPr>
              <w:rPr>
                <w:sz w:val="28"/>
                <w:szCs w:val="28"/>
              </w:rPr>
            </w:pPr>
          </w:p>
        </w:tc>
      </w:tr>
    </w:tbl>
    <w:p w:rsidR="00F45B4E" w:rsidRPr="00847AE9" w:rsidRDefault="00F45B4E">
      <w:pPr>
        <w:rPr>
          <w:sz w:val="28"/>
          <w:szCs w:val="28"/>
        </w:rPr>
      </w:pPr>
    </w:p>
    <w:p w:rsidR="00B014D3" w:rsidRPr="00847AE9" w:rsidRDefault="00B014D3">
      <w:pPr>
        <w:rPr>
          <w:sz w:val="28"/>
          <w:szCs w:val="28"/>
        </w:rPr>
      </w:pPr>
    </w:p>
    <w:p w:rsidR="0033447F" w:rsidRPr="00847AE9" w:rsidRDefault="00B014D3" w:rsidP="00B014D3">
      <w:pPr>
        <w:jc w:val="both"/>
        <w:rPr>
          <w:sz w:val="28"/>
          <w:szCs w:val="28"/>
        </w:rPr>
      </w:pPr>
      <w:r w:rsidRPr="00847AE9">
        <w:rPr>
          <w:color w:val="000000"/>
          <w:sz w:val="28"/>
          <w:szCs w:val="28"/>
          <w:lang w:eastAsia="en-US"/>
        </w:rPr>
        <w:t xml:space="preserve">           </w:t>
      </w:r>
      <w:proofErr w:type="gramStart"/>
      <w:r w:rsidRPr="00847AE9">
        <w:rPr>
          <w:color w:val="000000"/>
          <w:sz w:val="28"/>
          <w:szCs w:val="28"/>
          <w:lang w:eastAsia="en-US"/>
        </w:rPr>
        <w:t xml:space="preserve">В соответствии с Федеральным законом от 29 декабря 2015 года № 396-ФЗ «О внесении изменений в часть вторую Налогового Кодекса Российской Федерации» и 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в целях приведения </w:t>
      </w:r>
      <w:r w:rsidR="0033447F" w:rsidRPr="00847AE9">
        <w:rPr>
          <w:color w:val="000000"/>
          <w:sz w:val="28"/>
          <w:szCs w:val="28"/>
          <w:lang w:eastAsia="en-US"/>
        </w:rPr>
        <w:t xml:space="preserve">муниципального нормативного правового акта </w:t>
      </w:r>
      <w:r w:rsidRPr="00847AE9">
        <w:rPr>
          <w:color w:val="000000"/>
          <w:sz w:val="28"/>
          <w:szCs w:val="28"/>
          <w:lang w:eastAsia="en-US"/>
        </w:rPr>
        <w:t>в соответствие с дейст</w:t>
      </w:r>
      <w:r w:rsidR="0033447F" w:rsidRPr="00847AE9">
        <w:rPr>
          <w:color w:val="000000"/>
          <w:sz w:val="28"/>
          <w:szCs w:val="28"/>
          <w:lang w:eastAsia="en-US"/>
        </w:rPr>
        <w:t xml:space="preserve">вующим законодательством </w:t>
      </w:r>
      <w:r w:rsidRPr="00847AE9">
        <w:rPr>
          <w:color w:val="000000"/>
          <w:sz w:val="28"/>
          <w:szCs w:val="28"/>
          <w:lang w:eastAsia="en-US"/>
        </w:rPr>
        <w:t>Совет депутатов муниципального образования Сосновское сельское поселение муниципального образования Приозерский муниципальный район Ленинградской</w:t>
      </w:r>
      <w:proofErr w:type="gramEnd"/>
      <w:r w:rsidRPr="00847AE9">
        <w:rPr>
          <w:color w:val="000000"/>
          <w:sz w:val="28"/>
          <w:szCs w:val="28"/>
          <w:lang w:eastAsia="en-US"/>
        </w:rPr>
        <w:t xml:space="preserve"> области</w:t>
      </w:r>
      <w:r w:rsidRPr="00847AE9">
        <w:rPr>
          <w:sz w:val="28"/>
          <w:szCs w:val="28"/>
        </w:rPr>
        <w:t xml:space="preserve"> </w:t>
      </w:r>
    </w:p>
    <w:p w:rsidR="00847AE9" w:rsidRDefault="0033447F" w:rsidP="00B014D3">
      <w:pPr>
        <w:jc w:val="both"/>
        <w:rPr>
          <w:b/>
          <w:sz w:val="28"/>
          <w:szCs w:val="28"/>
        </w:rPr>
      </w:pPr>
      <w:r w:rsidRPr="00847AE9">
        <w:rPr>
          <w:b/>
          <w:sz w:val="28"/>
          <w:szCs w:val="28"/>
        </w:rPr>
        <w:t xml:space="preserve">                                     </w:t>
      </w:r>
      <w:r w:rsidR="00847AE9">
        <w:rPr>
          <w:b/>
          <w:sz w:val="28"/>
          <w:szCs w:val="28"/>
        </w:rPr>
        <w:t xml:space="preserve">                  </w:t>
      </w:r>
    </w:p>
    <w:p w:rsidR="00222465" w:rsidRDefault="00847AE9" w:rsidP="00B014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33447F" w:rsidRPr="00847AE9">
        <w:rPr>
          <w:b/>
          <w:sz w:val="28"/>
          <w:szCs w:val="28"/>
        </w:rPr>
        <w:t>РЕШИЛ</w:t>
      </w:r>
      <w:r w:rsidR="0033447F" w:rsidRPr="00847AE9">
        <w:rPr>
          <w:sz w:val="28"/>
          <w:szCs w:val="28"/>
        </w:rPr>
        <w:t>:</w:t>
      </w:r>
    </w:p>
    <w:p w:rsidR="00847AE9" w:rsidRPr="00847AE9" w:rsidRDefault="00847AE9" w:rsidP="00B014D3">
      <w:pPr>
        <w:jc w:val="both"/>
        <w:rPr>
          <w:sz w:val="28"/>
          <w:szCs w:val="28"/>
        </w:rPr>
      </w:pPr>
    </w:p>
    <w:p w:rsidR="00222465" w:rsidRPr="00847AE9" w:rsidRDefault="00222465" w:rsidP="00222465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47AE9">
        <w:rPr>
          <w:sz w:val="28"/>
          <w:szCs w:val="28"/>
        </w:rPr>
        <w:t>Внести в решение Совета депутатов от 12 ноября  2015 года   №  38  «Об установлении земел</w:t>
      </w:r>
      <w:r w:rsidR="00BC0855" w:rsidRPr="00847AE9">
        <w:rPr>
          <w:sz w:val="28"/>
          <w:szCs w:val="28"/>
        </w:rPr>
        <w:t xml:space="preserve">ьного налога с 01.01.2016 года» (в редакции Решения Совета депутатов от 03.02.2016 г. №55; в редакции </w:t>
      </w:r>
      <w:r w:rsidR="00E146BE" w:rsidRPr="00847AE9">
        <w:rPr>
          <w:sz w:val="28"/>
          <w:szCs w:val="28"/>
        </w:rPr>
        <w:t xml:space="preserve">Решения Совета депутатов от 23.03.2016 №64) </w:t>
      </w:r>
      <w:r w:rsidRPr="00847AE9">
        <w:rPr>
          <w:sz w:val="28"/>
          <w:szCs w:val="28"/>
        </w:rPr>
        <w:t xml:space="preserve">следующие изменения: </w:t>
      </w:r>
    </w:p>
    <w:p w:rsidR="00222465" w:rsidRPr="00847AE9" w:rsidRDefault="00222465" w:rsidP="00B014D3">
      <w:pPr>
        <w:jc w:val="both"/>
        <w:rPr>
          <w:sz w:val="28"/>
          <w:szCs w:val="28"/>
        </w:rPr>
      </w:pPr>
      <w:r w:rsidRPr="00847AE9">
        <w:rPr>
          <w:sz w:val="28"/>
          <w:szCs w:val="28"/>
        </w:rPr>
        <w:t xml:space="preserve">         1.</w:t>
      </w:r>
      <w:r w:rsidR="00677A87" w:rsidRPr="00847AE9">
        <w:rPr>
          <w:sz w:val="28"/>
          <w:szCs w:val="28"/>
        </w:rPr>
        <w:t>1</w:t>
      </w:r>
      <w:r w:rsidR="00387184" w:rsidRPr="00847AE9">
        <w:rPr>
          <w:sz w:val="28"/>
          <w:szCs w:val="28"/>
        </w:rPr>
        <w:t>. Абзац второй и третий</w:t>
      </w:r>
      <w:r w:rsidR="00877147" w:rsidRPr="00847AE9">
        <w:rPr>
          <w:sz w:val="28"/>
          <w:szCs w:val="28"/>
        </w:rPr>
        <w:t xml:space="preserve"> </w:t>
      </w:r>
      <w:r w:rsidR="00EF3360" w:rsidRPr="00847AE9">
        <w:rPr>
          <w:sz w:val="28"/>
          <w:szCs w:val="28"/>
        </w:rPr>
        <w:t xml:space="preserve">подпункта 7 </w:t>
      </w:r>
      <w:r w:rsidR="00677A87" w:rsidRPr="00847AE9">
        <w:rPr>
          <w:sz w:val="28"/>
          <w:szCs w:val="28"/>
        </w:rPr>
        <w:t xml:space="preserve">пункта 4 </w:t>
      </w:r>
      <w:r w:rsidR="00877147" w:rsidRPr="00847AE9">
        <w:rPr>
          <w:sz w:val="28"/>
          <w:szCs w:val="28"/>
        </w:rPr>
        <w:t>статьи</w:t>
      </w:r>
      <w:r w:rsidR="00B014D3" w:rsidRPr="00847AE9">
        <w:rPr>
          <w:sz w:val="28"/>
          <w:szCs w:val="28"/>
        </w:rPr>
        <w:t xml:space="preserve"> </w:t>
      </w:r>
      <w:r w:rsidR="00877147" w:rsidRPr="00847AE9">
        <w:rPr>
          <w:sz w:val="28"/>
          <w:szCs w:val="28"/>
        </w:rPr>
        <w:t>4 «Порядок и сроки уплаты налога и авансов</w:t>
      </w:r>
      <w:r w:rsidR="00EF3360" w:rsidRPr="00847AE9">
        <w:rPr>
          <w:sz w:val="28"/>
          <w:szCs w:val="28"/>
        </w:rPr>
        <w:t>ых платежей по налогу» признать утратившим силу</w:t>
      </w:r>
      <w:r w:rsidR="00877147" w:rsidRPr="00847AE9">
        <w:rPr>
          <w:sz w:val="28"/>
          <w:szCs w:val="28"/>
        </w:rPr>
        <w:t>.</w:t>
      </w:r>
    </w:p>
    <w:p w:rsidR="00877147" w:rsidRPr="00847AE9" w:rsidRDefault="00222465" w:rsidP="00B014D3">
      <w:pPr>
        <w:jc w:val="both"/>
        <w:rPr>
          <w:sz w:val="28"/>
          <w:szCs w:val="28"/>
        </w:rPr>
      </w:pPr>
      <w:r w:rsidRPr="00847AE9">
        <w:rPr>
          <w:sz w:val="28"/>
          <w:szCs w:val="28"/>
        </w:rPr>
        <w:t xml:space="preserve">         1.</w:t>
      </w:r>
      <w:r w:rsidR="00677A87" w:rsidRPr="00847AE9">
        <w:rPr>
          <w:sz w:val="28"/>
          <w:szCs w:val="28"/>
        </w:rPr>
        <w:t>2</w:t>
      </w:r>
      <w:r w:rsidR="00EF3360" w:rsidRPr="00847AE9">
        <w:rPr>
          <w:sz w:val="28"/>
          <w:szCs w:val="28"/>
        </w:rPr>
        <w:t>. Пункт 3</w:t>
      </w:r>
      <w:r w:rsidR="00877147" w:rsidRPr="00847AE9">
        <w:rPr>
          <w:sz w:val="28"/>
          <w:szCs w:val="28"/>
        </w:rPr>
        <w:t xml:space="preserve"> статьи 5 «Порядок и сроки уплаты налога и авансовых платежей по налогу» читать в следующей редакции:</w:t>
      </w:r>
    </w:p>
    <w:p w:rsidR="00EF3360" w:rsidRPr="00847AE9" w:rsidRDefault="00EF3360" w:rsidP="00B014D3">
      <w:pPr>
        <w:jc w:val="both"/>
        <w:rPr>
          <w:sz w:val="28"/>
          <w:szCs w:val="28"/>
        </w:rPr>
      </w:pPr>
      <w:r w:rsidRPr="00847AE9">
        <w:rPr>
          <w:sz w:val="28"/>
          <w:szCs w:val="28"/>
        </w:rPr>
        <w:t>«Сумма налога, подлежащая уплате в бюджет по итогам налогового периода налогоплательщиками – физическими лицами уплачивается в срок, установленный пунктом</w:t>
      </w:r>
      <w:proofErr w:type="gramStart"/>
      <w:r w:rsidRPr="00847AE9">
        <w:rPr>
          <w:sz w:val="28"/>
          <w:szCs w:val="28"/>
        </w:rPr>
        <w:t>1</w:t>
      </w:r>
      <w:proofErr w:type="gramEnd"/>
      <w:r w:rsidRPr="00847AE9">
        <w:rPr>
          <w:sz w:val="28"/>
          <w:szCs w:val="28"/>
        </w:rPr>
        <w:t xml:space="preserve"> статьи 397 Налогового кодекса Российской Федерации»</w:t>
      </w:r>
    </w:p>
    <w:p w:rsidR="00EF3360" w:rsidRPr="00847AE9" w:rsidRDefault="00677A87" w:rsidP="00B014D3">
      <w:pPr>
        <w:jc w:val="both"/>
        <w:rPr>
          <w:sz w:val="28"/>
          <w:szCs w:val="28"/>
        </w:rPr>
      </w:pPr>
      <w:r w:rsidRPr="00847AE9">
        <w:rPr>
          <w:sz w:val="28"/>
          <w:szCs w:val="28"/>
        </w:rPr>
        <w:t xml:space="preserve">        1.3</w:t>
      </w:r>
      <w:r w:rsidR="00EF3360" w:rsidRPr="00847AE9">
        <w:rPr>
          <w:sz w:val="28"/>
          <w:szCs w:val="28"/>
        </w:rPr>
        <w:t>. Пункт 4 статьи 5 признать утратившим силу.</w:t>
      </w:r>
    </w:p>
    <w:p w:rsidR="00222465" w:rsidRPr="00847AE9" w:rsidRDefault="00222465" w:rsidP="00B014D3">
      <w:pPr>
        <w:jc w:val="both"/>
        <w:rPr>
          <w:sz w:val="28"/>
          <w:szCs w:val="28"/>
        </w:rPr>
      </w:pPr>
      <w:r w:rsidRPr="00847AE9">
        <w:rPr>
          <w:sz w:val="28"/>
          <w:szCs w:val="28"/>
        </w:rPr>
        <w:t xml:space="preserve">        1.</w:t>
      </w:r>
      <w:r w:rsidR="00677A87" w:rsidRPr="00847AE9">
        <w:rPr>
          <w:sz w:val="28"/>
          <w:szCs w:val="28"/>
        </w:rPr>
        <w:t>4</w:t>
      </w:r>
      <w:r w:rsidRPr="00847AE9">
        <w:rPr>
          <w:sz w:val="28"/>
          <w:szCs w:val="28"/>
        </w:rPr>
        <w:t xml:space="preserve"> Пункт 2 статьи 2 «Налоговые льготы» читать в следующей редакции:</w:t>
      </w:r>
    </w:p>
    <w:p w:rsidR="0064721E" w:rsidRPr="00847AE9" w:rsidRDefault="00222465" w:rsidP="0064721E">
      <w:pPr>
        <w:jc w:val="both"/>
        <w:rPr>
          <w:sz w:val="28"/>
          <w:szCs w:val="28"/>
        </w:rPr>
      </w:pPr>
      <w:r w:rsidRPr="00847AE9">
        <w:rPr>
          <w:sz w:val="28"/>
          <w:szCs w:val="28"/>
        </w:rPr>
        <w:lastRenderedPageBreak/>
        <w:t>«Освобождаются от налогообложения муниципальные учреждения образования, здравоохранения социальной защиты, культуры, физической культуры и спорта, органы местного самоуправления, в том числе администрация муниципального образования, обладающая правом юридического лица»</w:t>
      </w:r>
    </w:p>
    <w:p w:rsidR="0064721E" w:rsidRPr="00847AE9" w:rsidRDefault="005741F0" w:rsidP="006472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7AE9">
        <w:rPr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64721E" w:rsidRPr="00847AE9" w:rsidRDefault="005741F0" w:rsidP="006472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7AE9">
        <w:rPr>
          <w:sz w:val="28"/>
          <w:szCs w:val="28"/>
        </w:rPr>
        <w:t xml:space="preserve">Настоящее решение вступает в силу со дня его официального опубликования и применяется к правоотношениям, возникшим </w:t>
      </w:r>
      <w:r w:rsidR="00677A87" w:rsidRPr="00847AE9">
        <w:rPr>
          <w:sz w:val="28"/>
          <w:szCs w:val="28"/>
        </w:rPr>
        <w:t>по пунктам 1.1</w:t>
      </w:r>
      <w:r w:rsidR="0064721E" w:rsidRPr="00847AE9">
        <w:rPr>
          <w:sz w:val="28"/>
          <w:szCs w:val="28"/>
        </w:rPr>
        <w:t xml:space="preserve"> и 1.</w:t>
      </w:r>
      <w:r w:rsidR="00677A87" w:rsidRPr="00847AE9">
        <w:rPr>
          <w:sz w:val="28"/>
          <w:szCs w:val="28"/>
        </w:rPr>
        <w:t>3</w:t>
      </w:r>
      <w:r w:rsidR="0064721E" w:rsidRPr="00847AE9">
        <w:rPr>
          <w:sz w:val="28"/>
          <w:szCs w:val="28"/>
        </w:rPr>
        <w:t xml:space="preserve"> </w:t>
      </w:r>
      <w:r w:rsidRPr="00847AE9">
        <w:rPr>
          <w:sz w:val="28"/>
          <w:szCs w:val="28"/>
        </w:rPr>
        <w:t>с 01.07.20</w:t>
      </w:r>
      <w:r w:rsidR="00996632" w:rsidRPr="00847AE9">
        <w:rPr>
          <w:sz w:val="28"/>
          <w:szCs w:val="28"/>
        </w:rPr>
        <w:t>16</w:t>
      </w:r>
      <w:r w:rsidR="00677A87" w:rsidRPr="00847AE9">
        <w:rPr>
          <w:sz w:val="28"/>
          <w:szCs w:val="28"/>
        </w:rPr>
        <w:t xml:space="preserve"> года, по пункту 1.4</w:t>
      </w:r>
      <w:r w:rsidR="00222465" w:rsidRPr="00847AE9">
        <w:rPr>
          <w:sz w:val="28"/>
          <w:szCs w:val="28"/>
        </w:rPr>
        <w:t xml:space="preserve"> применяется к правоотношениям, возникшим с 01.01.2014 г.</w:t>
      </w:r>
      <w:r w:rsidR="0064721E" w:rsidRPr="00847AE9">
        <w:rPr>
          <w:sz w:val="28"/>
          <w:szCs w:val="28"/>
        </w:rPr>
        <w:t xml:space="preserve"> по пункту 1</w:t>
      </w:r>
      <w:r w:rsidR="00677A87" w:rsidRPr="00847AE9">
        <w:rPr>
          <w:sz w:val="28"/>
          <w:szCs w:val="28"/>
        </w:rPr>
        <w:t>.2</w:t>
      </w:r>
      <w:r w:rsidR="0064721E" w:rsidRPr="00847AE9">
        <w:rPr>
          <w:sz w:val="28"/>
          <w:szCs w:val="28"/>
        </w:rPr>
        <w:t xml:space="preserve"> применяется к правоотношениям, возникшим с 01.01.2016 года</w:t>
      </w:r>
    </w:p>
    <w:p w:rsidR="0064721E" w:rsidRPr="00847AE9" w:rsidRDefault="0064721E" w:rsidP="006472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7AE9">
        <w:rPr>
          <w:sz w:val="28"/>
          <w:szCs w:val="28"/>
        </w:rPr>
        <w:t xml:space="preserve">Решение Совета депутатов от 23 марта 2016 года №55 «О внесении изменений в решение Совета депутатов </w:t>
      </w:r>
      <w:r w:rsidR="004B5B3B" w:rsidRPr="00847AE9">
        <w:rPr>
          <w:sz w:val="28"/>
          <w:szCs w:val="28"/>
        </w:rPr>
        <w:t xml:space="preserve">от 12 ноября 2015 года №38 «Об установлении земельного налога с 01.01.2016 года» считать утратившим силу. </w:t>
      </w:r>
    </w:p>
    <w:p w:rsidR="00996632" w:rsidRPr="00847AE9" w:rsidRDefault="00996632" w:rsidP="006472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47AE9">
        <w:rPr>
          <w:sz w:val="28"/>
          <w:szCs w:val="28"/>
        </w:rPr>
        <w:t>Контроль за</w:t>
      </w:r>
      <w:proofErr w:type="gramEnd"/>
      <w:r w:rsidRPr="00847AE9">
        <w:rPr>
          <w:sz w:val="28"/>
          <w:szCs w:val="28"/>
        </w:rPr>
        <w:t xml:space="preserve"> исполнением настоящего решения возложить на постоянную депутатскую  комиссию Совета депутатов муниципального образования Сосновское сельское поселения.</w:t>
      </w:r>
    </w:p>
    <w:p w:rsidR="004B5B3B" w:rsidRPr="00847AE9" w:rsidRDefault="004B5B3B" w:rsidP="00996632">
      <w:pPr>
        <w:pStyle w:val="a3"/>
        <w:tabs>
          <w:tab w:val="left" w:pos="720"/>
          <w:tab w:val="left" w:pos="2281"/>
        </w:tabs>
        <w:spacing w:line="355" w:lineRule="exact"/>
        <w:ind w:left="40" w:right="100"/>
        <w:rPr>
          <w:sz w:val="28"/>
          <w:szCs w:val="28"/>
        </w:rPr>
      </w:pPr>
    </w:p>
    <w:p w:rsidR="00996632" w:rsidRPr="00847AE9" w:rsidRDefault="00996632" w:rsidP="00996632">
      <w:pPr>
        <w:pStyle w:val="a3"/>
        <w:tabs>
          <w:tab w:val="left" w:pos="720"/>
          <w:tab w:val="left" w:pos="2281"/>
        </w:tabs>
        <w:spacing w:line="355" w:lineRule="exact"/>
        <w:ind w:left="40" w:right="100"/>
        <w:rPr>
          <w:sz w:val="28"/>
          <w:szCs w:val="28"/>
        </w:rPr>
      </w:pPr>
      <w:r w:rsidRPr="00847AE9">
        <w:rPr>
          <w:sz w:val="28"/>
          <w:szCs w:val="28"/>
        </w:rPr>
        <w:t xml:space="preserve">Глава </w:t>
      </w:r>
      <w:proofErr w:type="gramStart"/>
      <w:r w:rsidRPr="00847AE9">
        <w:rPr>
          <w:sz w:val="28"/>
          <w:szCs w:val="28"/>
        </w:rPr>
        <w:t>муниципального</w:t>
      </w:r>
      <w:proofErr w:type="gramEnd"/>
      <w:r w:rsidRPr="00847AE9">
        <w:rPr>
          <w:sz w:val="28"/>
          <w:szCs w:val="28"/>
        </w:rPr>
        <w:t xml:space="preserve"> </w:t>
      </w:r>
    </w:p>
    <w:p w:rsidR="00996632" w:rsidRDefault="00996632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  <w:r w:rsidRPr="00847AE9">
        <w:rPr>
          <w:sz w:val="28"/>
          <w:szCs w:val="28"/>
        </w:rPr>
        <w:t>образования                                                                                                    Калин Д.В.</w:t>
      </w: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996632">
      <w:pPr>
        <w:pStyle w:val="a3"/>
        <w:tabs>
          <w:tab w:val="left" w:pos="2281"/>
        </w:tabs>
        <w:ind w:left="40" w:right="102"/>
        <w:rPr>
          <w:sz w:val="28"/>
          <w:szCs w:val="28"/>
        </w:rPr>
      </w:pPr>
    </w:p>
    <w:p w:rsidR="00847AE9" w:rsidRDefault="00847AE9" w:rsidP="00847AE9">
      <w:pPr>
        <w:pStyle w:val="a3"/>
        <w:tabs>
          <w:tab w:val="left" w:pos="2281"/>
        </w:tabs>
        <w:ind w:right="102"/>
        <w:rPr>
          <w:sz w:val="20"/>
        </w:rPr>
      </w:pPr>
      <w:r>
        <w:rPr>
          <w:sz w:val="20"/>
        </w:rPr>
        <w:t>Разослано:</w:t>
      </w:r>
    </w:p>
    <w:p w:rsidR="00847AE9" w:rsidRPr="00847AE9" w:rsidRDefault="00847AE9" w:rsidP="00847AE9">
      <w:pPr>
        <w:pStyle w:val="a3"/>
        <w:tabs>
          <w:tab w:val="left" w:pos="2281"/>
        </w:tabs>
        <w:ind w:right="102"/>
        <w:rPr>
          <w:sz w:val="20"/>
        </w:rPr>
      </w:pPr>
      <w:r>
        <w:rPr>
          <w:sz w:val="20"/>
        </w:rPr>
        <w:t>Дело – 3, прокуратура – 1, ИФНС - 1</w:t>
      </w:r>
    </w:p>
    <w:p w:rsidR="00996632" w:rsidRPr="00847AE9" w:rsidRDefault="00996632" w:rsidP="00996632">
      <w:pPr>
        <w:pStyle w:val="a3"/>
        <w:tabs>
          <w:tab w:val="left" w:pos="7244"/>
        </w:tabs>
        <w:ind w:left="20"/>
        <w:rPr>
          <w:sz w:val="28"/>
          <w:szCs w:val="28"/>
        </w:rPr>
      </w:pPr>
    </w:p>
    <w:p w:rsidR="00996632" w:rsidRDefault="00996632" w:rsidP="00996632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996632" w:rsidRPr="00B11944" w:rsidRDefault="00996632" w:rsidP="005741F0">
      <w:pPr>
        <w:autoSpaceDE w:val="0"/>
        <w:autoSpaceDN w:val="0"/>
        <w:adjustRightInd w:val="0"/>
        <w:jc w:val="both"/>
      </w:pPr>
    </w:p>
    <w:p w:rsidR="005741F0" w:rsidRDefault="005741F0" w:rsidP="005741F0">
      <w:pPr>
        <w:autoSpaceDE w:val="0"/>
        <w:autoSpaceDN w:val="0"/>
        <w:adjustRightInd w:val="0"/>
        <w:ind w:left="40"/>
        <w:jc w:val="both"/>
      </w:pPr>
    </w:p>
    <w:p w:rsidR="005741F0" w:rsidRPr="00B11944" w:rsidRDefault="005741F0" w:rsidP="005741F0">
      <w:pPr>
        <w:autoSpaceDE w:val="0"/>
        <w:autoSpaceDN w:val="0"/>
        <w:adjustRightInd w:val="0"/>
        <w:ind w:left="40"/>
        <w:jc w:val="both"/>
      </w:pPr>
    </w:p>
    <w:p w:rsidR="00B014D3" w:rsidRDefault="00B014D3" w:rsidP="00B014D3">
      <w:pPr>
        <w:jc w:val="both"/>
      </w:pPr>
      <w:r>
        <w:t xml:space="preserve">      </w:t>
      </w:r>
    </w:p>
    <w:sectPr w:rsidR="00B014D3" w:rsidSect="00B014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925"/>
    <w:multiLevelType w:val="multilevel"/>
    <w:tmpl w:val="6CC65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14D3"/>
    <w:rsid w:val="000A288B"/>
    <w:rsid w:val="001031CD"/>
    <w:rsid w:val="001E38CA"/>
    <w:rsid w:val="00201AA2"/>
    <w:rsid w:val="00222465"/>
    <w:rsid w:val="0033447F"/>
    <w:rsid w:val="00387184"/>
    <w:rsid w:val="004B5B3B"/>
    <w:rsid w:val="004C7DDB"/>
    <w:rsid w:val="004E2AA3"/>
    <w:rsid w:val="005741F0"/>
    <w:rsid w:val="0064721E"/>
    <w:rsid w:val="00664BA8"/>
    <w:rsid w:val="00677A87"/>
    <w:rsid w:val="00847AE9"/>
    <w:rsid w:val="00877147"/>
    <w:rsid w:val="00996632"/>
    <w:rsid w:val="00A65872"/>
    <w:rsid w:val="00B014D3"/>
    <w:rsid w:val="00BC0855"/>
    <w:rsid w:val="00C467BC"/>
    <w:rsid w:val="00E146BE"/>
    <w:rsid w:val="00EF3360"/>
    <w:rsid w:val="00F4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99663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66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2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1EA9-2BDA-42BC-8E77-EE00EC4E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12</cp:revision>
  <cp:lastPrinted>2017-06-15T13:41:00Z</cp:lastPrinted>
  <dcterms:created xsi:type="dcterms:W3CDTF">2017-06-07T14:15:00Z</dcterms:created>
  <dcterms:modified xsi:type="dcterms:W3CDTF">2017-06-15T13:52:00Z</dcterms:modified>
</cp:coreProperties>
</file>