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66" w:rsidRPr="00BB4002" w:rsidRDefault="00C12566" w:rsidP="00C12566">
      <w:pPr>
        <w:tabs>
          <w:tab w:val="left" w:pos="3780"/>
        </w:tabs>
        <w:spacing w:after="0" w:line="240" w:lineRule="auto"/>
        <w:jc w:val="center"/>
        <w:rPr>
          <w:rFonts w:ascii="Times New Roman" w:eastAsia="Times New Roman" w:hAnsi="Times New Roman"/>
          <w:sz w:val="24"/>
          <w:szCs w:val="24"/>
          <w:lang w:eastAsia="ru-RU"/>
        </w:rPr>
      </w:pPr>
      <w:r w:rsidRPr="00BB4002">
        <w:rPr>
          <w:rFonts w:ascii="Times New Roman" w:eastAsia="Times New Roman" w:hAnsi="Times New Roman"/>
          <w:noProof/>
          <w:sz w:val="24"/>
          <w:szCs w:val="24"/>
          <w:lang w:eastAsia="ru-RU"/>
        </w:rPr>
        <w:drawing>
          <wp:inline distT="0" distB="0" distL="0" distR="0">
            <wp:extent cx="666750" cy="7905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contrast="18000"/>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750" cy="790575"/>
                    </a:xfrm>
                    <a:prstGeom prst="rect">
                      <a:avLst/>
                    </a:prstGeom>
                    <a:noFill/>
                    <a:ln>
                      <a:noFill/>
                    </a:ln>
                  </pic:spPr>
                </pic:pic>
              </a:graphicData>
            </a:graphic>
          </wp:inline>
        </w:drawing>
      </w:r>
    </w:p>
    <w:p w:rsidR="00C12566" w:rsidRPr="00BB4002" w:rsidRDefault="00C12566" w:rsidP="00C12566">
      <w:pPr>
        <w:spacing w:after="0" w:line="240" w:lineRule="auto"/>
        <w:jc w:val="center"/>
        <w:rPr>
          <w:rFonts w:ascii="Times New Roman" w:eastAsia="Times New Roman" w:hAnsi="Times New Roman"/>
          <w:b/>
          <w:caps/>
          <w:sz w:val="24"/>
          <w:szCs w:val="24"/>
          <w:lang w:eastAsia="ru-RU"/>
        </w:rPr>
      </w:pPr>
      <w:r w:rsidRPr="00BB4002">
        <w:rPr>
          <w:rFonts w:ascii="Times New Roman" w:eastAsia="Times New Roman" w:hAnsi="Times New Roman"/>
          <w:b/>
          <w:caps/>
          <w:sz w:val="24"/>
          <w:szCs w:val="24"/>
          <w:lang w:eastAsia="ru-RU"/>
        </w:rPr>
        <w:t xml:space="preserve">Совет депутатов </w:t>
      </w:r>
    </w:p>
    <w:p w:rsidR="00C12566" w:rsidRPr="00BB4002" w:rsidRDefault="00C12566" w:rsidP="00C12566">
      <w:pPr>
        <w:spacing w:after="0" w:line="240" w:lineRule="auto"/>
        <w:jc w:val="center"/>
        <w:rPr>
          <w:rFonts w:ascii="Times New Roman" w:eastAsia="Times New Roman" w:hAnsi="Times New Roman"/>
          <w:b/>
          <w:sz w:val="24"/>
          <w:szCs w:val="24"/>
          <w:lang w:eastAsia="ru-RU"/>
        </w:rPr>
      </w:pPr>
      <w:r w:rsidRPr="00BB4002">
        <w:rPr>
          <w:rFonts w:ascii="Times New Roman" w:eastAsia="Times New Roman" w:hAnsi="Times New Roman"/>
          <w:b/>
          <w:caps/>
          <w:sz w:val="24"/>
          <w:szCs w:val="24"/>
          <w:lang w:eastAsia="ru-RU"/>
        </w:rPr>
        <w:t xml:space="preserve">МУНИЦИПАЛЬНОГО ОБРАЗОВАНИЯ </w:t>
      </w:r>
    </w:p>
    <w:p w:rsidR="00C12566" w:rsidRPr="00BB4002" w:rsidRDefault="00C12566" w:rsidP="00C12566">
      <w:pPr>
        <w:spacing w:after="0" w:line="240" w:lineRule="auto"/>
        <w:jc w:val="center"/>
        <w:rPr>
          <w:rFonts w:ascii="Times New Roman" w:eastAsia="Times New Roman" w:hAnsi="Times New Roman"/>
          <w:b/>
          <w:caps/>
          <w:sz w:val="24"/>
          <w:szCs w:val="24"/>
          <w:lang w:eastAsia="ru-RU"/>
        </w:rPr>
      </w:pPr>
      <w:r w:rsidRPr="00BB4002">
        <w:rPr>
          <w:rFonts w:ascii="Times New Roman" w:eastAsia="Times New Roman" w:hAnsi="Times New Roman"/>
          <w:b/>
          <w:caps/>
          <w:sz w:val="24"/>
          <w:szCs w:val="24"/>
          <w:lang w:eastAsia="ru-RU"/>
        </w:rPr>
        <w:t>Большеколпанское сельское поселение</w:t>
      </w:r>
    </w:p>
    <w:p w:rsidR="00C12566" w:rsidRPr="00BB4002" w:rsidRDefault="00C12566" w:rsidP="00C12566">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Гатчинского муниципального</w:t>
      </w:r>
      <w:r w:rsidRPr="00BB4002">
        <w:rPr>
          <w:rFonts w:ascii="Times New Roman" w:eastAsia="Times New Roman" w:hAnsi="Times New Roman"/>
          <w:b/>
          <w:caps/>
          <w:sz w:val="24"/>
          <w:szCs w:val="24"/>
          <w:lang w:eastAsia="ru-RU"/>
        </w:rPr>
        <w:t xml:space="preserve"> района</w:t>
      </w:r>
    </w:p>
    <w:p w:rsidR="00C12566" w:rsidRPr="00BB4002" w:rsidRDefault="00C12566" w:rsidP="00C12566">
      <w:pPr>
        <w:spacing w:after="0" w:line="240" w:lineRule="auto"/>
        <w:jc w:val="center"/>
        <w:rPr>
          <w:rFonts w:ascii="Times New Roman" w:eastAsia="Times New Roman" w:hAnsi="Times New Roman"/>
          <w:b/>
          <w:caps/>
          <w:sz w:val="24"/>
          <w:szCs w:val="24"/>
          <w:lang w:eastAsia="ru-RU"/>
        </w:rPr>
      </w:pPr>
      <w:r>
        <w:rPr>
          <w:rFonts w:ascii="Times New Roman" w:eastAsia="Times New Roman" w:hAnsi="Times New Roman"/>
          <w:b/>
          <w:caps/>
          <w:sz w:val="24"/>
          <w:szCs w:val="24"/>
          <w:lang w:eastAsia="ru-RU"/>
        </w:rPr>
        <w:t xml:space="preserve">Ленинградской </w:t>
      </w:r>
      <w:r w:rsidRPr="00BB4002">
        <w:rPr>
          <w:rFonts w:ascii="Times New Roman" w:eastAsia="Times New Roman" w:hAnsi="Times New Roman"/>
          <w:b/>
          <w:caps/>
          <w:sz w:val="24"/>
          <w:szCs w:val="24"/>
          <w:lang w:eastAsia="ru-RU"/>
        </w:rPr>
        <w:t>области</w:t>
      </w:r>
    </w:p>
    <w:p w:rsidR="00C12566" w:rsidRPr="00BB4002" w:rsidRDefault="00C12566" w:rsidP="00C12566">
      <w:pPr>
        <w:spacing w:after="0" w:line="240" w:lineRule="auto"/>
        <w:rPr>
          <w:rFonts w:ascii="Times New Roman" w:eastAsia="Times New Roman" w:hAnsi="Times New Roman"/>
          <w:b/>
          <w:caps/>
          <w:sz w:val="24"/>
          <w:szCs w:val="24"/>
          <w:lang w:eastAsia="ru-RU"/>
        </w:rPr>
      </w:pPr>
      <w:r w:rsidRPr="00BB4002">
        <w:rPr>
          <w:rFonts w:ascii="Times New Roman" w:eastAsia="Times New Roman" w:hAnsi="Times New Roman"/>
          <w:caps/>
          <w:sz w:val="24"/>
          <w:szCs w:val="24"/>
          <w:lang w:eastAsia="ru-RU"/>
        </w:rPr>
        <w:t xml:space="preserve">                                                             </w:t>
      </w:r>
      <w:r>
        <w:rPr>
          <w:rFonts w:ascii="Times New Roman" w:eastAsia="Times New Roman" w:hAnsi="Times New Roman"/>
          <w:b/>
          <w:caps/>
          <w:sz w:val="24"/>
          <w:szCs w:val="24"/>
          <w:lang w:eastAsia="ru-RU"/>
        </w:rPr>
        <w:t>ТРЕТИЙ</w:t>
      </w:r>
      <w:r w:rsidRPr="00BB4002">
        <w:rPr>
          <w:rFonts w:ascii="Times New Roman" w:eastAsia="Times New Roman" w:hAnsi="Times New Roman"/>
          <w:b/>
          <w:caps/>
          <w:sz w:val="24"/>
          <w:szCs w:val="24"/>
          <w:lang w:eastAsia="ru-RU"/>
        </w:rPr>
        <w:t xml:space="preserve"> созыв</w:t>
      </w:r>
    </w:p>
    <w:p w:rsidR="00C12566" w:rsidRPr="00BB4002" w:rsidRDefault="00C12566" w:rsidP="00C12566">
      <w:pPr>
        <w:spacing w:after="0" w:line="240" w:lineRule="auto"/>
        <w:rPr>
          <w:rFonts w:ascii="Times New Roman" w:eastAsia="Times New Roman" w:hAnsi="Times New Roman"/>
          <w:caps/>
          <w:sz w:val="24"/>
          <w:szCs w:val="24"/>
          <w:lang w:eastAsia="ru-RU"/>
        </w:rPr>
      </w:pPr>
    </w:p>
    <w:p w:rsidR="00C12566" w:rsidRPr="00404929" w:rsidRDefault="00C12566" w:rsidP="00C12566">
      <w:pPr>
        <w:spacing w:after="0" w:line="240" w:lineRule="auto"/>
        <w:jc w:val="center"/>
        <w:rPr>
          <w:rFonts w:ascii="Times New Roman" w:eastAsia="Times New Roman" w:hAnsi="Times New Roman"/>
          <w:b/>
          <w:caps/>
          <w:sz w:val="24"/>
          <w:szCs w:val="24"/>
          <w:lang w:eastAsia="ru-RU"/>
        </w:rPr>
      </w:pPr>
      <w:r w:rsidRPr="00404929">
        <w:rPr>
          <w:rFonts w:ascii="Times New Roman" w:eastAsia="Times New Roman" w:hAnsi="Times New Roman"/>
          <w:b/>
          <w:caps/>
          <w:sz w:val="24"/>
          <w:szCs w:val="24"/>
          <w:lang w:eastAsia="ru-RU"/>
        </w:rPr>
        <w:t>Решение</w:t>
      </w:r>
    </w:p>
    <w:p w:rsidR="00C12566" w:rsidRPr="00BB4002" w:rsidRDefault="00C12566" w:rsidP="00C12566">
      <w:pPr>
        <w:spacing w:after="0" w:line="240" w:lineRule="auto"/>
        <w:jc w:val="center"/>
        <w:rPr>
          <w:rFonts w:ascii="Times New Roman" w:eastAsia="Times New Roman" w:hAnsi="Times New Roman"/>
          <w:caps/>
          <w:sz w:val="24"/>
          <w:szCs w:val="24"/>
          <w:lang w:eastAsia="ru-RU"/>
        </w:rPr>
      </w:pPr>
    </w:p>
    <w:p w:rsidR="00C12566" w:rsidRPr="00BB4002" w:rsidRDefault="00C12566" w:rsidP="00C12566">
      <w:pPr>
        <w:spacing w:after="0" w:line="240" w:lineRule="auto"/>
        <w:jc w:val="both"/>
        <w:rPr>
          <w:rFonts w:ascii="Times New Roman" w:eastAsia="Times New Roman" w:hAnsi="Times New Roman"/>
          <w:b/>
          <w:sz w:val="24"/>
          <w:szCs w:val="24"/>
          <w:lang w:eastAsia="ru-RU"/>
        </w:rPr>
      </w:pPr>
      <w:r w:rsidRPr="00BB4002">
        <w:rPr>
          <w:rFonts w:ascii="Times New Roman" w:eastAsia="Times New Roman" w:hAnsi="Times New Roman"/>
          <w:sz w:val="24"/>
          <w:szCs w:val="24"/>
          <w:lang w:eastAsia="ru-RU"/>
        </w:rPr>
        <w:t>"</w:t>
      </w:r>
      <w:r w:rsidR="00F40D96">
        <w:rPr>
          <w:rFonts w:ascii="Times New Roman" w:eastAsia="Times New Roman" w:hAnsi="Times New Roman"/>
          <w:sz w:val="24"/>
          <w:szCs w:val="24"/>
          <w:lang w:eastAsia="ru-RU"/>
        </w:rPr>
        <w:t>26</w:t>
      </w:r>
      <w:r w:rsidRPr="00BB4002">
        <w:rPr>
          <w:rFonts w:ascii="Times New Roman" w:eastAsia="Times New Roman" w:hAnsi="Times New Roman"/>
          <w:sz w:val="24"/>
          <w:szCs w:val="24"/>
          <w:lang w:eastAsia="ru-RU"/>
        </w:rPr>
        <w:t xml:space="preserve">" </w:t>
      </w:r>
      <w:r w:rsidR="00F40D96">
        <w:rPr>
          <w:rFonts w:ascii="Times New Roman" w:eastAsia="Times New Roman" w:hAnsi="Times New Roman"/>
          <w:sz w:val="24"/>
          <w:szCs w:val="24"/>
          <w:lang w:eastAsia="ru-RU"/>
        </w:rPr>
        <w:t xml:space="preserve"> октября </w:t>
      </w:r>
      <w:r w:rsidRPr="00BB4002">
        <w:rPr>
          <w:rFonts w:ascii="Times New Roman" w:eastAsia="Times New Roman" w:hAnsi="Times New Roman"/>
          <w:sz w:val="24"/>
          <w:szCs w:val="24"/>
          <w:lang w:eastAsia="ru-RU"/>
        </w:rPr>
        <w:t>201</w:t>
      </w:r>
      <w:r w:rsidR="000F7242">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w:t>
      </w:r>
      <w:r w:rsidRPr="00BB4002">
        <w:rPr>
          <w:rFonts w:ascii="Times New Roman" w:eastAsia="Times New Roman" w:hAnsi="Times New Roman"/>
          <w:sz w:val="24"/>
          <w:szCs w:val="24"/>
          <w:lang w:eastAsia="ru-RU"/>
        </w:rPr>
        <w:t>г.</w:t>
      </w:r>
      <w:r w:rsidRPr="00BB4002">
        <w:rPr>
          <w:rFonts w:ascii="Times New Roman" w:eastAsia="Times New Roman" w:hAnsi="Times New Roman"/>
          <w:sz w:val="24"/>
          <w:szCs w:val="24"/>
          <w:lang w:eastAsia="ru-RU"/>
        </w:rPr>
        <w:tab/>
      </w:r>
      <w:r w:rsidRPr="00BB4002">
        <w:rPr>
          <w:rFonts w:ascii="Times New Roman" w:eastAsia="Times New Roman" w:hAnsi="Times New Roman"/>
          <w:sz w:val="24"/>
          <w:szCs w:val="24"/>
          <w:lang w:eastAsia="ru-RU"/>
        </w:rPr>
        <w:tab/>
      </w:r>
      <w:r w:rsidRPr="00BB4002">
        <w:rPr>
          <w:rFonts w:ascii="Times New Roman" w:eastAsia="Times New Roman" w:hAnsi="Times New Roman"/>
          <w:sz w:val="24"/>
          <w:szCs w:val="24"/>
          <w:lang w:eastAsia="ru-RU"/>
        </w:rPr>
        <w:tab/>
      </w:r>
      <w:r w:rsidRPr="00BB4002">
        <w:rPr>
          <w:rFonts w:ascii="Times New Roman" w:eastAsia="Times New Roman" w:hAnsi="Times New Roman"/>
          <w:sz w:val="24"/>
          <w:szCs w:val="24"/>
          <w:lang w:eastAsia="ru-RU"/>
        </w:rPr>
        <w:tab/>
      </w:r>
      <w:r w:rsidRPr="00BB4002">
        <w:rPr>
          <w:rFonts w:ascii="Times New Roman" w:eastAsia="Times New Roman" w:hAnsi="Times New Roman"/>
          <w:sz w:val="24"/>
          <w:szCs w:val="24"/>
          <w:lang w:eastAsia="ru-RU"/>
        </w:rPr>
        <w:tab/>
      </w:r>
      <w:r w:rsidRPr="00BB4002">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 xml:space="preserve">             №</w:t>
      </w:r>
      <w:r w:rsidR="00F40D96">
        <w:rPr>
          <w:rFonts w:ascii="Times New Roman" w:eastAsia="Times New Roman" w:hAnsi="Times New Roman"/>
          <w:sz w:val="24"/>
          <w:szCs w:val="24"/>
          <w:lang w:eastAsia="ru-RU"/>
        </w:rPr>
        <w:t xml:space="preserve"> </w:t>
      </w:r>
    </w:p>
    <w:p w:rsidR="00C12566" w:rsidRPr="00BB4002" w:rsidRDefault="00C12566" w:rsidP="00C12566">
      <w:pPr>
        <w:widowControl w:val="0"/>
        <w:autoSpaceDE w:val="0"/>
        <w:autoSpaceDN w:val="0"/>
        <w:adjustRightInd w:val="0"/>
        <w:spacing w:after="0" w:line="240" w:lineRule="auto"/>
        <w:ind w:right="5395"/>
        <w:jc w:val="both"/>
        <w:rPr>
          <w:rFonts w:ascii="Times New Roman" w:eastAsia="Times New Roman" w:hAnsi="Times New Roman"/>
          <w:b/>
          <w:bCs/>
          <w:iCs/>
          <w:sz w:val="24"/>
          <w:szCs w:val="24"/>
          <w:lang w:eastAsia="ru-RU"/>
        </w:rPr>
      </w:pPr>
    </w:p>
    <w:p w:rsidR="00C12566" w:rsidRPr="00C12566" w:rsidRDefault="00C12566" w:rsidP="00C12566">
      <w:pPr>
        <w:autoSpaceDE w:val="0"/>
        <w:autoSpaceDN w:val="0"/>
        <w:adjustRightInd w:val="0"/>
        <w:spacing w:after="0" w:line="240" w:lineRule="auto"/>
        <w:ind w:right="5395"/>
        <w:jc w:val="both"/>
        <w:outlineLvl w:val="1"/>
        <w:rPr>
          <w:rFonts w:ascii="Times New Roman" w:hAnsi="Times New Roman"/>
          <w:sz w:val="24"/>
          <w:szCs w:val="24"/>
        </w:rPr>
      </w:pPr>
      <w:r w:rsidRPr="00C12566">
        <w:rPr>
          <w:rFonts w:ascii="Times New Roman" w:hAnsi="Times New Roman"/>
          <w:sz w:val="24"/>
          <w:szCs w:val="24"/>
        </w:rPr>
        <w:t>Об утверждение «Правил благоустройства,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w:t>
      </w:r>
      <w:r w:rsidRPr="00C12566">
        <w:rPr>
          <w:rFonts w:ascii="Times New Roman" w:eastAsia="Times New Roman" w:hAnsi="Times New Roman"/>
          <w:sz w:val="24"/>
          <w:szCs w:val="24"/>
          <w:lang w:eastAsia="ru-RU"/>
        </w:rPr>
        <w:t>»</w:t>
      </w:r>
    </w:p>
    <w:p w:rsidR="00C12566" w:rsidRPr="0054572A" w:rsidRDefault="00C12566" w:rsidP="00C12566">
      <w:pPr>
        <w:spacing w:after="0" w:line="240" w:lineRule="auto"/>
        <w:ind w:right="3955"/>
        <w:jc w:val="both"/>
        <w:rPr>
          <w:rFonts w:ascii="Times New Roman" w:eastAsia="Times New Roman" w:hAnsi="Times New Roman"/>
          <w:sz w:val="24"/>
          <w:szCs w:val="24"/>
          <w:lang w:eastAsia="ru-RU"/>
        </w:rPr>
      </w:pPr>
    </w:p>
    <w:p w:rsidR="00C12566" w:rsidRPr="00C12566" w:rsidRDefault="00C12566" w:rsidP="00C1256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 соответствии с Законом   Российской Федерации № 131-ФЗ от 06.10.2003 г.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от 13.04.2017 № 711/</w:t>
      </w:r>
      <w:proofErr w:type="spellStart"/>
      <w:r w:rsidRPr="00C12566">
        <w:rPr>
          <w:rFonts w:ascii="Times New Roman" w:eastAsia="Times New Roman" w:hAnsi="Times New Roman"/>
          <w:sz w:val="24"/>
          <w:szCs w:val="24"/>
          <w:lang w:eastAsia="ru-RU"/>
        </w:rPr>
        <w:t>Пр</w:t>
      </w:r>
      <w:proofErr w:type="spellEnd"/>
      <w:r w:rsidRPr="00C12566">
        <w:rPr>
          <w:rFonts w:ascii="Times New Roman" w:eastAsia="Times New Roman" w:hAnsi="Times New Roman"/>
          <w:sz w:val="24"/>
          <w:szCs w:val="24"/>
          <w:lang w:eastAsia="ru-RU"/>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Положением об организации и проведении публичных слушаний в муниципальном образовании Большеколпанское сельское поселение Гатчинского муниципального  района Ленинградской области, утвержденным решением Совета депутатов от 21 февраля 2013  года № 09, руководствуясь Уставом муниципального образования  Большеколпанское сельское поселение Гатчинского муниципального  района Ленинградской области, </w:t>
      </w:r>
    </w:p>
    <w:p w:rsidR="00C12566" w:rsidRPr="00C12566" w:rsidRDefault="00C12566" w:rsidP="00C12566">
      <w:pPr>
        <w:widowControl w:val="0"/>
        <w:autoSpaceDE w:val="0"/>
        <w:autoSpaceDN w:val="0"/>
        <w:adjustRightInd w:val="0"/>
        <w:spacing w:after="0"/>
        <w:jc w:val="both"/>
        <w:rPr>
          <w:rFonts w:ascii="Times New Roman" w:eastAsia="Times New Roman" w:hAnsi="Times New Roman"/>
          <w:sz w:val="24"/>
          <w:szCs w:val="24"/>
          <w:lang w:eastAsia="ru-RU"/>
        </w:rPr>
      </w:pPr>
    </w:p>
    <w:p w:rsidR="00C12566" w:rsidRPr="00C12566" w:rsidRDefault="00C12566" w:rsidP="00C12566">
      <w:pPr>
        <w:widowControl w:val="0"/>
        <w:autoSpaceDE w:val="0"/>
        <w:autoSpaceDN w:val="0"/>
        <w:adjustRightInd w:val="0"/>
        <w:spacing w:after="0"/>
        <w:jc w:val="center"/>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Совет депутатов МО Большеколпанское сельское поселение:</w:t>
      </w:r>
    </w:p>
    <w:p w:rsidR="00C12566" w:rsidRPr="00C12566" w:rsidRDefault="00C12566" w:rsidP="00C12566">
      <w:pPr>
        <w:widowControl w:val="0"/>
        <w:autoSpaceDE w:val="0"/>
        <w:autoSpaceDN w:val="0"/>
        <w:adjustRightInd w:val="0"/>
        <w:spacing w:after="0"/>
        <w:jc w:val="center"/>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РЕШИЛ:</w:t>
      </w:r>
    </w:p>
    <w:p w:rsidR="00C12566" w:rsidRPr="00C12566" w:rsidRDefault="00C12566" w:rsidP="00C12566">
      <w:pPr>
        <w:pStyle w:val="a4"/>
        <w:numPr>
          <w:ilvl w:val="0"/>
          <w:numId w:val="1"/>
        </w:numPr>
        <w:autoSpaceDE w:val="0"/>
        <w:autoSpaceDN w:val="0"/>
        <w:adjustRightInd w:val="0"/>
        <w:spacing w:after="0" w:line="240" w:lineRule="auto"/>
        <w:ind w:left="0" w:firstLine="567"/>
        <w:jc w:val="both"/>
        <w:rPr>
          <w:rFonts w:ascii="Times New Roman" w:hAnsi="Times New Roman"/>
          <w:sz w:val="24"/>
          <w:szCs w:val="24"/>
        </w:rPr>
      </w:pPr>
      <w:r w:rsidRPr="00C12566">
        <w:rPr>
          <w:rFonts w:ascii="Times New Roman" w:hAnsi="Times New Roman"/>
          <w:sz w:val="24"/>
          <w:szCs w:val="24"/>
        </w:rPr>
        <w:t xml:space="preserve">Утвердить  прилагаемые </w:t>
      </w:r>
      <w:r w:rsidRPr="00C12566">
        <w:rPr>
          <w:rFonts w:ascii="Times New Roman" w:hAnsi="Times New Roman"/>
          <w:color w:val="141414"/>
          <w:sz w:val="24"/>
          <w:szCs w:val="24"/>
        </w:rPr>
        <w:t>«</w:t>
      </w:r>
      <w:r w:rsidRPr="00C12566">
        <w:rPr>
          <w:rFonts w:ascii="Times New Roman" w:hAnsi="Times New Roman"/>
          <w:sz w:val="24"/>
          <w:szCs w:val="24"/>
        </w:rPr>
        <w:t>Правила благоустройства,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w:t>
      </w:r>
    </w:p>
    <w:p w:rsidR="00C12566" w:rsidRPr="00C12566" w:rsidRDefault="00C12566" w:rsidP="00C12566">
      <w:pPr>
        <w:pStyle w:val="a4"/>
        <w:numPr>
          <w:ilvl w:val="0"/>
          <w:numId w:val="1"/>
        </w:numPr>
        <w:autoSpaceDE w:val="0"/>
        <w:autoSpaceDN w:val="0"/>
        <w:adjustRightInd w:val="0"/>
        <w:spacing w:after="0" w:line="240" w:lineRule="auto"/>
        <w:ind w:left="0" w:firstLine="567"/>
        <w:jc w:val="both"/>
        <w:rPr>
          <w:rFonts w:ascii="Times New Roman" w:hAnsi="Times New Roman"/>
          <w:sz w:val="24"/>
          <w:szCs w:val="24"/>
        </w:rPr>
      </w:pPr>
      <w:proofErr w:type="gramStart"/>
      <w:r>
        <w:rPr>
          <w:rFonts w:ascii="Times New Roman" w:hAnsi="Times New Roman"/>
          <w:sz w:val="24"/>
          <w:szCs w:val="24"/>
        </w:rPr>
        <w:t>Признать утратившими силу «</w:t>
      </w:r>
      <w:r w:rsidRPr="00C12566">
        <w:rPr>
          <w:rFonts w:ascii="Times New Roman" w:hAnsi="Times New Roman"/>
          <w:sz w:val="24"/>
          <w:szCs w:val="24"/>
        </w:rPr>
        <w:t>Правила внешнего  благоустройства, содержания и обеспечения санитарного состояния территории муниципального образования Большеколпанское сельское поселение Гатчинского муниципального района Ленинградской области», утвержденные решением Совета депутатов Большеколпанского сельского поселения № 37 от 05.07.2012 г. (в редакции от 26.10.2012 г.  № 58, № 21 от 10.04.2014 г., № 44 от 17.12.2015 г.</w:t>
      </w:r>
      <w:r>
        <w:rPr>
          <w:rFonts w:ascii="Times New Roman" w:hAnsi="Times New Roman"/>
          <w:sz w:val="24"/>
          <w:szCs w:val="24"/>
        </w:rPr>
        <w:t>, № 80 от 15.12.2016 г., № 10 от 20.02.2017 г.</w:t>
      </w:r>
      <w:r w:rsidRPr="00C12566">
        <w:rPr>
          <w:rFonts w:ascii="Times New Roman" w:hAnsi="Times New Roman"/>
          <w:sz w:val="24"/>
          <w:szCs w:val="24"/>
        </w:rPr>
        <w:t>)»</w:t>
      </w:r>
      <w:r>
        <w:rPr>
          <w:rFonts w:ascii="Times New Roman" w:hAnsi="Times New Roman"/>
          <w:sz w:val="24"/>
          <w:szCs w:val="24"/>
        </w:rPr>
        <w:t>.</w:t>
      </w:r>
      <w:proofErr w:type="gramEnd"/>
    </w:p>
    <w:p w:rsidR="00C12566" w:rsidRPr="00355DA8"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55DA8">
        <w:rPr>
          <w:rFonts w:ascii="Times New Roman" w:eastAsia="Times New Roman" w:hAnsi="Times New Roman"/>
          <w:sz w:val="24"/>
          <w:szCs w:val="24"/>
          <w:lang w:eastAsia="ru-RU"/>
        </w:rPr>
        <w:t>2. Настоящее решение подлежит официальному опубликованию и  размещению на сайте муниципального образования Большеколпанское сельское поселение.</w:t>
      </w:r>
    </w:p>
    <w:p w:rsidR="00C12566" w:rsidRPr="00355DA8"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55DA8">
        <w:rPr>
          <w:rFonts w:ascii="Times New Roman" w:eastAsia="Times New Roman" w:hAnsi="Times New Roman"/>
          <w:sz w:val="24"/>
          <w:szCs w:val="24"/>
          <w:lang w:eastAsia="ru-RU"/>
        </w:rPr>
        <w:t>3. Настоящее решение вступает в силу после его официального опубликования.</w:t>
      </w:r>
    </w:p>
    <w:p w:rsidR="00C12566" w:rsidRPr="00355DA8" w:rsidRDefault="00C12566" w:rsidP="00C12566">
      <w:pPr>
        <w:spacing w:after="0" w:line="240" w:lineRule="auto"/>
        <w:ind w:firstLine="567"/>
        <w:rPr>
          <w:rFonts w:ascii="Times New Roman" w:eastAsia="Times New Roman" w:hAnsi="Times New Roman"/>
          <w:sz w:val="24"/>
          <w:szCs w:val="24"/>
          <w:lang w:eastAsia="ru-RU"/>
        </w:rPr>
      </w:pPr>
    </w:p>
    <w:p w:rsidR="00C12566" w:rsidRPr="00355DA8" w:rsidRDefault="00C12566" w:rsidP="00C12566">
      <w:pPr>
        <w:spacing w:after="0" w:line="240" w:lineRule="auto"/>
        <w:rPr>
          <w:rFonts w:ascii="Times New Roman" w:eastAsia="Times New Roman" w:hAnsi="Times New Roman"/>
          <w:sz w:val="24"/>
          <w:szCs w:val="24"/>
          <w:lang w:eastAsia="ru-RU"/>
        </w:rPr>
      </w:pPr>
      <w:r w:rsidRPr="00355DA8">
        <w:rPr>
          <w:rFonts w:ascii="Times New Roman" w:eastAsia="Times New Roman" w:hAnsi="Times New Roman"/>
          <w:sz w:val="24"/>
          <w:szCs w:val="24"/>
          <w:lang w:eastAsia="ru-RU"/>
        </w:rPr>
        <w:t>Глава муниципального образования</w:t>
      </w:r>
    </w:p>
    <w:p w:rsidR="00C12566" w:rsidRPr="00BB4002" w:rsidRDefault="00C12566" w:rsidP="00C12566">
      <w:pPr>
        <w:spacing w:after="0" w:line="240" w:lineRule="auto"/>
        <w:rPr>
          <w:rFonts w:ascii="Times New Roman" w:eastAsia="Times New Roman" w:hAnsi="Times New Roman"/>
          <w:sz w:val="24"/>
          <w:szCs w:val="24"/>
          <w:lang w:eastAsia="ru-RU"/>
        </w:rPr>
      </w:pPr>
      <w:r w:rsidRPr="00355DA8">
        <w:rPr>
          <w:rFonts w:ascii="Times New Roman" w:eastAsia="Times New Roman" w:hAnsi="Times New Roman"/>
          <w:sz w:val="24"/>
          <w:szCs w:val="24"/>
          <w:lang w:eastAsia="ru-RU"/>
        </w:rPr>
        <w:t xml:space="preserve">Большеколпанское    сельское    поселение          </w:t>
      </w:r>
      <w:r w:rsidRPr="00355DA8">
        <w:rPr>
          <w:rFonts w:ascii="Times New Roman" w:eastAsia="Times New Roman" w:hAnsi="Times New Roman"/>
          <w:color w:val="BFBFBF"/>
          <w:sz w:val="24"/>
          <w:szCs w:val="24"/>
          <w:u w:val="single"/>
          <w:lang w:eastAsia="ru-RU"/>
        </w:rPr>
        <w:t xml:space="preserve">                                    </w:t>
      </w:r>
      <w:r w:rsidRPr="00355DA8">
        <w:rPr>
          <w:rFonts w:ascii="Times New Roman" w:eastAsia="Times New Roman" w:hAnsi="Times New Roman"/>
          <w:sz w:val="24"/>
          <w:szCs w:val="24"/>
          <w:lang w:eastAsia="ru-RU"/>
        </w:rPr>
        <w:t xml:space="preserve">           </w:t>
      </w:r>
      <w:proofErr w:type="spellStart"/>
      <w:r w:rsidRPr="00355DA8">
        <w:rPr>
          <w:rFonts w:ascii="Times New Roman" w:eastAsia="Times New Roman" w:hAnsi="Times New Roman"/>
          <w:sz w:val="24"/>
          <w:szCs w:val="24"/>
          <w:lang w:eastAsia="ru-RU"/>
        </w:rPr>
        <w:t>О.В.Лиманкин</w:t>
      </w:r>
      <w:proofErr w:type="spellEnd"/>
      <w:r>
        <w:rPr>
          <w:rFonts w:ascii="Times New Roman" w:eastAsia="Times New Roman" w:hAnsi="Times New Roman"/>
          <w:sz w:val="24"/>
          <w:szCs w:val="24"/>
          <w:lang w:eastAsia="ru-RU"/>
        </w:rPr>
        <w:t xml:space="preserve"> </w:t>
      </w:r>
    </w:p>
    <w:p w:rsidR="00C12566" w:rsidRDefault="00C12566" w:rsidP="00C12566">
      <w:pPr>
        <w:pStyle w:val="a3"/>
        <w:jc w:val="both"/>
        <w:rPr>
          <w:rFonts w:ascii="Times New Roman" w:hAnsi="Times New Roman" w:cs="Times New Roman"/>
        </w:rPr>
      </w:pPr>
    </w:p>
    <w:p w:rsidR="00C12566" w:rsidRPr="00C12566" w:rsidRDefault="00C12566" w:rsidP="00C12566">
      <w:pPr>
        <w:autoSpaceDE w:val="0"/>
        <w:autoSpaceDN w:val="0"/>
        <w:adjustRightInd w:val="0"/>
        <w:spacing w:after="0" w:line="240" w:lineRule="auto"/>
        <w:ind w:left="5220"/>
        <w:jc w:val="right"/>
        <w:outlineLvl w:val="0"/>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Утверждено решением Совета депутатов муниципального образования  Большеколпанское сельское поселение</w:t>
      </w:r>
    </w:p>
    <w:p w:rsidR="00C12566" w:rsidRPr="00C12566" w:rsidRDefault="00C12566" w:rsidP="00C12566">
      <w:pPr>
        <w:autoSpaceDE w:val="0"/>
        <w:autoSpaceDN w:val="0"/>
        <w:adjustRightInd w:val="0"/>
        <w:spacing w:after="0" w:line="240" w:lineRule="auto"/>
        <w:ind w:left="4536"/>
        <w:jc w:val="right"/>
        <w:outlineLvl w:val="0"/>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от «___» ____________ 2017 года №__</w:t>
      </w:r>
    </w:p>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p w:rsidR="00C12566" w:rsidRDefault="00C12566" w:rsidP="00C12566"/>
    <w:p w:rsidR="00C12566" w:rsidRPr="00C12566" w:rsidRDefault="00C12566" w:rsidP="00C12566">
      <w:pPr>
        <w:spacing w:after="0" w:line="240" w:lineRule="auto"/>
        <w:jc w:val="center"/>
        <w:rPr>
          <w:rFonts w:ascii="Times New Roman" w:hAnsi="Times New Roman"/>
          <w:b/>
          <w:sz w:val="24"/>
          <w:szCs w:val="24"/>
        </w:rPr>
      </w:pPr>
      <w:bookmarkStart w:id="0" w:name="_GoBack"/>
      <w:bookmarkEnd w:id="0"/>
      <w:r w:rsidRPr="00C12566">
        <w:rPr>
          <w:rFonts w:ascii="Times New Roman" w:hAnsi="Times New Roman"/>
          <w:b/>
          <w:sz w:val="24"/>
          <w:szCs w:val="24"/>
        </w:rPr>
        <w:t>ПРАВИЛА</w:t>
      </w: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r w:rsidRPr="00C12566">
        <w:rPr>
          <w:rFonts w:ascii="Times New Roman" w:eastAsia="Times New Roman" w:hAnsi="Times New Roman" w:cs="Arial"/>
          <w:b/>
          <w:bCs/>
          <w:sz w:val="24"/>
          <w:szCs w:val="24"/>
          <w:lang w:eastAsia="ru-RU"/>
        </w:rPr>
        <w:t>БЛАГОУСТРОЙСТВА НА ТЕРРИТОРИИ МУНИЦИПАЛЬНОГО ОБРАЗОВАНИЯ</w:t>
      </w:r>
      <w:r w:rsidRPr="00C12566">
        <w:rPr>
          <w:rFonts w:ascii="Times New Roman" w:eastAsia="Times New Roman" w:hAnsi="Times New Roman" w:cs="Arial"/>
          <w:bCs/>
          <w:sz w:val="24"/>
          <w:szCs w:val="24"/>
          <w:lang w:eastAsia="ru-RU"/>
        </w:rPr>
        <w:t xml:space="preserve"> </w:t>
      </w:r>
      <w:r w:rsidRPr="00C12566">
        <w:rPr>
          <w:rFonts w:ascii="Times New Roman" w:eastAsia="Times New Roman" w:hAnsi="Times New Roman"/>
          <w:b/>
          <w:bCs/>
          <w:sz w:val="24"/>
          <w:szCs w:val="24"/>
          <w:lang w:eastAsia="ru-RU"/>
        </w:rPr>
        <w:t xml:space="preserve">БОЛЬШЕКОЛПАНСКОЕ СЕЛЬСКОЕ ПОСЕЛЕНИЕ </w:t>
      </w: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r w:rsidRPr="00C12566">
        <w:rPr>
          <w:rFonts w:ascii="Times New Roman" w:eastAsia="Times New Roman" w:hAnsi="Times New Roman"/>
          <w:b/>
          <w:bCs/>
          <w:sz w:val="24"/>
          <w:szCs w:val="24"/>
          <w:lang w:eastAsia="ru-RU"/>
        </w:rPr>
        <w:t xml:space="preserve">ГАТЧИНСКОГО МУНИЦИПАЛЬНОГО РАЙОНА   </w:t>
      </w: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r w:rsidRPr="00C12566">
        <w:rPr>
          <w:rFonts w:ascii="Times New Roman" w:eastAsia="Times New Roman" w:hAnsi="Times New Roman"/>
          <w:b/>
          <w:bCs/>
          <w:sz w:val="24"/>
          <w:szCs w:val="24"/>
          <w:lang w:eastAsia="ru-RU"/>
        </w:rPr>
        <w:t>ЛЕНИНГРАДСКОЙ ОБЛАСТИ</w:t>
      </w:r>
    </w:p>
    <w:p w:rsidR="00C12566" w:rsidRPr="00C12566" w:rsidRDefault="00C12566" w:rsidP="00C12566">
      <w:pPr>
        <w:jc w:val="center"/>
        <w:rPr>
          <w:rFonts w:ascii="Times New Roman" w:hAnsi="Times New Roman"/>
          <w:b/>
          <w:sz w:val="24"/>
          <w:szCs w:val="24"/>
        </w:rPr>
      </w:pPr>
      <w:r w:rsidRPr="00C12566">
        <w:rPr>
          <w:rFonts w:ascii="Times New Roman" w:hAnsi="Times New Roman"/>
          <w:b/>
          <w:sz w:val="24"/>
          <w:szCs w:val="24"/>
        </w:rPr>
        <w:t>СОДЕРЖАНИЕ</w:t>
      </w:r>
    </w:p>
    <w:p w:rsidR="00C12566" w:rsidRPr="00C12566" w:rsidRDefault="00C12566" w:rsidP="00C12566">
      <w:pPr>
        <w:spacing w:after="0" w:line="240" w:lineRule="auto"/>
        <w:ind w:left="720" w:hanging="720"/>
        <w:jc w:val="both"/>
        <w:rPr>
          <w:rFonts w:ascii="Times New Roman" w:hAnsi="Times New Roman"/>
          <w:sz w:val="24"/>
          <w:szCs w:val="24"/>
        </w:rPr>
      </w:pPr>
    </w:p>
    <w:p w:rsidR="00C12566" w:rsidRPr="00C12566" w:rsidRDefault="00C12566" w:rsidP="00C12566">
      <w:pPr>
        <w:spacing w:after="0" w:line="240" w:lineRule="auto"/>
        <w:ind w:left="720" w:hanging="720"/>
        <w:jc w:val="both"/>
        <w:rPr>
          <w:rFonts w:ascii="Times New Roman" w:hAnsi="Times New Roman"/>
          <w:b/>
          <w:sz w:val="24"/>
          <w:szCs w:val="24"/>
        </w:rPr>
      </w:pPr>
      <w:r w:rsidRPr="00C12566">
        <w:rPr>
          <w:rFonts w:ascii="Times New Roman" w:hAnsi="Times New Roman"/>
          <w:sz w:val="24"/>
          <w:szCs w:val="24"/>
        </w:rPr>
        <w:t>1.</w:t>
      </w:r>
      <w:r w:rsidRPr="00C12566">
        <w:rPr>
          <w:rFonts w:ascii="Times New Roman" w:hAnsi="Times New Roman"/>
          <w:b/>
          <w:sz w:val="24"/>
          <w:szCs w:val="24"/>
        </w:rPr>
        <w:t xml:space="preserve"> ОБЩИЕ ПОЛОЖЕНИЯ</w:t>
      </w:r>
    </w:p>
    <w:p w:rsidR="00C12566" w:rsidRPr="00C12566" w:rsidRDefault="00C12566" w:rsidP="00C12566">
      <w:pPr>
        <w:spacing w:after="0" w:line="240" w:lineRule="auto"/>
        <w:ind w:left="720" w:hanging="720"/>
        <w:jc w:val="both"/>
        <w:rPr>
          <w:rFonts w:ascii="Times New Roman" w:hAnsi="Times New Roman"/>
          <w:b/>
          <w:sz w:val="24"/>
          <w:szCs w:val="24"/>
        </w:rPr>
      </w:pPr>
    </w:p>
    <w:p w:rsidR="00C12566" w:rsidRPr="00C12566" w:rsidRDefault="00C12566" w:rsidP="00C12566">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12566">
        <w:rPr>
          <w:rFonts w:ascii="Times New Roman" w:eastAsia="Times New Roman" w:hAnsi="Times New Roman"/>
          <w:b/>
          <w:color w:val="222222"/>
          <w:sz w:val="24"/>
          <w:szCs w:val="24"/>
          <w:lang w:eastAsia="ru-RU"/>
        </w:rPr>
        <w:t>2.</w:t>
      </w:r>
      <w:r w:rsidRPr="00C12566">
        <w:rPr>
          <w:rFonts w:ascii="Times New Roman" w:eastAsia="Times New Roman" w:hAnsi="Times New Roman"/>
          <w:i/>
          <w:sz w:val="24"/>
          <w:szCs w:val="24"/>
          <w:lang w:eastAsia="ru-RU"/>
        </w:rPr>
        <w:t xml:space="preserve"> </w:t>
      </w:r>
      <w:r w:rsidRPr="00C12566">
        <w:rPr>
          <w:rFonts w:ascii="Times New Roman" w:eastAsia="Times New Roman" w:hAnsi="Times New Roman"/>
          <w:b/>
          <w:sz w:val="24"/>
          <w:szCs w:val="24"/>
          <w:lang w:eastAsia="ru-RU"/>
        </w:rPr>
        <w:t>ТРЕБОВАНИЯ К ОБЪЕКТАМ И ЭЛЕМЕНТАМ</w:t>
      </w:r>
    </w:p>
    <w:p w:rsidR="00C12566" w:rsidRPr="00C12566" w:rsidRDefault="00C12566" w:rsidP="00C12566">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БЛАГОУСТРОЙСТВА ТЕРРИТОРИИ И ИХ СОДЕРЖАНИЯ</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2.1. Элементы благоустройства территории</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2.2. Общие требования</w:t>
      </w:r>
    </w:p>
    <w:p w:rsidR="00C12566" w:rsidRPr="00C12566" w:rsidRDefault="00C12566" w:rsidP="00C12566">
      <w:pPr>
        <w:spacing w:after="0" w:line="240" w:lineRule="auto"/>
        <w:jc w:val="both"/>
        <w:rPr>
          <w:rFonts w:ascii="Times New Roman" w:hAnsi="Times New Roman"/>
          <w:bCs/>
          <w:sz w:val="24"/>
          <w:szCs w:val="24"/>
        </w:rPr>
      </w:pPr>
      <w:r w:rsidRPr="00C12566">
        <w:rPr>
          <w:rFonts w:ascii="Times New Roman" w:hAnsi="Times New Roman"/>
          <w:bCs/>
          <w:sz w:val="24"/>
          <w:szCs w:val="24"/>
        </w:rPr>
        <w:t>2.3. Элементы инженерной подготовки и защиты территории</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2.4. Озеленение</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2.5. Виды покрытий</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2.6. Ограждения</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2.7. Водные устройства</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2.8. Малые архитектурные формы</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2.9. Мебель муниципального образования</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2.10. Уличное коммунально-бытовое оборудование</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2.11. Игровое и спортивное оборудование</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2.12. Освещение и осветительное оборудование</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2.13. Некапитальные нестационарные сооружения</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2.14. Оформление и оборудование зданий и сооружений</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2.15. Площадки</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2.16. Площадки отдыха</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2.17. Спортивные площадки</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2.18. Площадки для установки мусоросборников</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2.19. Площадки для выгула собак</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2.20. Площадки автостоянок</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2.21. Пешеходные коммуникации</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2.22. Транспортные проезды</w:t>
      </w:r>
    </w:p>
    <w:p w:rsidR="00C12566" w:rsidRPr="00C12566" w:rsidRDefault="00C12566" w:rsidP="00C12566">
      <w:pPr>
        <w:jc w:val="both"/>
        <w:rPr>
          <w:rFonts w:ascii="Times New Roman" w:hAnsi="Times New Roman"/>
          <w:b/>
          <w:bCs/>
          <w:sz w:val="24"/>
          <w:szCs w:val="24"/>
        </w:rPr>
      </w:pPr>
    </w:p>
    <w:p w:rsidR="00C12566" w:rsidRPr="00C12566" w:rsidRDefault="00C12566" w:rsidP="00C12566">
      <w:pPr>
        <w:jc w:val="both"/>
        <w:rPr>
          <w:rFonts w:ascii="Times New Roman" w:hAnsi="Times New Roman"/>
          <w:b/>
          <w:bCs/>
          <w:sz w:val="24"/>
          <w:szCs w:val="24"/>
        </w:rPr>
      </w:pPr>
      <w:r w:rsidRPr="00C12566">
        <w:rPr>
          <w:rFonts w:ascii="Times New Roman" w:hAnsi="Times New Roman"/>
          <w:b/>
          <w:bCs/>
          <w:sz w:val="24"/>
          <w:szCs w:val="24"/>
        </w:rPr>
        <w:t>3. БЛАГОУСТРОЙСТВО НА ТЕРРИТОРИЯХ ОБЩЕСТВЕННОГО НАЗНАЧЕНИЯ</w:t>
      </w:r>
    </w:p>
    <w:p w:rsidR="00C12566" w:rsidRPr="00C12566" w:rsidRDefault="00C12566" w:rsidP="00C12566">
      <w:pPr>
        <w:spacing w:after="0" w:line="240" w:lineRule="auto"/>
        <w:jc w:val="both"/>
        <w:rPr>
          <w:rFonts w:ascii="Times New Roman" w:hAnsi="Times New Roman"/>
          <w:b/>
          <w:sz w:val="24"/>
          <w:szCs w:val="24"/>
        </w:rPr>
      </w:pPr>
      <w:r w:rsidRPr="00C12566">
        <w:rPr>
          <w:rFonts w:ascii="Times New Roman" w:hAnsi="Times New Roman"/>
          <w:b/>
          <w:sz w:val="24"/>
          <w:szCs w:val="24"/>
        </w:rPr>
        <w:t>4. БЛАГОУСТРОЙСТВО НА ТЕРРИТОРИЯХ ЖИЛОГО НАЗНАЧЕНИЯ</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4.1. Общественные пространства</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4.2. Участки жилой застройки</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4.3. Участки детских садов и школ</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4.4. Участки длительного и кратковременного хранения автотранспортных средств</w:t>
      </w:r>
    </w:p>
    <w:p w:rsidR="00C12566" w:rsidRPr="00C12566" w:rsidRDefault="00C12566" w:rsidP="00C12566">
      <w:pPr>
        <w:jc w:val="both"/>
        <w:rPr>
          <w:rFonts w:ascii="Times New Roman" w:hAnsi="Times New Roman"/>
          <w:sz w:val="24"/>
          <w:szCs w:val="24"/>
        </w:rPr>
      </w:pPr>
    </w:p>
    <w:p w:rsidR="00C12566" w:rsidRPr="00C12566" w:rsidRDefault="00C12566" w:rsidP="00C12566">
      <w:pPr>
        <w:jc w:val="both"/>
        <w:rPr>
          <w:rFonts w:ascii="Times New Roman" w:hAnsi="Times New Roman"/>
          <w:sz w:val="24"/>
          <w:szCs w:val="24"/>
        </w:rPr>
      </w:pPr>
      <w:r w:rsidRPr="00C12566">
        <w:rPr>
          <w:rFonts w:ascii="Times New Roman" w:hAnsi="Times New Roman"/>
          <w:b/>
          <w:sz w:val="24"/>
          <w:szCs w:val="24"/>
        </w:rPr>
        <w:t>5. БЛАГОУСТРОЙСТВО ТЕРРИТОРИИ РЕКРЕАЦИОННОГО НАЗНАЧЕНИЯ</w:t>
      </w:r>
    </w:p>
    <w:p w:rsidR="00C12566" w:rsidRPr="00C12566" w:rsidRDefault="00C12566" w:rsidP="00C12566">
      <w:pPr>
        <w:jc w:val="both"/>
        <w:rPr>
          <w:rFonts w:ascii="Times New Roman" w:hAnsi="Times New Roman"/>
          <w:sz w:val="24"/>
          <w:szCs w:val="24"/>
        </w:rPr>
      </w:pPr>
      <w:r w:rsidRPr="00C12566">
        <w:rPr>
          <w:rFonts w:ascii="Times New Roman" w:hAnsi="Times New Roman"/>
          <w:b/>
          <w:sz w:val="24"/>
          <w:szCs w:val="24"/>
        </w:rPr>
        <w:lastRenderedPageBreak/>
        <w:t>6. БЛАГОУСТРОЙСТВО НА ТЕРРИТОРИЯХ ПРОИЗВОДСТВЕННОГО НАЗНАЧЕНИЯ</w:t>
      </w:r>
    </w:p>
    <w:p w:rsidR="00C12566" w:rsidRPr="00C12566" w:rsidRDefault="00C12566" w:rsidP="00C12566">
      <w:pPr>
        <w:jc w:val="both"/>
        <w:rPr>
          <w:rFonts w:ascii="Times New Roman" w:hAnsi="Times New Roman"/>
          <w:b/>
          <w:sz w:val="24"/>
          <w:szCs w:val="24"/>
        </w:rPr>
      </w:pPr>
      <w:r w:rsidRPr="00C12566">
        <w:rPr>
          <w:rFonts w:ascii="Times New Roman" w:hAnsi="Times New Roman"/>
          <w:b/>
          <w:sz w:val="24"/>
          <w:szCs w:val="24"/>
        </w:rPr>
        <w:t>7. ОБЪЕКТЫ БЛАГОУСТРОЙСТВА НА ТЕРРИТОРИЯХ ТРАНСПОРТНОЙ И ИНЖЕНЕРНОЙ ИНФРАСТРУКТУРЫ</w:t>
      </w:r>
    </w:p>
    <w:p w:rsidR="00C12566" w:rsidRPr="00C12566" w:rsidRDefault="00C12566" w:rsidP="00C12566">
      <w:pPr>
        <w:jc w:val="both"/>
        <w:rPr>
          <w:rFonts w:ascii="Times New Roman" w:hAnsi="Times New Roman"/>
          <w:b/>
          <w:sz w:val="24"/>
          <w:szCs w:val="24"/>
        </w:rPr>
      </w:pPr>
      <w:r w:rsidRPr="00C12566">
        <w:rPr>
          <w:rFonts w:ascii="Times New Roman" w:hAnsi="Times New Roman"/>
          <w:b/>
          <w:sz w:val="24"/>
          <w:szCs w:val="24"/>
        </w:rPr>
        <w:t>8. ПРАЗДНИЧНОЕ ОФОРМЛЕНИЕ ТЕРРИТОРИИ</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b/>
          <w:sz w:val="24"/>
          <w:szCs w:val="24"/>
        </w:rPr>
        <w:t>9. СОДЕРЖАНИЕ ОБЪЕКТОВ БЛАГОУСТРОЙСТВА ТЕРРИТОРИЙ</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9.1. Уборка территории</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9.2. Особенности уборки территории в весенне-летний период</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9.4. Общие требования к содержанию элементов благоустройства</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9.5. Строительство, установка и содержание малых архитектурных форм</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9.6. Ремонт и содержание зданий и сооружений</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9.7. Работы по озеленению территорий и содержанию зеленых насаждений</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9.8. Содержание и эксплуатация дорог</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9.9. Освещение территории поселения</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sz w:val="24"/>
          <w:szCs w:val="24"/>
        </w:rPr>
        <w:t>9.10. Проведение работ при строительстве, ремонте, реконструкции коммуникаций</w:t>
      </w:r>
    </w:p>
    <w:p w:rsidR="00C12566" w:rsidRPr="00C12566" w:rsidRDefault="00C12566" w:rsidP="00C12566">
      <w:pPr>
        <w:spacing w:after="0" w:line="240" w:lineRule="auto"/>
        <w:jc w:val="both"/>
        <w:rPr>
          <w:rFonts w:ascii="Times New Roman" w:hAnsi="Times New Roman"/>
          <w:bCs/>
          <w:sz w:val="24"/>
          <w:szCs w:val="24"/>
        </w:rPr>
      </w:pPr>
      <w:r w:rsidRPr="00C12566">
        <w:rPr>
          <w:rFonts w:ascii="Times New Roman" w:hAnsi="Times New Roman"/>
          <w:bCs/>
          <w:sz w:val="24"/>
          <w:szCs w:val="24"/>
        </w:rPr>
        <w:t>9.11. Содержание водных устройств</w:t>
      </w:r>
    </w:p>
    <w:p w:rsidR="00C12566" w:rsidRPr="00C12566" w:rsidRDefault="00C12566" w:rsidP="00C12566">
      <w:pPr>
        <w:spacing w:after="0" w:line="240" w:lineRule="auto"/>
        <w:jc w:val="both"/>
        <w:rPr>
          <w:rFonts w:ascii="Times New Roman" w:hAnsi="Times New Roman"/>
          <w:sz w:val="24"/>
          <w:szCs w:val="24"/>
        </w:rPr>
      </w:pPr>
      <w:r w:rsidRPr="00C12566">
        <w:rPr>
          <w:rFonts w:ascii="Times New Roman" w:hAnsi="Times New Roman"/>
          <w:bCs/>
          <w:sz w:val="24"/>
          <w:szCs w:val="24"/>
        </w:rPr>
        <w:t>9.12. Содержание домашнего скота и птицы</w:t>
      </w:r>
    </w:p>
    <w:p w:rsidR="00C12566" w:rsidRPr="00C12566" w:rsidRDefault="00C12566" w:rsidP="00C12566">
      <w:pPr>
        <w:spacing w:after="0" w:line="240" w:lineRule="auto"/>
        <w:jc w:val="both"/>
        <w:rPr>
          <w:rFonts w:ascii="Times New Roman" w:hAnsi="Times New Roman"/>
          <w:bCs/>
          <w:sz w:val="24"/>
          <w:szCs w:val="24"/>
        </w:rPr>
      </w:pPr>
      <w:r w:rsidRPr="00C12566">
        <w:rPr>
          <w:rFonts w:ascii="Times New Roman" w:hAnsi="Times New Roman"/>
          <w:bCs/>
          <w:sz w:val="24"/>
          <w:szCs w:val="24"/>
        </w:rPr>
        <w:t>9.13. Содержание домашних животных, порядок их выгула</w:t>
      </w:r>
    </w:p>
    <w:p w:rsidR="00C12566" w:rsidRPr="00C12566" w:rsidRDefault="00C12566" w:rsidP="00C12566">
      <w:pPr>
        <w:jc w:val="both"/>
        <w:rPr>
          <w:rFonts w:ascii="Times New Roman" w:hAnsi="Times New Roman"/>
          <w:sz w:val="24"/>
          <w:szCs w:val="24"/>
          <w:u w:val="single"/>
        </w:rPr>
      </w:pPr>
      <w:r w:rsidRPr="00C12566">
        <w:rPr>
          <w:rFonts w:ascii="Times New Roman" w:hAnsi="Times New Roman"/>
          <w:b/>
          <w:sz w:val="24"/>
          <w:szCs w:val="24"/>
        </w:rPr>
        <w:t>10. СОДЕРЖАНИЕ МЕСТ ЗАХОРОНЕНИЯ (КЛАДБИЩ)</w:t>
      </w:r>
    </w:p>
    <w:p w:rsidR="00C12566" w:rsidRPr="00C12566" w:rsidRDefault="00C12566" w:rsidP="00C12566">
      <w:pPr>
        <w:jc w:val="both"/>
        <w:rPr>
          <w:rFonts w:ascii="Times New Roman" w:hAnsi="Times New Roman"/>
          <w:b/>
          <w:sz w:val="24"/>
          <w:szCs w:val="24"/>
        </w:rPr>
      </w:pPr>
      <w:r w:rsidRPr="00C12566">
        <w:rPr>
          <w:rFonts w:ascii="Times New Roman" w:hAnsi="Times New Roman"/>
          <w:b/>
          <w:sz w:val="24"/>
          <w:szCs w:val="24"/>
        </w:rPr>
        <w:t>11. ОБЩЕСТВЕННОЕ УЧАСТИЕ В КОМПЛЕКСНОМ БЛАГОУСТРОЙСТВЕ И РАЗВИТИИ ГОРОДСКОЙ СРЕДЫ</w:t>
      </w:r>
    </w:p>
    <w:p w:rsidR="00C12566" w:rsidRPr="00C12566" w:rsidRDefault="00C12566" w:rsidP="00C12566">
      <w:pPr>
        <w:jc w:val="both"/>
        <w:rPr>
          <w:rFonts w:ascii="Times New Roman" w:hAnsi="Times New Roman"/>
          <w:b/>
          <w:sz w:val="24"/>
          <w:szCs w:val="24"/>
        </w:rPr>
      </w:pPr>
      <w:r w:rsidRPr="00C12566">
        <w:rPr>
          <w:rFonts w:ascii="Times New Roman" w:hAnsi="Times New Roman"/>
          <w:b/>
          <w:sz w:val="24"/>
          <w:szCs w:val="24"/>
        </w:rPr>
        <w:t>12. АРХИТЕКТУРНО-ХУДОЖЕСТВЕННЫЕ КОНЦЕПЦИИ</w:t>
      </w:r>
    </w:p>
    <w:p w:rsidR="00C12566" w:rsidRPr="00C12566" w:rsidRDefault="00C12566" w:rsidP="00C12566">
      <w:pPr>
        <w:jc w:val="both"/>
        <w:rPr>
          <w:rFonts w:ascii="Times New Roman" w:hAnsi="Times New Roman"/>
          <w:b/>
          <w:sz w:val="24"/>
          <w:szCs w:val="24"/>
        </w:rPr>
      </w:pPr>
      <w:r w:rsidRPr="00C12566">
        <w:rPr>
          <w:rFonts w:ascii="Times New Roman" w:hAnsi="Times New Roman"/>
          <w:b/>
          <w:sz w:val="24"/>
          <w:szCs w:val="24"/>
        </w:rPr>
        <w:t>13. КОНТРОЛЬ ЗА СОБЛЮДЕНИЕМ НОРМ И ПРАВИЛ БЛАГОУСТРОЙСТВА</w:t>
      </w:r>
    </w:p>
    <w:p w:rsidR="00C12566" w:rsidRPr="00C12566" w:rsidRDefault="00C12566" w:rsidP="00C12566">
      <w:pPr>
        <w:jc w:val="both"/>
        <w:rPr>
          <w:rFonts w:ascii="Times New Roman" w:hAnsi="Times New Roman"/>
          <w:sz w:val="24"/>
          <w:szCs w:val="24"/>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autoSpaceDE w:val="0"/>
        <w:autoSpaceDN w:val="0"/>
        <w:adjustRightInd w:val="0"/>
        <w:spacing w:after="0" w:line="240" w:lineRule="auto"/>
        <w:jc w:val="center"/>
        <w:rPr>
          <w:rFonts w:ascii="Times New Roman" w:eastAsia="Times New Roman" w:hAnsi="Times New Roman"/>
          <w:b/>
          <w:bCs/>
          <w:sz w:val="24"/>
          <w:szCs w:val="24"/>
          <w:lang w:eastAsia="ru-RU"/>
        </w:rPr>
      </w:pPr>
    </w:p>
    <w:p w:rsidR="00C12566" w:rsidRPr="00C12566" w:rsidRDefault="00C12566" w:rsidP="00C12566">
      <w:pPr>
        <w:tabs>
          <w:tab w:val="left" w:pos="2100"/>
        </w:tabs>
        <w:autoSpaceDE w:val="0"/>
        <w:autoSpaceDN w:val="0"/>
        <w:adjustRightInd w:val="0"/>
        <w:spacing w:after="0" w:line="240" w:lineRule="auto"/>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ab/>
      </w:r>
    </w:p>
    <w:p w:rsidR="00C12566" w:rsidRPr="00C12566" w:rsidRDefault="00C12566" w:rsidP="00C12566">
      <w:pPr>
        <w:widowControl w:val="0"/>
        <w:numPr>
          <w:ilvl w:val="0"/>
          <w:numId w:val="11"/>
        </w:numPr>
        <w:autoSpaceDE w:val="0"/>
        <w:autoSpaceDN w:val="0"/>
        <w:adjustRightInd w:val="0"/>
        <w:spacing w:after="0" w:line="240" w:lineRule="auto"/>
        <w:jc w:val="center"/>
        <w:rPr>
          <w:rFonts w:ascii="Times New Roman" w:hAnsi="Times New Roman"/>
          <w:sz w:val="24"/>
          <w:szCs w:val="28"/>
        </w:rPr>
      </w:pPr>
      <w:r w:rsidRPr="00C12566">
        <w:rPr>
          <w:rFonts w:ascii="Times New Roman" w:hAnsi="Times New Roman"/>
          <w:b/>
          <w:sz w:val="24"/>
          <w:szCs w:val="28"/>
        </w:rPr>
        <w:t>ОБЩИЕ ПОЛОЖЕНИЯ</w:t>
      </w:r>
    </w:p>
    <w:p w:rsidR="00C12566" w:rsidRPr="00C12566" w:rsidRDefault="00C12566" w:rsidP="00C12566">
      <w:pPr>
        <w:widowControl w:val="0"/>
        <w:numPr>
          <w:ilvl w:val="1"/>
          <w:numId w:val="13"/>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sz w:val="24"/>
          <w:szCs w:val="24"/>
        </w:rPr>
      </w:pPr>
      <w:r w:rsidRPr="00C12566">
        <w:rPr>
          <w:rFonts w:ascii="Times New Roman" w:eastAsia="Times New Roman" w:hAnsi="Times New Roman"/>
          <w:sz w:val="24"/>
          <w:szCs w:val="24"/>
          <w:lang w:eastAsia="ru-RU"/>
        </w:rPr>
        <w:t xml:space="preserve">Правила благоустройства территории муниципального образования Большеколпанское сельское поселение Гатчинского муниципального района Ленинградской области (далее -  Правила) устанавливают единые нормы и требования в сфере благоустройства, в том числе требования к созданию, содержанию, развитию объектов и элементов благоустройства, расположенных на территории сельского поселения,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sidRPr="00C12566">
        <w:rPr>
          <w:rFonts w:ascii="Times New Roman" w:eastAsia="Times New Roman" w:hAnsi="Times New Roman"/>
          <w:bCs/>
          <w:sz w:val="24"/>
          <w:szCs w:val="24"/>
          <w:lang w:eastAsia="ru-RU"/>
        </w:rPr>
        <w:t>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порядок участия собственников зданий (помещений в них), строений и сооружений в благоустройстве прилегающих территорий, обязательные к исполнению для органов местного самоуправления муниципального образования, юридических и физических лиц, являющихся собственниками, правообладателями расположенных на территории муниципального образования земельных участков, зданий, строений и сооружений.</w:t>
      </w:r>
      <w:bookmarkStart w:id="1" w:name="sub_102"/>
    </w:p>
    <w:p w:rsidR="00C12566" w:rsidRPr="00C12566" w:rsidRDefault="00C12566" w:rsidP="00C12566">
      <w:pPr>
        <w:widowControl w:val="0"/>
        <w:numPr>
          <w:ilvl w:val="1"/>
          <w:numId w:val="13"/>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sz w:val="24"/>
          <w:szCs w:val="24"/>
        </w:rPr>
      </w:pPr>
      <w:r w:rsidRPr="00C12566">
        <w:rPr>
          <w:rFonts w:ascii="Times New Roman" w:eastAsia="Times New Roman" w:hAnsi="Times New Roman"/>
          <w:sz w:val="24"/>
          <w:szCs w:val="24"/>
        </w:rPr>
        <w:t>Действие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 за исключением случаев, организации мест ведения строительных работ (в части устройства ограждений и иных временных объектов, связанных с ведением строительных, ремонтных либо реставрационных работ).</w:t>
      </w:r>
    </w:p>
    <w:p w:rsidR="00C12566" w:rsidRPr="00C12566" w:rsidRDefault="00C12566" w:rsidP="00C12566">
      <w:pPr>
        <w:widowControl w:val="0"/>
        <w:numPr>
          <w:ilvl w:val="1"/>
          <w:numId w:val="13"/>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sz w:val="24"/>
          <w:szCs w:val="24"/>
        </w:rPr>
      </w:pPr>
      <w:r w:rsidRPr="00C12566">
        <w:rPr>
          <w:rFonts w:ascii="Times New Roman" w:eastAsia="Times New Roman" w:hAnsi="Times New Roman"/>
          <w:sz w:val="24"/>
          <w:szCs w:val="24"/>
          <w:lang w:eastAsia="ru-RU"/>
        </w:rPr>
        <w:t>Настоящие Правила применяются на территории муниципального образования Большеколпанское сельское поселение Гатчинского муниципального района Ленинградской области, если иное не установлено федеральными законами и иными правовыми актами Российской Федерации и Ленинградской области.</w:t>
      </w:r>
      <w:bookmarkEnd w:id="1"/>
    </w:p>
    <w:p w:rsidR="00C12566" w:rsidRPr="00C12566" w:rsidRDefault="00C12566" w:rsidP="00C12566">
      <w:pPr>
        <w:widowControl w:val="0"/>
        <w:numPr>
          <w:ilvl w:val="1"/>
          <w:numId w:val="13"/>
        </w:numPr>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sz w:val="24"/>
          <w:szCs w:val="24"/>
        </w:rPr>
      </w:pPr>
      <w:r w:rsidRPr="00C12566">
        <w:rPr>
          <w:rFonts w:ascii="Times New Roman" w:eastAsia="Times New Roman" w:hAnsi="Times New Roman"/>
          <w:sz w:val="24"/>
          <w:szCs w:val="24"/>
          <w:lang w:eastAsia="ru-RU"/>
        </w:rPr>
        <w:t>Задачами настоящих Правил являются:</w:t>
      </w:r>
    </w:p>
    <w:p w:rsidR="00C12566" w:rsidRPr="00C12566" w:rsidRDefault="00C12566" w:rsidP="00C12566">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sz w:val="24"/>
          <w:szCs w:val="24"/>
          <w:lang w:eastAsia="ru-RU"/>
        </w:rPr>
      </w:pPr>
      <w:bookmarkStart w:id="2" w:name="sub_131"/>
      <w:r w:rsidRPr="00C12566">
        <w:rPr>
          <w:rFonts w:ascii="Times New Roman" w:eastAsia="Times New Roman" w:hAnsi="Times New Roman"/>
          <w:sz w:val="24"/>
          <w:szCs w:val="24"/>
          <w:lang w:eastAsia="ru-RU"/>
        </w:rPr>
        <w:t>обеспечение формирования единого облика муниципального образования Большеколпанское сельское поселение Гатчинского муниципального района Ленинградской области</w:t>
      </w:r>
      <w:bookmarkStart w:id="3" w:name="sub_432"/>
      <w:bookmarkEnd w:id="2"/>
      <w:r w:rsidRPr="00C12566">
        <w:rPr>
          <w:rFonts w:ascii="Times New Roman" w:eastAsia="Times New Roman" w:hAnsi="Times New Roman"/>
          <w:sz w:val="24"/>
          <w:szCs w:val="24"/>
          <w:lang w:eastAsia="ru-RU"/>
        </w:rPr>
        <w:t>;</w:t>
      </w:r>
    </w:p>
    <w:p w:rsidR="00C12566" w:rsidRPr="00C12566" w:rsidRDefault="00C12566" w:rsidP="00C12566">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обеспечение создания, содержания и развития объектов благоустройства муниципального образования Большеколпанское сельское поселение Гатчинского муниципального района Ленинградской области;</w:t>
      </w:r>
      <w:bookmarkStart w:id="4" w:name="sub_433"/>
      <w:bookmarkEnd w:id="3"/>
    </w:p>
    <w:p w:rsidR="00C12566" w:rsidRPr="00C12566" w:rsidRDefault="00C12566" w:rsidP="00C12566">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обеспечение доступности территорий общего пользования, в том числе с учетом особых потребностей инвалидов и других маломобильных групп населения;</w:t>
      </w:r>
      <w:bookmarkEnd w:id="4"/>
    </w:p>
    <w:p w:rsidR="00C12566" w:rsidRPr="00C12566" w:rsidRDefault="00C12566" w:rsidP="00C12566">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обеспечение сохранности объектов благоустройства;</w:t>
      </w:r>
    </w:p>
    <w:p w:rsidR="00C12566" w:rsidRPr="00C12566" w:rsidRDefault="00C12566" w:rsidP="00C12566">
      <w:pPr>
        <w:widowControl w:val="0"/>
        <w:numPr>
          <w:ilvl w:val="0"/>
          <w:numId w:val="14"/>
        </w:num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обеспечение комфортного и безопасного проживания граждан.</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1.5. Объектами благоустройства являются территории  муниципального образования Большеколпанское сельское поселение Гатчинского муниципального района Ленинградской области с расположенными на них элементами благоустройства, а также фасады некапитальных объектов и объектов капитального строительства.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1.6. Основные понятия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 настоящих Правилах применяются следующие понятия: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благоустройство территорий</w:t>
      </w:r>
      <w:r w:rsidRPr="00C12566">
        <w:rPr>
          <w:rFonts w:ascii="Times New Roman" w:eastAsia="Times New Roman" w:hAnsi="Times New Roman"/>
          <w:sz w:val="24"/>
          <w:szCs w:val="24"/>
          <w:lang w:eastAsia="ru-RU"/>
        </w:rPr>
        <w:t xml:space="preserve"> – комплекс мероприятий по инженерной подготовке </w:t>
      </w:r>
      <w:r w:rsidRPr="00C12566">
        <w:rPr>
          <w:rFonts w:ascii="Times New Roman" w:eastAsia="Times New Roman" w:hAnsi="Times New Roman"/>
          <w:sz w:val="24"/>
          <w:szCs w:val="24"/>
          <w:lang w:eastAsia="ru-RU"/>
        </w:rPr>
        <w:lastRenderedPageBreak/>
        <w:t>и обеспечению безопасности, озеленению, устройству твёрдых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бункер-накопитель</w:t>
      </w:r>
      <w:r w:rsidRPr="00C12566">
        <w:rPr>
          <w:rFonts w:ascii="Times New Roman" w:eastAsia="Times New Roman" w:hAnsi="Times New Roman"/>
          <w:sz w:val="24"/>
          <w:szCs w:val="24"/>
          <w:lang w:eastAsia="ru-RU"/>
        </w:rPr>
        <w:t xml:space="preserve"> – стандартная ёмкость для сбора крупногабаритного и другого мусора объёмом более 2 кубических метров;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витрина</w:t>
      </w:r>
      <w:r w:rsidRPr="00C12566">
        <w:rPr>
          <w:rFonts w:ascii="Times New Roman" w:eastAsia="Times New Roman" w:hAnsi="Times New Roman"/>
          <w:sz w:val="24"/>
          <w:szCs w:val="24"/>
          <w:lang w:eastAsia="ru-RU"/>
        </w:rPr>
        <w:t xml:space="preserve"> – остеклённая часть фасадов зданий, предназначенная для размещения информации о  товарах и услугах;</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вывески</w:t>
      </w:r>
      <w:r w:rsidRPr="00C12566">
        <w:rPr>
          <w:rFonts w:ascii="Times New Roman" w:eastAsia="Times New Roman" w:hAnsi="Times New Roman"/>
          <w:sz w:val="24"/>
          <w:szCs w:val="24"/>
          <w:lang w:eastAsia="ru-RU"/>
        </w:rPr>
        <w:t xml:space="preserve"> – информационные конструкции, размещаемые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которые предназначены для размещения информации о наименовании расположенного по месту нахождения вывески объекта, а также размещения иных сведений, направленных на информирование третьих лиц о расположенном в данном месте объекте, за исключением рекламной информации;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color w:val="1E1E1E"/>
          <w:sz w:val="24"/>
          <w:szCs w:val="24"/>
          <w:lang w:eastAsia="ru-RU"/>
        </w:rPr>
        <w:t>восстановление благоустройства территории</w:t>
      </w:r>
      <w:r w:rsidRPr="00C12566">
        <w:rPr>
          <w:rFonts w:ascii="Times New Roman" w:eastAsia="Times New Roman" w:hAnsi="Times New Roman"/>
          <w:color w:val="1E1E1E"/>
          <w:sz w:val="24"/>
          <w:szCs w:val="24"/>
          <w:lang w:eastAsia="ru-RU"/>
        </w:rPr>
        <w:t xml:space="preserve"> – комплекс работ по восстановлению состояния территорий, газонов, покрытия дорог, входов в подъезды, зеленых насаждений и т.д., существовавших до начала производства работ, приведших к нарушению благоустройства, включающий уборку территории и приведение ее в порядок после производства последних;</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вывоз мусора</w:t>
      </w:r>
      <w:r w:rsidRPr="00C12566">
        <w:rPr>
          <w:rFonts w:ascii="Times New Roman" w:eastAsia="Times New Roman" w:hAnsi="Times New Roman"/>
          <w:sz w:val="24"/>
          <w:szCs w:val="24"/>
          <w:lang w:eastAsia="ru-RU"/>
        </w:rPr>
        <w:t xml:space="preserve"> – выгрузка мусора из контейнеров, загрузка бункеров-накопителей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gramStart"/>
      <w:r w:rsidRPr="00C12566">
        <w:rPr>
          <w:rFonts w:ascii="Times New Roman" w:eastAsia="Times New Roman" w:hAnsi="Times New Roman"/>
          <w:b/>
          <w:sz w:val="24"/>
          <w:szCs w:val="24"/>
          <w:lang w:eastAsia="ru-RU"/>
        </w:rPr>
        <w:t>восстановительная стоимость зеленых насаждений</w:t>
      </w:r>
      <w:r w:rsidRPr="00C12566">
        <w:rPr>
          <w:rFonts w:ascii="Times New Roman" w:eastAsia="Times New Roman" w:hAnsi="Times New Roman"/>
          <w:sz w:val="24"/>
          <w:szCs w:val="24"/>
          <w:lang w:eastAsia="ru-RU"/>
        </w:rPr>
        <w:t xml:space="preserve"> – материальная компенсация  ущерба, выплачиваемая за нанесение вреда зелёным насаждениям, находящимся в муниципальной собственности, взимаемая при санкционированных пересадке или сносе зелёных насаждений, а также при их повреждении или уничтожении;</w:t>
      </w:r>
      <w:proofErr w:type="gramEnd"/>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газон</w:t>
      </w:r>
      <w:r w:rsidRPr="00C12566">
        <w:rPr>
          <w:rFonts w:ascii="Times New Roman" w:eastAsia="Times New Roman" w:hAnsi="Times New Roman"/>
          <w:sz w:val="24"/>
          <w:szCs w:val="24"/>
          <w:lang w:eastAsia="ru-RU"/>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график вывоза мусора</w:t>
      </w:r>
      <w:r w:rsidRPr="00C12566">
        <w:rPr>
          <w:rFonts w:ascii="Times New Roman" w:eastAsia="Times New Roman" w:hAnsi="Times New Roman"/>
          <w:sz w:val="24"/>
          <w:szCs w:val="24"/>
          <w:lang w:eastAsia="ru-RU"/>
        </w:rPr>
        <w:t xml:space="preserve"> – информация, в том числе составная часть договора на вывоз мусора, с указанием места (адреса), объема и времени вывоза мусора;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городская среда</w:t>
      </w:r>
      <w:r w:rsidRPr="00C12566">
        <w:rPr>
          <w:rFonts w:ascii="Times New Roman" w:eastAsia="Times New Roman" w:hAnsi="Times New Roman"/>
          <w:sz w:val="24"/>
          <w:szCs w:val="24"/>
          <w:lang w:eastAsia="ru-RU"/>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color w:val="222222"/>
          <w:sz w:val="24"/>
          <w:szCs w:val="24"/>
          <w:lang w:eastAsia="ru-RU"/>
        </w:rPr>
        <w:t>дорога</w:t>
      </w:r>
      <w:r w:rsidRPr="00C12566">
        <w:rPr>
          <w:rFonts w:ascii="Times New Roman" w:eastAsia="Times New Roman" w:hAnsi="Times New Roman"/>
          <w:color w:val="222222"/>
          <w:sz w:val="24"/>
          <w:szCs w:val="24"/>
          <w:lang w:eastAsia="ru-RU"/>
        </w:rPr>
        <w:t xml:space="preserve"> – проезжая часть, предполагающая нали</w:t>
      </w:r>
      <w:r w:rsidRPr="00C12566">
        <w:rPr>
          <w:rFonts w:ascii="Times New Roman" w:eastAsia="Times New Roman" w:hAnsi="Times New Roman"/>
          <w:color w:val="222222"/>
          <w:sz w:val="24"/>
          <w:szCs w:val="24"/>
          <w:lang w:eastAsia="ru-RU"/>
        </w:rPr>
        <w:softHyphen/>
      </w:r>
      <w:r w:rsidRPr="00C12566">
        <w:rPr>
          <w:rFonts w:ascii="Times New Roman" w:eastAsia="Times New Roman" w:hAnsi="Times New Roman"/>
          <w:color w:val="222222"/>
          <w:spacing w:val="-2"/>
          <w:sz w:val="24"/>
          <w:szCs w:val="24"/>
          <w:lang w:eastAsia="ru-RU"/>
        </w:rPr>
        <w:t>чие осевых, резервных полос и знаков регулирования движе</w:t>
      </w:r>
      <w:r w:rsidRPr="00C12566">
        <w:rPr>
          <w:rFonts w:ascii="Times New Roman" w:eastAsia="Times New Roman" w:hAnsi="Times New Roman"/>
          <w:color w:val="222222"/>
          <w:spacing w:val="-2"/>
          <w:sz w:val="24"/>
          <w:szCs w:val="24"/>
          <w:lang w:eastAsia="ru-RU"/>
        </w:rPr>
        <w:softHyphen/>
      </w:r>
      <w:r w:rsidRPr="00C12566">
        <w:rPr>
          <w:rFonts w:ascii="Times New Roman" w:eastAsia="Times New Roman" w:hAnsi="Times New Roman"/>
          <w:color w:val="222222"/>
          <w:spacing w:val="-3"/>
          <w:sz w:val="24"/>
          <w:szCs w:val="24"/>
          <w:lang w:eastAsia="ru-RU"/>
        </w:rPr>
        <w:t>ния транспорта.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дворовая территория</w:t>
      </w:r>
      <w:r w:rsidRPr="00C12566">
        <w:rPr>
          <w:rFonts w:ascii="Times New Roman" w:eastAsia="Times New Roman" w:hAnsi="Times New Roman"/>
          <w:sz w:val="24"/>
          <w:szCs w:val="24"/>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roofErr w:type="spellStart"/>
      <w:r w:rsidRPr="00C12566">
        <w:rPr>
          <w:rFonts w:ascii="Times New Roman" w:eastAsia="Times New Roman" w:hAnsi="Times New Roman"/>
          <w:b/>
          <w:sz w:val="24"/>
          <w:szCs w:val="24"/>
          <w:lang w:eastAsia="ru-RU"/>
        </w:rPr>
        <w:t>дождеприёмный</w:t>
      </w:r>
      <w:proofErr w:type="spellEnd"/>
      <w:r w:rsidRPr="00C12566">
        <w:rPr>
          <w:rFonts w:ascii="Times New Roman" w:eastAsia="Times New Roman" w:hAnsi="Times New Roman"/>
          <w:b/>
          <w:sz w:val="24"/>
          <w:szCs w:val="24"/>
          <w:lang w:eastAsia="ru-RU"/>
        </w:rPr>
        <w:t xml:space="preserve"> колодец</w:t>
      </w:r>
      <w:r w:rsidRPr="00C12566">
        <w:rPr>
          <w:rFonts w:ascii="Times New Roman" w:eastAsia="Times New Roman" w:hAnsi="Times New Roman"/>
          <w:sz w:val="24"/>
          <w:szCs w:val="24"/>
          <w:lang w:eastAsia="ru-RU"/>
        </w:rPr>
        <w:t xml:space="preserve"> – сооружение на канализационной сети, предназначенное для приёма и отвода дождевых и талых вод;</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домовладение</w:t>
      </w:r>
      <w:r w:rsidRPr="00C12566">
        <w:rPr>
          <w:rFonts w:ascii="Times New Roman" w:eastAsia="Times New Roman" w:hAnsi="Times New Roman"/>
          <w:sz w:val="24"/>
          <w:szCs w:val="24"/>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lastRenderedPageBreak/>
        <w:t>зеленые насаждения</w:t>
      </w:r>
      <w:r w:rsidRPr="00C12566">
        <w:rPr>
          <w:rFonts w:ascii="Times New Roman" w:eastAsia="Times New Roman" w:hAnsi="Times New Roman"/>
          <w:sz w:val="24"/>
          <w:szCs w:val="24"/>
          <w:lang w:eastAsia="ru-RU"/>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земляные работы</w:t>
      </w:r>
      <w:r w:rsidRPr="00C12566">
        <w:rPr>
          <w:rFonts w:ascii="Times New Roman" w:eastAsia="Times New Roman" w:hAnsi="Times New Roman"/>
          <w:sz w:val="24"/>
          <w:szCs w:val="24"/>
          <w:lang w:eastAsia="ru-RU"/>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зона отдыха</w:t>
      </w:r>
      <w:r w:rsidRPr="00C12566">
        <w:rPr>
          <w:rFonts w:ascii="Times New Roman" w:eastAsia="Times New Roman" w:hAnsi="Times New Roman"/>
          <w:sz w:val="24"/>
          <w:szCs w:val="24"/>
          <w:lang w:eastAsia="ru-RU"/>
        </w:rPr>
        <w:t xml:space="preserve"> – территория, предназначенная и обустроенная для организации активного массового отдыха, купания и рекреации.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информационная конструкция</w:t>
      </w:r>
      <w:r w:rsidRPr="00C12566">
        <w:rPr>
          <w:rFonts w:ascii="Times New Roman" w:eastAsia="Times New Roman" w:hAnsi="Times New Roman"/>
          <w:sz w:val="24"/>
          <w:szCs w:val="24"/>
          <w:lang w:eastAsia="ru-RU"/>
        </w:rPr>
        <w:t xml:space="preserve"> – объект благоустройства, выполняющий функцию информирования населения. Для целей настоящих Правил к информационным конструкциям относятся, в том числе информационные конструкции, размещенные в виде отдельно стоящих конструкций в соответствии с требованиями нормативно-правовых актов;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информационный стенд дворовой территории</w:t>
      </w:r>
      <w:r w:rsidRPr="00C12566">
        <w:rPr>
          <w:rFonts w:ascii="Times New Roman" w:eastAsia="Times New Roman" w:hAnsi="Times New Roman"/>
          <w:sz w:val="24"/>
          <w:szCs w:val="24"/>
          <w:lang w:eastAsia="ru-RU"/>
        </w:rPr>
        <w:t xml:space="preserve">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капитальный ремонт объектов капитального строительства</w:t>
      </w:r>
      <w:r w:rsidRPr="00C12566">
        <w:rPr>
          <w:rFonts w:ascii="Times New Roman" w:eastAsia="Times New Roman" w:hAnsi="Times New Roman"/>
          <w:sz w:val="24"/>
          <w:szCs w:val="24"/>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капитальный ремонт дорожного покрытия</w:t>
      </w:r>
      <w:r w:rsidRPr="00C12566">
        <w:rPr>
          <w:rFonts w:ascii="Times New Roman" w:eastAsia="Times New Roman" w:hAnsi="Times New Roman"/>
          <w:sz w:val="24"/>
          <w:szCs w:val="24"/>
          <w:lang w:eastAsia="ru-RU"/>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контейнер</w:t>
      </w:r>
      <w:r w:rsidRPr="00C12566">
        <w:rPr>
          <w:rFonts w:ascii="Times New Roman" w:eastAsia="Times New Roman" w:hAnsi="Times New Roman"/>
          <w:sz w:val="24"/>
          <w:szCs w:val="24"/>
          <w:lang w:eastAsia="ru-RU"/>
        </w:rPr>
        <w:t xml:space="preserve"> – стандартная ёмкость для сбора мусора объемом до 2 кубических метров включительно;</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компенсационное озеленение</w:t>
      </w:r>
      <w:r w:rsidRPr="00C12566">
        <w:rPr>
          <w:rFonts w:ascii="Times New Roman" w:eastAsia="Times New Roman" w:hAnsi="Times New Roman"/>
          <w:sz w:val="24"/>
          <w:szCs w:val="24"/>
          <w:lang w:eastAsia="ru-RU"/>
        </w:rPr>
        <w:t xml:space="preserve"> – воспроизводство зелёных насаждений взамен уничтоженных или поврежденных;</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контейнерная площадка</w:t>
      </w:r>
      <w:r w:rsidRPr="00C12566">
        <w:rPr>
          <w:rFonts w:ascii="Times New Roman" w:eastAsia="Times New Roman" w:hAnsi="Times New Roman"/>
          <w:sz w:val="24"/>
          <w:szCs w:val="24"/>
          <w:lang w:eastAsia="ru-RU"/>
        </w:rPr>
        <w:t xml:space="preserve">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комплексное развитие</w:t>
      </w:r>
      <w:r w:rsidRPr="00C12566">
        <w:rPr>
          <w:rFonts w:ascii="Times New Roman" w:eastAsia="Times New Roman" w:hAnsi="Times New Roman"/>
          <w:sz w:val="24"/>
          <w:szCs w:val="24"/>
          <w:lang w:eastAsia="ru-RU"/>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критерии качества</w:t>
      </w:r>
      <w:r w:rsidRPr="00C12566">
        <w:rPr>
          <w:rFonts w:ascii="Times New Roman" w:eastAsia="Times New Roman" w:hAnsi="Times New Roman"/>
          <w:sz w:val="24"/>
          <w:szCs w:val="24"/>
          <w:lang w:eastAsia="ru-RU"/>
        </w:rPr>
        <w:t xml:space="preserve"> – количественные и поддающиеся измерению параметры качества городской среды;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ливневая канализация</w:t>
      </w:r>
      <w:r w:rsidRPr="00C12566">
        <w:rPr>
          <w:rFonts w:ascii="Times New Roman" w:eastAsia="Times New Roman" w:hAnsi="Times New Roman"/>
          <w:sz w:val="24"/>
          <w:szCs w:val="24"/>
          <w:lang w:eastAsia="ru-RU"/>
        </w:rPr>
        <w:t xml:space="preserve">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малые архитектурные формы</w:t>
      </w:r>
      <w:r w:rsidRPr="00C12566">
        <w:rPr>
          <w:rFonts w:ascii="Times New Roman" w:eastAsia="Times New Roman" w:hAnsi="Times New Roman"/>
          <w:sz w:val="24"/>
          <w:szCs w:val="24"/>
          <w:lang w:eastAsia="ru-RU"/>
        </w:rPr>
        <w:t xml:space="preserve"> – 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w:t>
      </w:r>
      <w:r w:rsidRPr="00C12566">
        <w:rPr>
          <w:rFonts w:ascii="Times New Roman" w:eastAsia="Times New Roman" w:hAnsi="Times New Roman"/>
          <w:sz w:val="24"/>
          <w:szCs w:val="24"/>
          <w:lang w:eastAsia="ru-RU"/>
        </w:rPr>
        <w:lastRenderedPageBreak/>
        <w:t>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мойка транспортных средств</w:t>
      </w:r>
      <w:r w:rsidRPr="00C12566">
        <w:rPr>
          <w:rFonts w:ascii="Times New Roman" w:eastAsia="Times New Roman" w:hAnsi="Times New Roman"/>
          <w:sz w:val="24"/>
          <w:szCs w:val="24"/>
          <w:lang w:eastAsia="ru-RU"/>
        </w:rPr>
        <w:t xml:space="preserve"> – действия по очистке загрязнений транспортных средств при помощи воды и (или) моющих средств, за исключением очистки поверхностей стекол, световых приборов и приспособлений, номерных знаков, боковых зеркал;</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мусор</w:t>
      </w:r>
      <w:r w:rsidRPr="00C12566">
        <w:rPr>
          <w:rFonts w:ascii="Times New Roman" w:eastAsia="Times New Roman" w:hAnsi="Times New Roman"/>
          <w:sz w:val="24"/>
          <w:szCs w:val="24"/>
          <w:lang w:eastAsia="ru-RU"/>
        </w:rPr>
        <w:t xml:space="preserve"> – бытовые отходы потребления и хозяйственной деятельности, утратившие свои потребительские свойства;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ночное время</w:t>
      </w:r>
      <w:r w:rsidRPr="00C12566">
        <w:rPr>
          <w:rFonts w:ascii="Times New Roman" w:eastAsia="Times New Roman" w:hAnsi="Times New Roman"/>
          <w:sz w:val="24"/>
          <w:szCs w:val="24"/>
          <w:lang w:eastAsia="ru-RU"/>
        </w:rPr>
        <w:t xml:space="preserve"> – период времени с 23:00 до 07:00 часов по Московскому времени;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нормируемый комплекс элементов благоустройства</w:t>
      </w:r>
      <w:r w:rsidRPr="00C12566">
        <w:rPr>
          <w:rFonts w:ascii="Times New Roman" w:eastAsia="Times New Roman" w:hAnsi="Times New Roman"/>
          <w:sz w:val="24"/>
          <w:szCs w:val="24"/>
          <w:lang w:eastAsia="ru-RU"/>
        </w:rPr>
        <w:t xml:space="preserve">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bCs/>
          <w:color w:val="222222"/>
          <w:sz w:val="24"/>
          <w:szCs w:val="24"/>
          <w:lang w:eastAsia="ru-RU"/>
        </w:rPr>
        <w:t>несанкционированная свалка мусора</w:t>
      </w:r>
      <w:r w:rsidRPr="00C12566">
        <w:rPr>
          <w:rFonts w:ascii="Times New Roman" w:eastAsia="Times New Roman" w:hAnsi="Times New Roman"/>
          <w:color w:val="222222"/>
          <w:sz w:val="24"/>
          <w:szCs w:val="24"/>
          <w:lang w:eastAsia="ru-RU"/>
        </w:rPr>
        <w:t xml:space="preserve"> – самоволь</w:t>
      </w:r>
      <w:r w:rsidRPr="00C12566">
        <w:rPr>
          <w:rFonts w:ascii="Times New Roman" w:eastAsia="Times New Roman" w:hAnsi="Times New Roman"/>
          <w:color w:val="222222"/>
          <w:sz w:val="24"/>
          <w:szCs w:val="24"/>
          <w:lang w:eastAsia="ru-RU"/>
        </w:rPr>
        <w:softHyphen/>
        <w:t xml:space="preserve">ный (несанкционированный) сброс (размещение) или складирование ТКО, КГМ, отходов производства и строительства, </w:t>
      </w:r>
      <w:r w:rsidRPr="00C12566">
        <w:rPr>
          <w:rFonts w:ascii="Times New Roman" w:eastAsia="Times New Roman" w:hAnsi="Times New Roman"/>
          <w:color w:val="222222"/>
          <w:spacing w:val="1"/>
          <w:sz w:val="24"/>
          <w:szCs w:val="24"/>
          <w:lang w:eastAsia="ru-RU"/>
        </w:rPr>
        <w:t xml:space="preserve">другого мусора, образованного в процессе деятельности </w:t>
      </w:r>
      <w:r w:rsidRPr="00C12566">
        <w:rPr>
          <w:rFonts w:ascii="Times New Roman" w:eastAsia="Times New Roman" w:hAnsi="Times New Roman"/>
          <w:color w:val="222222"/>
          <w:spacing w:val="-3"/>
          <w:sz w:val="24"/>
          <w:szCs w:val="24"/>
          <w:lang w:eastAsia="ru-RU"/>
        </w:rPr>
        <w:t>юридических или физических лиц;</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общественные пространства</w:t>
      </w:r>
      <w:r w:rsidRPr="00C12566">
        <w:rPr>
          <w:rFonts w:ascii="Times New Roman" w:eastAsia="Times New Roman" w:hAnsi="Times New Roman"/>
          <w:sz w:val="24"/>
          <w:szCs w:val="24"/>
          <w:lang w:eastAsia="ru-RU"/>
        </w:rPr>
        <w:t xml:space="preserve"> – это территории сельского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объекты благоустройства</w:t>
      </w:r>
      <w:r w:rsidRPr="00C12566">
        <w:rPr>
          <w:rFonts w:ascii="Times New Roman" w:eastAsia="Times New Roman" w:hAnsi="Times New Roman"/>
          <w:sz w:val="24"/>
          <w:szCs w:val="24"/>
          <w:lang w:eastAsia="ru-RU"/>
        </w:rPr>
        <w:t xml:space="preserve"> – территории сельского поселения</w:t>
      </w:r>
      <w:r w:rsidRPr="00C12566">
        <w:rPr>
          <w:rFonts w:ascii="Times New Roman" w:eastAsia="Times New Roman" w:hAnsi="Times New Roman"/>
          <w:b/>
          <w:sz w:val="24"/>
          <w:szCs w:val="24"/>
          <w:lang w:eastAsia="ru-RU"/>
        </w:rPr>
        <w:t>,</w:t>
      </w:r>
      <w:r w:rsidRPr="00C12566">
        <w:rPr>
          <w:rFonts w:ascii="Times New Roman" w:eastAsia="Times New Roman" w:hAnsi="Times New Roman"/>
          <w:sz w:val="24"/>
          <w:szCs w:val="24"/>
          <w:lang w:eastAsia="ru-RU"/>
        </w:rPr>
        <w:t xml:space="preserve">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фасады зданий), другие территории сельского поселения, здания и сооружения, прилегающая территория к зданиям, сооружениям;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объекты, не являющиеся объектами капитального строительства (некапитальные объекты)</w:t>
      </w:r>
      <w:r w:rsidRPr="00C12566">
        <w:rPr>
          <w:rFonts w:ascii="Times New Roman" w:eastAsia="Times New Roman" w:hAnsi="Times New Roman"/>
          <w:sz w:val="24"/>
          <w:szCs w:val="24"/>
          <w:lang w:eastAsia="ru-RU"/>
        </w:rPr>
        <w:t xml:space="preserve"> – объекты,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сооружений, сезонного или вспомогательного назначения</w:t>
      </w:r>
      <w:r w:rsidRPr="00C12566">
        <w:rPr>
          <w:rFonts w:ascii="Times New Roman" w:eastAsia="Times New Roman" w:hAnsi="Times New Roman"/>
          <w:sz w:val="24"/>
          <w:szCs w:val="24"/>
          <w:lang w:eastAsia="ru-RU"/>
        </w:rPr>
        <w:t>,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 другие подобные сооружения;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объекты (средства) наружного освещения</w:t>
      </w:r>
      <w:r w:rsidRPr="00C12566">
        <w:rPr>
          <w:rFonts w:ascii="Times New Roman" w:eastAsia="Times New Roman" w:hAnsi="Times New Roman"/>
          <w:sz w:val="24"/>
          <w:szCs w:val="24"/>
          <w:lang w:eastAsia="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color w:val="222222"/>
          <w:sz w:val="24"/>
          <w:szCs w:val="24"/>
          <w:lang w:eastAsia="ru-RU"/>
        </w:rPr>
      </w:pPr>
      <w:r w:rsidRPr="00C12566">
        <w:rPr>
          <w:rFonts w:ascii="Times New Roman" w:eastAsia="Times New Roman" w:hAnsi="Times New Roman"/>
          <w:b/>
          <w:bCs/>
          <w:color w:val="222222"/>
          <w:sz w:val="24"/>
          <w:szCs w:val="24"/>
          <w:lang w:eastAsia="ru-RU"/>
        </w:rPr>
        <w:t>отходы производства и потребления</w:t>
      </w:r>
      <w:r w:rsidRPr="00C12566">
        <w:rPr>
          <w:rFonts w:ascii="Times New Roman" w:eastAsia="Times New Roman" w:hAnsi="Times New Roman"/>
          <w:color w:val="222222"/>
          <w:sz w:val="24"/>
          <w:szCs w:val="24"/>
          <w:lang w:eastAsia="ru-RU"/>
        </w:rPr>
        <w:t xml:space="preserve"> (далее - отходы) – остатки сырья, материалов, полуфабрикатов, иных из</w:t>
      </w:r>
      <w:r w:rsidRPr="00C12566">
        <w:rPr>
          <w:rFonts w:ascii="Times New Roman" w:eastAsia="Times New Roman" w:hAnsi="Times New Roman"/>
          <w:color w:val="222222"/>
          <w:sz w:val="24"/>
          <w:szCs w:val="24"/>
          <w:lang w:eastAsia="ru-RU"/>
        </w:rPr>
        <w:softHyphen/>
        <w:t>делий или продуктов, которые образовались в процессе про</w:t>
      </w:r>
      <w:r w:rsidRPr="00C12566">
        <w:rPr>
          <w:rFonts w:ascii="Times New Roman" w:eastAsia="Times New Roman" w:hAnsi="Times New Roman"/>
          <w:color w:val="222222"/>
          <w:sz w:val="24"/>
          <w:szCs w:val="24"/>
          <w:lang w:eastAsia="ru-RU"/>
        </w:rPr>
        <w:softHyphen/>
        <w:t>изводства или потребления, а также товары (продукция), ут</w:t>
      </w:r>
      <w:r w:rsidRPr="00C12566">
        <w:rPr>
          <w:rFonts w:ascii="Times New Roman" w:eastAsia="Times New Roman" w:hAnsi="Times New Roman"/>
          <w:color w:val="222222"/>
          <w:sz w:val="24"/>
          <w:szCs w:val="24"/>
          <w:lang w:eastAsia="ru-RU"/>
        </w:rPr>
        <w:softHyphen/>
        <w:t>ратившие свои потребительские свойства;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охрана зелёного фонда сельского поселения</w:t>
      </w:r>
      <w:r w:rsidRPr="00C12566">
        <w:rPr>
          <w:rFonts w:ascii="Times New Roman" w:eastAsia="Times New Roman" w:hAnsi="Times New Roman"/>
          <w:sz w:val="24"/>
          <w:szCs w:val="24"/>
          <w:lang w:eastAsia="ru-RU"/>
        </w:rPr>
        <w:t xml:space="preserve">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color w:val="222222"/>
          <w:sz w:val="24"/>
          <w:szCs w:val="24"/>
          <w:lang w:eastAsia="ru-RU"/>
        </w:rPr>
      </w:pPr>
      <w:r w:rsidRPr="00C12566">
        <w:rPr>
          <w:rFonts w:ascii="Times New Roman" w:eastAsia="Times New Roman" w:hAnsi="Times New Roman"/>
          <w:b/>
          <w:color w:val="1E1E1E"/>
          <w:sz w:val="24"/>
          <w:szCs w:val="24"/>
          <w:lang w:eastAsia="ru-RU"/>
        </w:rPr>
        <w:t>озеленённые территории</w:t>
      </w:r>
      <w:r w:rsidRPr="00C12566">
        <w:rPr>
          <w:rFonts w:ascii="Times New Roman" w:eastAsia="Times New Roman" w:hAnsi="Times New Roman"/>
          <w:color w:val="1E1E1E"/>
          <w:sz w:val="24"/>
          <w:szCs w:val="24"/>
          <w:lang w:eastAsia="ru-RU"/>
        </w:rPr>
        <w:t xml:space="preserve"> – это территории в пределах жилой, гражданской, промышленной застройки, территорий и организаций обслуживания населения и здравоохранения, науки, образования, рассчитанные на пользование определенными </w:t>
      </w:r>
      <w:r w:rsidRPr="00C12566">
        <w:rPr>
          <w:rFonts w:ascii="Times New Roman" w:eastAsia="Times New Roman" w:hAnsi="Times New Roman"/>
          <w:color w:val="1E1E1E"/>
          <w:sz w:val="24"/>
          <w:szCs w:val="24"/>
          <w:lang w:eastAsia="ru-RU"/>
        </w:rPr>
        <w:lastRenderedPageBreak/>
        <w:t>группами населения;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проезд</w:t>
      </w:r>
      <w:r w:rsidRPr="00C12566">
        <w:rPr>
          <w:rFonts w:ascii="Times New Roman" w:eastAsia="Times New Roman" w:hAnsi="Times New Roman"/>
          <w:sz w:val="24"/>
          <w:szCs w:val="24"/>
          <w:lang w:eastAsia="ru-RU"/>
        </w:rPr>
        <w:t xml:space="preserve"> – дорога, примыкающая к проезжим частям жилых и магистральных улиц, разворотным площадкам;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color w:val="222222"/>
          <w:sz w:val="24"/>
          <w:szCs w:val="24"/>
          <w:lang w:eastAsia="ru-RU"/>
        </w:rPr>
        <w:t>пешеходная дорожка</w:t>
      </w:r>
      <w:r w:rsidRPr="00C12566">
        <w:rPr>
          <w:rFonts w:ascii="Times New Roman" w:eastAsia="Times New Roman" w:hAnsi="Times New Roman"/>
          <w:color w:val="222222"/>
          <w:sz w:val="24"/>
          <w:szCs w:val="24"/>
          <w:lang w:eastAsia="ru-RU"/>
        </w:rPr>
        <w:t xml:space="preserve"> – дорога, предназначенная для пропуска пешеходов;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color w:val="222222"/>
          <w:spacing w:val="-1"/>
          <w:sz w:val="24"/>
          <w:szCs w:val="24"/>
          <w:lang w:eastAsia="ru-RU"/>
        </w:rPr>
      </w:pPr>
      <w:r w:rsidRPr="00C12566">
        <w:rPr>
          <w:rFonts w:ascii="Times New Roman" w:eastAsia="Times New Roman" w:hAnsi="Times New Roman"/>
          <w:b/>
          <w:bCs/>
          <w:color w:val="222222"/>
          <w:sz w:val="24"/>
          <w:szCs w:val="24"/>
          <w:lang w:eastAsia="ru-RU"/>
        </w:rPr>
        <w:t>площадь</w:t>
      </w:r>
      <w:r w:rsidRPr="00C12566">
        <w:rPr>
          <w:rFonts w:ascii="Times New Roman" w:eastAsia="Times New Roman" w:hAnsi="Times New Roman"/>
          <w:color w:val="222222"/>
          <w:sz w:val="24"/>
          <w:szCs w:val="24"/>
          <w:lang w:eastAsia="ru-RU"/>
        </w:rPr>
        <w:t xml:space="preserve"> – характеризуется большой территорией, </w:t>
      </w:r>
      <w:r w:rsidRPr="00C12566">
        <w:rPr>
          <w:rFonts w:ascii="Times New Roman" w:eastAsia="Times New Roman" w:hAnsi="Times New Roman"/>
          <w:color w:val="222222"/>
          <w:spacing w:val="-2"/>
          <w:sz w:val="24"/>
          <w:szCs w:val="24"/>
          <w:lang w:eastAsia="ru-RU"/>
        </w:rPr>
        <w:t>расположенной в центре населенного пункта, на пересечении нескольких дорог и улиц, имеет твердое покрытие (асфальто</w:t>
      </w:r>
      <w:r w:rsidRPr="00C12566">
        <w:rPr>
          <w:rFonts w:ascii="Times New Roman" w:eastAsia="Times New Roman" w:hAnsi="Times New Roman"/>
          <w:color w:val="222222"/>
          <w:spacing w:val="-2"/>
          <w:sz w:val="24"/>
          <w:szCs w:val="24"/>
          <w:lang w:eastAsia="ru-RU"/>
        </w:rPr>
        <w:softHyphen/>
      </w:r>
      <w:r w:rsidRPr="00C12566">
        <w:rPr>
          <w:rFonts w:ascii="Times New Roman" w:eastAsia="Times New Roman" w:hAnsi="Times New Roman"/>
          <w:color w:val="222222"/>
          <w:spacing w:val="-1"/>
          <w:sz w:val="24"/>
          <w:szCs w:val="24"/>
          <w:lang w:eastAsia="ru-RU"/>
        </w:rPr>
        <w:t>бетонное, плитка и.т.д.). Предполагает наличие разнообраз</w:t>
      </w:r>
      <w:r w:rsidRPr="00C12566">
        <w:rPr>
          <w:rFonts w:ascii="Times New Roman" w:eastAsia="Times New Roman" w:hAnsi="Times New Roman"/>
          <w:color w:val="222222"/>
          <w:spacing w:val="-1"/>
          <w:sz w:val="24"/>
          <w:szCs w:val="24"/>
          <w:lang w:eastAsia="ru-RU"/>
        </w:rPr>
        <w:softHyphen/>
      </w:r>
      <w:r w:rsidRPr="00C12566">
        <w:rPr>
          <w:rFonts w:ascii="Times New Roman" w:eastAsia="Times New Roman" w:hAnsi="Times New Roman"/>
          <w:color w:val="222222"/>
          <w:spacing w:val="-2"/>
          <w:sz w:val="24"/>
          <w:szCs w:val="24"/>
          <w:lang w:eastAsia="ru-RU"/>
        </w:rPr>
        <w:t>ных архитектурных форм, мемориального комплекса, являет</w:t>
      </w:r>
      <w:r w:rsidRPr="00C12566">
        <w:rPr>
          <w:rFonts w:ascii="Times New Roman" w:eastAsia="Times New Roman" w:hAnsi="Times New Roman"/>
          <w:color w:val="222222"/>
          <w:spacing w:val="-2"/>
          <w:sz w:val="24"/>
          <w:szCs w:val="24"/>
          <w:lang w:eastAsia="ru-RU"/>
        </w:rPr>
        <w:softHyphen/>
      </w:r>
      <w:r w:rsidRPr="00C12566">
        <w:rPr>
          <w:rFonts w:ascii="Times New Roman" w:eastAsia="Times New Roman" w:hAnsi="Times New Roman"/>
          <w:color w:val="222222"/>
          <w:spacing w:val="-1"/>
          <w:sz w:val="24"/>
          <w:szCs w:val="24"/>
          <w:lang w:eastAsia="ru-RU"/>
        </w:rPr>
        <w:t>ся местом отдыха, проведения массовых мероприятий;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color w:val="222222"/>
          <w:spacing w:val="-1"/>
          <w:sz w:val="24"/>
          <w:szCs w:val="24"/>
          <w:lang w:eastAsia="ru-RU"/>
        </w:rPr>
      </w:pPr>
      <w:r w:rsidRPr="00C12566">
        <w:rPr>
          <w:rFonts w:ascii="Times New Roman" w:eastAsia="Times New Roman" w:hAnsi="Times New Roman"/>
          <w:b/>
          <w:color w:val="1E1E1E"/>
          <w:sz w:val="24"/>
          <w:szCs w:val="24"/>
          <w:lang w:eastAsia="ru-RU"/>
        </w:rPr>
        <w:t>придомовая территория</w:t>
      </w:r>
      <w:r w:rsidRPr="00C12566">
        <w:rPr>
          <w:rFonts w:ascii="Times New Roman" w:eastAsia="Times New Roman" w:hAnsi="Times New Roman"/>
          <w:color w:val="1E1E1E"/>
          <w:sz w:val="24"/>
          <w:szCs w:val="24"/>
          <w:lang w:eastAsia="ru-RU"/>
        </w:rPr>
        <w:t xml:space="preserve"> – к ней относятся пожарные проезды, сушилки для белья, детские площадки,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и вся та территория, за уборку которой платят жильцы этого дома на основании договора, заключаемого жильцами с управляющей компанией;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проект благоустройства</w:t>
      </w:r>
      <w:r w:rsidRPr="00C12566">
        <w:rPr>
          <w:rFonts w:ascii="Times New Roman" w:eastAsia="Times New Roman" w:hAnsi="Times New Roman"/>
          <w:sz w:val="24"/>
          <w:szCs w:val="24"/>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повреждение зелёных насаждений</w:t>
      </w:r>
      <w:r w:rsidRPr="00C12566">
        <w:rPr>
          <w:rFonts w:ascii="Times New Roman" w:eastAsia="Times New Roman" w:hAnsi="Times New Roman"/>
          <w:sz w:val="24"/>
          <w:szCs w:val="24"/>
          <w:lang w:eastAsia="ru-RU"/>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b/>
          <w:bCs/>
          <w:color w:val="222222"/>
          <w:sz w:val="24"/>
          <w:szCs w:val="24"/>
          <w:lang w:eastAsia="ru-RU"/>
        </w:rPr>
        <w:t>подтопление</w:t>
      </w:r>
      <w:r w:rsidRPr="00C12566">
        <w:rPr>
          <w:rFonts w:ascii="Times New Roman" w:eastAsia="Times New Roman" w:hAnsi="Times New Roman"/>
          <w:b/>
          <w:color w:val="222222"/>
          <w:sz w:val="24"/>
          <w:szCs w:val="24"/>
          <w:lang w:eastAsia="ru-RU"/>
        </w:rPr>
        <w:t xml:space="preserve"> </w:t>
      </w:r>
      <w:r w:rsidRPr="00C12566">
        <w:rPr>
          <w:rFonts w:ascii="Times New Roman" w:eastAsia="Times New Roman" w:hAnsi="Times New Roman"/>
          <w:color w:val="222222"/>
          <w:sz w:val="24"/>
          <w:szCs w:val="24"/>
          <w:lang w:eastAsia="ru-RU"/>
        </w:rPr>
        <w:t>– подъём уровня грунтовых вод, вызванный повышением горизонта воды в реках, водохранили</w:t>
      </w:r>
      <w:r w:rsidRPr="00C12566">
        <w:rPr>
          <w:rFonts w:ascii="Times New Roman" w:eastAsia="Times New Roman" w:hAnsi="Times New Roman"/>
          <w:color w:val="222222"/>
          <w:sz w:val="24"/>
          <w:szCs w:val="24"/>
          <w:lang w:eastAsia="ru-RU"/>
        </w:rPr>
        <w:softHyphen/>
      </w:r>
      <w:r w:rsidRPr="00C12566">
        <w:rPr>
          <w:rFonts w:ascii="Times New Roman" w:eastAsia="Times New Roman" w:hAnsi="Times New Roman"/>
          <w:color w:val="222222"/>
          <w:spacing w:val="1"/>
          <w:sz w:val="24"/>
          <w:szCs w:val="24"/>
          <w:lang w:eastAsia="ru-RU"/>
        </w:rPr>
        <w:t>щах, затопление водой участка дороги, части территорий от атмосферных осадков; снеготаяния; некачественно уложен</w:t>
      </w:r>
      <w:r w:rsidRPr="00C12566">
        <w:rPr>
          <w:rFonts w:ascii="Times New Roman" w:eastAsia="Times New Roman" w:hAnsi="Times New Roman"/>
          <w:color w:val="222222"/>
          <w:spacing w:val="1"/>
          <w:sz w:val="24"/>
          <w:szCs w:val="24"/>
          <w:lang w:eastAsia="ru-RU"/>
        </w:rPr>
        <w:softHyphen/>
        <w:t xml:space="preserve">ного асфальтобетонного покрытия дорог, тротуаров, сброса </w:t>
      </w:r>
      <w:r w:rsidRPr="00C12566">
        <w:rPr>
          <w:rFonts w:ascii="Times New Roman" w:eastAsia="Times New Roman" w:hAnsi="Times New Roman"/>
          <w:color w:val="222222"/>
          <w:sz w:val="24"/>
          <w:szCs w:val="24"/>
          <w:lang w:eastAsia="ru-RU"/>
        </w:rPr>
        <w:t xml:space="preserve">или утечки </w:t>
      </w:r>
      <w:r w:rsidRPr="00C12566">
        <w:rPr>
          <w:rFonts w:ascii="Times New Roman" w:eastAsia="Times New Roman" w:hAnsi="Times New Roman"/>
          <w:color w:val="1E1E1E"/>
          <w:sz w:val="24"/>
          <w:szCs w:val="24"/>
          <w:lang w:eastAsia="ru-RU"/>
        </w:rPr>
        <w:t>поверхностного водоотвода, препятствующее движению пешеходов или транспорта, а равно нарушающее права собственников, владельцев или пользователей земельных участков, зданий, строений и сооружений;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развитие объекта благоустройства</w:t>
      </w:r>
      <w:r w:rsidRPr="00C12566">
        <w:rPr>
          <w:rFonts w:ascii="Times New Roman" w:eastAsia="Times New Roman" w:hAnsi="Times New Roman"/>
          <w:sz w:val="24"/>
          <w:szCs w:val="24"/>
          <w:lang w:eastAsia="ru-RU"/>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реконструктивные работы</w:t>
      </w:r>
      <w:r w:rsidRPr="00C12566">
        <w:rPr>
          <w:rFonts w:ascii="Times New Roman" w:eastAsia="Times New Roman" w:hAnsi="Times New Roman"/>
          <w:sz w:val="24"/>
          <w:szCs w:val="24"/>
          <w:lang w:eastAsia="ru-RU"/>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6" w:history="1">
        <w:r w:rsidRPr="00C12566">
          <w:rPr>
            <w:rFonts w:ascii="Times New Roman" w:eastAsia="Times New Roman" w:hAnsi="Times New Roman"/>
            <w:sz w:val="24"/>
            <w:szCs w:val="24"/>
            <w:lang w:eastAsia="ru-RU"/>
          </w:rPr>
          <w:t>Градостроительным кодексом</w:t>
        </w:r>
      </w:hyperlink>
      <w:r w:rsidRPr="00C12566">
        <w:rPr>
          <w:rFonts w:ascii="Times New Roman" w:eastAsia="Times New Roman" w:hAnsi="Times New Roman"/>
          <w:sz w:val="24"/>
          <w:szCs w:val="24"/>
          <w:lang w:eastAsia="ru-RU"/>
        </w:rPr>
        <w:t xml:space="preserve"> Российской Федерации;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реестр объектов размещения отходов</w:t>
      </w:r>
      <w:r w:rsidRPr="00C12566">
        <w:rPr>
          <w:rFonts w:ascii="Times New Roman" w:eastAsia="Times New Roman" w:hAnsi="Times New Roman"/>
          <w:sz w:val="24"/>
          <w:szCs w:val="24"/>
          <w:lang w:eastAsia="ru-RU"/>
        </w:rPr>
        <w:t xml:space="preserve"> – информационный ресурс, содержащий в себе совокупность данных об объектах размещения отходов, заключенных договорах на вывоз мусора и размещение отходов, категории отходов, адреса, наименования организаций, осуществляющих сбор, перемещение, размещение, хранение и утилизацию отходов, данные об оборудованных площадках временного хранения отходов и иные данные, характеризующие состояние сбора, накопления, хранения, размещения, перемещения, обезвреживания и утилизации отходов;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содержание объекта благоустройства</w:t>
      </w:r>
      <w:r w:rsidRPr="00C12566">
        <w:rPr>
          <w:rFonts w:ascii="Times New Roman" w:eastAsia="Times New Roman" w:hAnsi="Times New Roman"/>
          <w:sz w:val="24"/>
          <w:szCs w:val="24"/>
          <w:lang w:eastAsia="ru-RU"/>
        </w:rPr>
        <w:t xml:space="preserve"> – обеспечение чистоты, поддержание в надлежащем техническом, санитарном, эстетическом состоянии объектов благоустройства, их отдельных элементов;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color w:val="222222"/>
          <w:sz w:val="24"/>
          <w:szCs w:val="24"/>
          <w:lang w:eastAsia="ru-RU"/>
        </w:rPr>
        <w:t>сквер</w:t>
      </w:r>
      <w:r w:rsidRPr="00C12566">
        <w:rPr>
          <w:rFonts w:ascii="Times New Roman" w:eastAsia="Times New Roman" w:hAnsi="Times New Roman"/>
          <w:color w:val="222222"/>
          <w:sz w:val="24"/>
          <w:szCs w:val="24"/>
          <w:lang w:eastAsia="ru-RU"/>
        </w:rPr>
        <w:t xml:space="preserve"> – объект озеленения, обустроенный малыми архитектурными формами (скамейки, диваны и т.д.), пред</w:t>
      </w:r>
      <w:r w:rsidRPr="00C12566">
        <w:rPr>
          <w:rFonts w:ascii="Times New Roman" w:eastAsia="Times New Roman" w:hAnsi="Times New Roman"/>
          <w:color w:val="222222"/>
          <w:sz w:val="24"/>
          <w:szCs w:val="24"/>
          <w:lang w:eastAsia="ru-RU"/>
        </w:rPr>
        <w:softHyphen/>
        <w:t>назначенный для отдыха и расположенный на широких ули</w:t>
      </w:r>
      <w:r w:rsidRPr="00C12566">
        <w:rPr>
          <w:rFonts w:ascii="Times New Roman" w:eastAsia="Times New Roman" w:hAnsi="Times New Roman"/>
          <w:color w:val="222222"/>
          <w:sz w:val="24"/>
          <w:szCs w:val="24"/>
          <w:lang w:eastAsia="ru-RU"/>
        </w:rPr>
        <w:softHyphen/>
        <w:t>цах или магистралях;</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средства размещения информации</w:t>
      </w:r>
      <w:r w:rsidRPr="00C12566">
        <w:rPr>
          <w:rFonts w:ascii="Times New Roman" w:eastAsia="Times New Roman" w:hAnsi="Times New Roman"/>
          <w:sz w:val="24"/>
          <w:szCs w:val="24"/>
          <w:lang w:eastAsia="ru-RU"/>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сезонные (летние) кафе</w:t>
      </w:r>
      <w:r w:rsidRPr="00C12566">
        <w:rPr>
          <w:rFonts w:ascii="Times New Roman" w:eastAsia="Times New Roman" w:hAnsi="Times New Roman"/>
          <w:sz w:val="24"/>
          <w:szCs w:val="24"/>
          <w:lang w:eastAsia="ru-RU"/>
        </w:rPr>
        <w:t xml:space="preserve"> – временные сооружения или временные конструкции, </w:t>
      </w:r>
      <w:r w:rsidRPr="00C12566">
        <w:rPr>
          <w:rFonts w:ascii="Times New Roman" w:eastAsia="Times New Roman" w:hAnsi="Times New Roman"/>
          <w:sz w:val="24"/>
          <w:szCs w:val="24"/>
          <w:lang w:eastAsia="ru-RU"/>
        </w:rPr>
        <w:lastRenderedPageBreak/>
        <w:t>установленные и оборудованные в соответствии с порядком, предусмотренным в муниципальном образовании «Село Осыпной Бугор»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сбор мусора</w:t>
      </w:r>
      <w:r w:rsidRPr="00C12566">
        <w:rPr>
          <w:rFonts w:ascii="Times New Roman" w:eastAsia="Times New Roman" w:hAnsi="Times New Roman"/>
          <w:sz w:val="24"/>
          <w:szCs w:val="24"/>
          <w:lang w:eastAsia="ru-RU"/>
        </w:rPr>
        <w:t xml:space="preserve"> – комплекс мероприятий, связанных с обеспечением накопления, временного хранения мусора в специально отведенных местах (урны, контейнеры, контейнерные площадки), а также с очисткой </w:t>
      </w:r>
      <w:proofErr w:type="spellStart"/>
      <w:r w:rsidRPr="00C12566">
        <w:rPr>
          <w:rFonts w:ascii="Times New Roman" w:eastAsia="Times New Roman" w:hAnsi="Times New Roman"/>
          <w:sz w:val="24"/>
          <w:szCs w:val="24"/>
          <w:lang w:eastAsia="ru-RU"/>
        </w:rPr>
        <w:t>мусорокамер</w:t>
      </w:r>
      <w:proofErr w:type="spellEnd"/>
      <w:r w:rsidRPr="00C12566">
        <w:rPr>
          <w:rFonts w:ascii="Times New Roman" w:eastAsia="Times New Roman" w:hAnsi="Times New Roman"/>
          <w:sz w:val="24"/>
          <w:szCs w:val="24"/>
          <w:lang w:eastAsia="ru-RU"/>
        </w:rPr>
        <w:t xml:space="preserve">, заполнением контейнеров и зачисткой контейнерных площадок работниками организаций, осуществляющих уборку на основании договора с собственниками (правообладателями) контейнерных площадок, контейнеров, </w:t>
      </w:r>
      <w:proofErr w:type="spellStart"/>
      <w:r w:rsidRPr="00C12566">
        <w:rPr>
          <w:rFonts w:ascii="Times New Roman" w:eastAsia="Times New Roman" w:hAnsi="Times New Roman"/>
          <w:sz w:val="24"/>
          <w:szCs w:val="24"/>
          <w:lang w:eastAsia="ru-RU"/>
        </w:rPr>
        <w:t>мусорокамер</w:t>
      </w:r>
      <w:proofErr w:type="spellEnd"/>
      <w:r w:rsidRPr="00C12566">
        <w:rPr>
          <w:rFonts w:ascii="Times New Roman" w:eastAsia="Times New Roman" w:hAnsi="Times New Roman"/>
          <w:sz w:val="24"/>
          <w:szCs w:val="24"/>
          <w:lang w:eastAsia="ru-RU"/>
        </w:rPr>
        <w:t>;</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санитарная очистка территории</w:t>
      </w:r>
      <w:r w:rsidRPr="00C12566">
        <w:rPr>
          <w:rFonts w:ascii="Times New Roman" w:eastAsia="Times New Roman" w:hAnsi="Times New Roman"/>
          <w:sz w:val="24"/>
          <w:szCs w:val="24"/>
          <w:lang w:eastAsia="ru-RU"/>
        </w:rPr>
        <w:t xml:space="preserve"> – зачистка территорий, сбор, вывоз и утилизация (обезвреживание) мусора;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color w:val="222222"/>
          <w:sz w:val="24"/>
          <w:szCs w:val="24"/>
          <w:lang w:eastAsia="ru-RU"/>
        </w:rPr>
        <w:t>содержание дорог</w:t>
      </w:r>
      <w:r w:rsidRPr="00C12566">
        <w:rPr>
          <w:rFonts w:ascii="Times New Roman" w:eastAsia="Times New Roman" w:hAnsi="Times New Roman"/>
          <w:color w:val="222222"/>
          <w:sz w:val="24"/>
          <w:szCs w:val="24"/>
          <w:lang w:eastAsia="ru-RU"/>
        </w:rPr>
        <w:t xml:space="preserve"> – комплекс работ, в результате которых поддерживается транспортно-эксплуатационное состояние дороги, дорожных сооружений, полосы отвода, эле</w:t>
      </w:r>
      <w:r w:rsidRPr="00C12566">
        <w:rPr>
          <w:rFonts w:ascii="Times New Roman" w:eastAsia="Times New Roman" w:hAnsi="Times New Roman"/>
          <w:color w:val="222222"/>
          <w:sz w:val="24"/>
          <w:szCs w:val="24"/>
          <w:lang w:eastAsia="ru-RU"/>
        </w:rPr>
        <w:softHyphen/>
      </w:r>
      <w:r w:rsidRPr="00C12566">
        <w:rPr>
          <w:rFonts w:ascii="Times New Roman" w:eastAsia="Times New Roman" w:hAnsi="Times New Roman"/>
          <w:color w:val="222222"/>
          <w:spacing w:val="4"/>
          <w:sz w:val="24"/>
          <w:szCs w:val="24"/>
          <w:lang w:eastAsia="ru-RU"/>
        </w:rPr>
        <w:t xml:space="preserve">ментов обустройства дороги, организация и безопасность </w:t>
      </w:r>
      <w:r w:rsidRPr="00C12566">
        <w:rPr>
          <w:rFonts w:ascii="Times New Roman" w:eastAsia="Times New Roman" w:hAnsi="Times New Roman"/>
          <w:color w:val="222222"/>
          <w:spacing w:val="-1"/>
          <w:sz w:val="24"/>
          <w:szCs w:val="24"/>
          <w:lang w:eastAsia="ru-RU"/>
        </w:rPr>
        <w:t xml:space="preserve">движения, отвечающих требованиям </w:t>
      </w:r>
      <w:r w:rsidRPr="00C12566">
        <w:rPr>
          <w:rFonts w:ascii="Times New Roman" w:eastAsia="Times New Roman" w:hAnsi="Times New Roman"/>
          <w:spacing w:val="-1"/>
          <w:sz w:val="24"/>
          <w:szCs w:val="24"/>
          <w:lang w:eastAsia="ru-RU"/>
        </w:rPr>
        <w:t>ГОСТ Р 50597-93 "Авто</w:t>
      </w:r>
      <w:r w:rsidRPr="00C12566">
        <w:rPr>
          <w:rFonts w:ascii="Times New Roman" w:eastAsia="Times New Roman" w:hAnsi="Times New Roman"/>
          <w:spacing w:val="1"/>
          <w:sz w:val="24"/>
          <w:szCs w:val="24"/>
          <w:lang w:eastAsia="ru-RU"/>
        </w:rPr>
        <w:t>мобильные дороги и улицы. Требования к эксплуатационно</w:t>
      </w:r>
      <w:r w:rsidRPr="00C12566">
        <w:rPr>
          <w:rFonts w:ascii="Times New Roman" w:eastAsia="Times New Roman" w:hAnsi="Times New Roman"/>
          <w:spacing w:val="1"/>
          <w:sz w:val="24"/>
          <w:szCs w:val="24"/>
          <w:lang w:eastAsia="ru-RU"/>
        </w:rPr>
        <w:softHyphen/>
        <w:t>му состоянию, допустимому по условиям обеспечения безо</w:t>
      </w:r>
      <w:r w:rsidRPr="00C12566">
        <w:rPr>
          <w:rFonts w:ascii="Times New Roman" w:eastAsia="Times New Roman" w:hAnsi="Times New Roman"/>
          <w:spacing w:val="1"/>
          <w:sz w:val="24"/>
          <w:szCs w:val="24"/>
          <w:lang w:eastAsia="ru-RU"/>
        </w:rPr>
        <w:softHyphen/>
      </w:r>
      <w:r w:rsidRPr="00C12566">
        <w:rPr>
          <w:rFonts w:ascii="Times New Roman" w:eastAsia="Times New Roman" w:hAnsi="Times New Roman"/>
          <w:spacing w:val="-1"/>
          <w:sz w:val="24"/>
          <w:szCs w:val="24"/>
          <w:lang w:eastAsia="ru-RU"/>
        </w:rPr>
        <w:t>пасности дорожного движения";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bCs/>
          <w:color w:val="222222"/>
          <w:sz w:val="24"/>
          <w:szCs w:val="24"/>
          <w:lang w:eastAsia="ru-RU"/>
        </w:rPr>
        <w:t>тротуар</w:t>
      </w:r>
      <w:r w:rsidRPr="00C12566">
        <w:rPr>
          <w:rFonts w:ascii="Times New Roman" w:eastAsia="Times New Roman" w:hAnsi="Times New Roman"/>
          <w:color w:val="222222"/>
          <w:sz w:val="24"/>
          <w:szCs w:val="24"/>
          <w:lang w:eastAsia="ru-RU"/>
        </w:rPr>
        <w:t xml:space="preserve"> – пешеходная зона, имеющая асфальто</w:t>
      </w:r>
      <w:r w:rsidRPr="00C12566">
        <w:rPr>
          <w:rFonts w:ascii="Times New Roman" w:eastAsia="Times New Roman" w:hAnsi="Times New Roman"/>
          <w:color w:val="222222"/>
          <w:sz w:val="24"/>
          <w:szCs w:val="24"/>
          <w:lang w:eastAsia="ru-RU"/>
        </w:rPr>
        <w:softHyphen/>
      </w:r>
      <w:r w:rsidRPr="00C12566">
        <w:rPr>
          <w:rFonts w:ascii="Times New Roman" w:eastAsia="Times New Roman" w:hAnsi="Times New Roman"/>
          <w:color w:val="222222"/>
          <w:spacing w:val="2"/>
          <w:sz w:val="24"/>
          <w:szCs w:val="24"/>
          <w:lang w:eastAsia="ru-RU"/>
        </w:rPr>
        <w:t>бетонное или другое покрытие, вдоль улиц и проездов, ук</w:t>
      </w:r>
      <w:r w:rsidRPr="00C12566">
        <w:rPr>
          <w:rFonts w:ascii="Times New Roman" w:eastAsia="Times New Roman" w:hAnsi="Times New Roman"/>
          <w:color w:val="222222"/>
          <w:spacing w:val="-1"/>
          <w:sz w:val="24"/>
          <w:szCs w:val="24"/>
          <w:lang w:eastAsia="ru-RU"/>
        </w:rPr>
        <w:t>репленная бортовым камнем шириной от 1 до 1,5 метров;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твёрдое покрытие</w:t>
      </w:r>
      <w:r w:rsidRPr="00C12566">
        <w:rPr>
          <w:rFonts w:ascii="Times New Roman" w:eastAsia="Times New Roman" w:hAnsi="Times New Roman"/>
          <w:sz w:val="24"/>
          <w:szCs w:val="24"/>
          <w:lang w:eastAsia="ru-RU"/>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C12566">
        <w:rPr>
          <w:rFonts w:ascii="Times New Roman" w:eastAsia="Times New Roman" w:hAnsi="Times New Roman"/>
          <w:sz w:val="24"/>
          <w:szCs w:val="24"/>
          <w:lang w:eastAsia="ru-RU"/>
        </w:rPr>
        <w:t>цементобетона</w:t>
      </w:r>
      <w:proofErr w:type="spellEnd"/>
      <w:r w:rsidRPr="00C12566">
        <w:rPr>
          <w:rFonts w:ascii="Times New Roman" w:eastAsia="Times New Roman" w:hAnsi="Times New Roman"/>
          <w:sz w:val="24"/>
          <w:szCs w:val="24"/>
          <w:lang w:eastAsia="ru-RU"/>
        </w:rPr>
        <w:t>, природного камня и т.п.;</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текущий ремонт объектов капитального строительства</w:t>
      </w:r>
      <w:r w:rsidRPr="00C12566">
        <w:rPr>
          <w:rFonts w:ascii="Times New Roman" w:eastAsia="Times New Roman" w:hAnsi="Times New Roman"/>
          <w:sz w:val="24"/>
          <w:szCs w:val="24"/>
          <w:lang w:eastAsia="ru-RU"/>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color w:val="222222"/>
          <w:sz w:val="24"/>
          <w:szCs w:val="24"/>
          <w:lang w:eastAsia="ru-RU"/>
        </w:rPr>
      </w:pPr>
      <w:r w:rsidRPr="00C12566">
        <w:rPr>
          <w:rFonts w:ascii="Times New Roman" w:eastAsia="Times New Roman" w:hAnsi="Times New Roman"/>
          <w:b/>
          <w:bCs/>
          <w:color w:val="222222"/>
          <w:sz w:val="24"/>
          <w:szCs w:val="24"/>
          <w:lang w:eastAsia="ru-RU"/>
        </w:rPr>
        <w:t>территория предприятий, организаций, учреждений и иных хозяйствующих субъектов</w:t>
      </w:r>
      <w:r w:rsidRPr="00C12566">
        <w:rPr>
          <w:rFonts w:ascii="Times New Roman" w:eastAsia="Times New Roman" w:hAnsi="Times New Roman"/>
          <w:color w:val="222222"/>
          <w:sz w:val="24"/>
          <w:szCs w:val="24"/>
          <w:lang w:eastAsia="ru-RU"/>
        </w:rPr>
        <w:t xml:space="preserve"> – часть территории, имеющая площадь, границы, правовой статус и другие характеристики, отражаемые в Государственном земельном кадастре, переданная (закрепленная) целевым назначением юри</w:t>
      </w:r>
      <w:r w:rsidRPr="00C12566">
        <w:rPr>
          <w:rFonts w:ascii="Times New Roman" w:eastAsia="Times New Roman" w:hAnsi="Times New Roman"/>
          <w:color w:val="222222"/>
          <w:sz w:val="24"/>
          <w:szCs w:val="24"/>
          <w:lang w:eastAsia="ru-RU"/>
        </w:rPr>
        <w:softHyphen/>
        <w:t>дическим или физическим лицам на правах, предусмотрен</w:t>
      </w:r>
      <w:r w:rsidRPr="00C12566">
        <w:rPr>
          <w:rFonts w:ascii="Times New Roman" w:eastAsia="Times New Roman" w:hAnsi="Times New Roman"/>
          <w:color w:val="222222"/>
          <w:sz w:val="24"/>
          <w:szCs w:val="24"/>
          <w:lang w:eastAsia="ru-RU"/>
        </w:rPr>
        <w:softHyphen/>
        <w:t>ных законодательством;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color w:val="222222"/>
          <w:sz w:val="24"/>
          <w:szCs w:val="24"/>
          <w:lang w:eastAsia="ru-RU"/>
        </w:rPr>
        <w:t>прилегающая территория</w:t>
      </w:r>
      <w:r w:rsidRPr="00C12566">
        <w:rPr>
          <w:rFonts w:ascii="Times New Roman" w:eastAsia="Times New Roman" w:hAnsi="Times New Roman"/>
          <w:color w:val="222222"/>
          <w:sz w:val="24"/>
          <w:szCs w:val="24"/>
          <w:lang w:eastAsia="ru-RU"/>
        </w:rPr>
        <w:t xml:space="preserve"> - территория, непосредст</w:t>
      </w:r>
      <w:r w:rsidRPr="00C12566">
        <w:rPr>
          <w:rFonts w:ascii="Times New Roman" w:eastAsia="Times New Roman" w:hAnsi="Times New Roman"/>
          <w:color w:val="222222"/>
          <w:sz w:val="24"/>
          <w:szCs w:val="24"/>
          <w:lang w:eastAsia="ru-RU"/>
        </w:rPr>
        <w:softHyphen/>
        <w:t>венно примыкающая к границам здания, сооружения, ограж</w:t>
      </w:r>
      <w:r w:rsidRPr="00C12566">
        <w:rPr>
          <w:rFonts w:ascii="Times New Roman" w:eastAsia="Times New Roman" w:hAnsi="Times New Roman"/>
          <w:color w:val="222222"/>
          <w:sz w:val="24"/>
          <w:szCs w:val="24"/>
          <w:lang w:eastAsia="ru-RU"/>
        </w:rPr>
        <w:softHyphen/>
        <w:t>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color w:val="222222"/>
          <w:sz w:val="24"/>
          <w:szCs w:val="24"/>
          <w:lang w:eastAsia="ru-RU"/>
        </w:rPr>
        <w:t>территория общего пользования</w:t>
      </w:r>
      <w:r w:rsidRPr="00C12566">
        <w:rPr>
          <w:rFonts w:ascii="Times New Roman" w:eastAsia="Times New Roman" w:hAnsi="Times New Roman"/>
          <w:color w:val="222222"/>
          <w:sz w:val="24"/>
          <w:szCs w:val="24"/>
          <w:lang w:eastAsia="ru-RU"/>
        </w:rPr>
        <w:t xml:space="preserve"> – общедоступный участок территории (парки, скверы, рощи, сады, бульвары, площади, улицы и т.д.);</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урна</w:t>
      </w:r>
      <w:r w:rsidRPr="00C12566">
        <w:rPr>
          <w:rFonts w:ascii="Times New Roman" w:eastAsia="Times New Roman" w:hAnsi="Times New Roman"/>
          <w:sz w:val="24"/>
          <w:szCs w:val="24"/>
          <w:lang w:eastAsia="ru-RU"/>
        </w:rPr>
        <w:t xml:space="preserve"> – стандартная ёмкость для сбора мусора объемом до 0,5 кубических метров включительно;</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утилизация (обезвреживание) мусора и отходов</w:t>
      </w:r>
      <w:r w:rsidRPr="00C12566">
        <w:rPr>
          <w:rFonts w:ascii="Times New Roman" w:eastAsia="Times New Roman" w:hAnsi="Times New Roman"/>
          <w:sz w:val="24"/>
          <w:szCs w:val="24"/>
          <w:lang w:eastAsia="ru-RU"/>
        </w:rPr>
        <w:t xml:space="preserve">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уборка территорий</w:t>
      </w:r>
      <w:r w:rsidRPr="00C12566">
        <w:rPr>
          <w:rFonts w:ascii="Times New Roman" w:eastAsia="Times New Roman" w:hAnsi="Times New Roman"/>
          <w:sz w:val="24"/>
          <w:szCs w:val="24"/>
          <w:lang w:eastAsia="ru-RU"/>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улица</w:t>
      </w:r>
      <w:r w:rsidRPr="00C12566">
        <w:rPr>
          <w:rFonts w:ascii="Times New Roman" w:eastAsia="Times New Roman" w:hAnsi="Times New Roman"/>
          <w:sz w:val="24"/>
          <w:szCs w:val="24"/>
          <w:lang w:eastAsia="ru-RU"/>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lastRenderedPageBreak/>
        <w:t>участки общественной застройки</w:t>
      </w:r>
      <w:r w:rsidRPr="00C12566">
        <w:rPr>
          <w:rFonts w:ascii="Times New Roman" w:eastAsia="Times New Roman" w:hAnsi="Times New Roman"/>
          <w:sz w:val="24"/>
          <w:szCs w:val="24"/>
          <w:lang w:eastAsia="ru-RU"/>
        </w:rPr>
        <w:t xml:space="preserve"> – это участки общественных учреждений с ограниченным или закрытым режимом посещения: органы власти и управления, НИИ, больницы и т.п. объекты;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уничтожение зелёных насаждений</w:t>
      </w:r>
      <w:r w:rsidRPr="00C12566">
        <w:rPr>
          <w:rFonts w:ascii="Times New Roman" w:eastAsia="Times New Roman" w:hAnsi="Times New Roman"/>
          <w:sz w:val="24"/>
          <w:szCs w:val="24"/>
          <w:lang w:eastAsia="ru-RU"/>
        </w:rPr>
        <w:t xml:space="preserve"> – повреждение зелёных насаждений, повлекшее прекращение их роста;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фасад</w:t>
      </w:r>
      <w:r w:rsidRPr="00C12566">
        <w:rPr>
          <w:rFonts w:ascii="Times New Roman" w:eastAsia="Times New Roman" w:hAnsi="Times New Roman"/>
          <w:sz w:val="24"/>
          <w:szCs w:val="24"/>
          <w:lang w:eastAsia="ru-RU"/>
        </w:rPr>
        <w:t xml:space="preserve"> – наружная поверхность некапитального объекта, а также объекта капитального строительства, включающая крышу, архитектурные элементы и детали (балконы, окна, двери, колоннады и др.);</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цветник</w:t>
      </w:r>
      <w:r w:rsidRPr="00C12566">
        <w:rPr>
          <w:rFonts w:ascii="Times New Roman" w:eastAsia="Times New Roman" w:hAnsi="Times New Roman"/>
          <w:sz w:val="24"/>
          <w:szCs w:val="24"/>
          <w:lang w:eastAsia="ru-RU"/>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элементы благоустройства территории</w:t>
      </w:r>
      <w:r w:rsidRPr="00C12566">
        <w:rPr>
          <w:rFonts w:ascii="Times New Roman" w:eastAsia="Times New Roman" w:hAnsi="Times New Roman"/>
          <w:sz w:val="24"/>
          <w:szCs w:val="24"/>
          <w:lang w:eastAsia="ru-RU"/>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элементы объекта благоустройства</w:t>
      </w:r>
      <w:r w:rsidRPr="00C12566">
        <w:rPr>
          <w:rFonts w:ascii="Times New Roman" w:eastAsia="Times New Roman" w:hAnsi="Times New Roman"/>
          <w:sz w:val="24"/>
          <w:szCs w:val="24"/>
          <w:lang w:eastAsia="ru-RU"/>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1.7. Требования настоящих Правил относятся к созданию (реконструкции) и поддержанию вертикальной планировки территорий, поверхностного водоотвода, элементов благоустройства улиц и магистралей, мест хранения автотранспорта, пешеходных коммуникаций, озеленения жилых и общественных территорий, временных сооружений мелкорозничной торговли, транспортных автостоянок, малых архитектурных форм, произведений монументально-декоративного искусства, знаков городской и специальной (транспортной, инженерной и др.) информации, рекламы, освещения, а также деталей фасадов зданий и сооружений (витрины, входы, балконы, лоджии), цветового оформления и декоративного освещения застройки, праздничного оформления поселений.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1.8. Требования к содержанию внешнего благоустройства, обеспечению чистоты и порядка на территории поселения, в зданиях, сооружениях, общественном транспорте, а также санкции за нарушение этих требований излагаются в правилах содержания и уборки поселковых внутриквартальных территорий, правилах эксплуатации зеленых насаждений, правилах санитарного содержания, обеспечения чистоты и порядка в населенных пунктах Большеколпанского сельского поселения, других правилах, принимаемых Правительством Ленинградской области.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1.9. Правила благоустройства муниципального образования Большеколпанского сельского поселения обязательны для выполнения всеми организациями и предприятиями независимо от их правового статуса и форм хозяйственной деятельности, должностными лицами, ответственными за эксплуатацию, ремонт и обслуживание благоустройства территорий, зданий, сооружений, инженерных и транспортных коммуникаций, а также гражданами, в собственности или пользовании которых находятся земельные участки, здания и сооружения.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1.10. В целях совершенствования внешнего благоустройства муниципального образования Большеколпанского сельского поселения могут проводиться конкурсы внешнего благоустройства. Конкурсы проводятся в соответствии с положениями, разрабатываемыми администрацией поселения.</w:t>
      </w:r>
    </w:p>
    <w:p w:rsidR="00C12566" w:rsidRPr="00C12566" w:rsidRDefault="00C12566" w:rsidP="00C12566">
      <w:pPr>
        <w:widowControl w:val="0"/>
        <w:shd w:val="clear" w:color="auto" w:fill="FFFFFF"/>
        <w:autoSpaceDE w:val="0"/>
        <w:autoSpaceDN w:val="0"/>
        <w:adjustRightInd w:val="0"/>
        <w:spacing w:after="0" w:line="240" w:lineRule="auto"/>
        <w:jc w:val="center"/>
        <w:rPr>
          <w:rFonts w:ascii="Times New Roman" w:eastAsia="Times New Roman" w:hAnsi="Times New Roman"/>
          <w:b/>
          <w:color w:val="222222"/>
          <w:sz w:val="24"/>
          <w:szCs w:val="24"/>
          <w:lang w:eastAsia="ru-RU"/>
        </w:rPr>
      </w:pPr>
    </w:p>
    <w:p w:rsidR="00C12566" w:rsidRPr="00C12566" w:rsidRDefault="00C12566" w:rsidP="00C12566">
      <w:pPr>
        <w:widowControl w:val="0"/>
        <w:shd w:val="clear" w:color="auto" w:fill="FFFFFF"/>
        <w:autoSpaceDE w:val="0"/>
        <w:autoSpaceDN w:val="0"/>
        <w:adjustRightInd w:val="0"/>
        <w:spacing w:after="0" w:line="240" w:lineRule="auto"/>
        <w:jc w:val="center"/>
        <w:rPr>
          <w:rFonts w:ascii="Times New Roman" w:eastAsia="Times New Roman" w:hAnsi="Times New Roman"/>
          <w:b/>
          <w:sz w:val="24"/>
          <w:szCs w:val="24"/>
          <w:lang w:eastAsia="ru-RU"/>
        </w:rPr>
      </w:pPr>
      <w:r w:rsidRPr="00C12566">
        <w:rPr>
          <w:rFonts w:ascii="Times New Roman" w:eastAsia="Times New Roman" w:hAnsi="Times New Roman"/>
          <w:b/>
          <w:color w:val="222222"/>
          <w:sz w:val="24"/>
          <w:szCs w:val="24"/>
          <w:lang w:eastAsia="ru-RU"/>
        </w:rPr>
        <w:t>2.</w:t>
      </w:r>
      <w:r w:rsidRPr="00C12566">
        <w:rPr>
          <w:rFonts w:ascii="Times New Roman" w:eastAsia="Times New Roman" w:hAnsi="Times New Roman"/>
          <w:i/>
          <w:sz w:val="24"/>
          <w:szCs w:val="24"/>
          <w:lang w:eastAsia="ru-RU"/>
        </w:rPr>
        <w:t xml:space="preserve"> </w:t>
      </w:r>
      <w:r w:rsidRPr="00C12566">
        <w:rPr>
          <w:rFonts w:ascii="Times New Roman" w:eastAsia="Times New Roman" w:hAnsi="Times New Roman"/>
          <w:b/>
          <w:sz w:val="24"/>
          <w:szCs w:val="24"/>
          <w:lang w:eastAsia="ru-RU"/>
        </w:rPr>
        <w:t>ТРЕБОВАНИЯ К ОБЪЕКТАМ И ЭЛЕМЕНТАМ</w:t>
      </w:r>
    </w:p>
    <w:p w:rsidR="00C12566" w:rsidRPr="00C12566" w:rsidRDefault="00C12566" w:rsidP="00C12566">
      <w:pPr>
        <w:widowControl w:val="0"/>
        <w:shd w:val="clear" w:color="auto" w:fill="FFFFFF"/>
        <w:autoSpaceDE w:val="0"/>
        <w:autoSpaceDN w:val="0"/>
        <w:adjustRightInd w:val="0"/>
        <w:spacing w:after="0" w:line="240" w:lineRule="auto"/>
        <w:jc w:val="center"/>
        <w:rPr>
          <w:rFonts w:ascii="Times New Roman" w:eastAsia="Times New Roman" w:hAnsi="Times New Roman"/>
          <w:b/>
          <w:color w:val="222222"/>
          <w:sz w:val="24"/>
          <w:szCs w:val="24"/>
          <w:lang w:eastAsia="ru-RU"/>
        </w:rPr>
      </w:pPr>
      <w:r w:rsidRPr="00C12566">
        <w:rPr>
          <w:rFonts w:ascii="Times New Roman" w:eastAsia="Times New Roman" w:hAnsi="Times New Roman"/>
          <w:b/>
          <w:sz w:val="24"/>
          <w:szCs w:val="24"/>
          <w:lang w:eastAsia="ru-RU"/>
        </w:rPr>
        <w:t>БЛАГОУСТРОЙСТВА ТЕРРИТОРИИ</w:t>
      </w:r>
    </w:p>
    <w:p w:rsidR="00C12566" w:rsidRPr="00C12566" w:rsidRDefault="00C12566" w:rsidP="00C12566">
      <w:pPr>
        <w:widowControl w:val="0"/>
        <w:tabs>
          <w:tab w:val="left" w:pos="851"/>
        </w:tabs>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2.1. Элементы благоустройства территории.</w:t>
      </w:r>
      <w:r w:rsidRPr="00C12566">
        <w:rPr>
          <w:rFonts w:ascii="Times New Roman" w:eastAsia="Times New Roman" w:hAnsi="Times New Roman"/>
          <w:sz w:val="24"/>
          <w:szCs w:val="24"/>
          <w:lang w:eastAsia="ru-RU"/>
        </w:rPr>
        <w:t xml:space="preserve"> К элементам благоустройства территории относятся, в том числе, следующие элементы:</w:t>
      </w:r>
    </w:p>
    <w:p w:rsidR="00C12566" w:rsidRPr="00C12566" w:rsidRDefault="00C12566" w:rsidP="00C12566">
      <w:pPr>
        <w:widowControl w:val="0"/>
        <w:numPr>
          <w:ilvl w:val="0"/>
          <w:numId w:val="16"/>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пешеходные коммуникации;</w:t>
      </w:r>
    </w:p>
    <w:p w:rsidR="00C12566" w:rsidRPr="00C12566" w:rsidRDefault="00C12566" w:rsidP="00C12566">
      <w:pPr>
        <w:widowControl w:val="0"/>
        <w:numPr>
          <w:ilvl w:val="0"/>
          <w:numId w:val="16"/>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 xml:space="preserve">технические зоны транспортных, инженерных коммуникаций, </w:t>
      </w:r>
      <w:r w:rsidRPr="00C12566">
        <w:rPr>
          <w:rFonts w:ascii="Times New Roman" w:eastAsia="Times New Roman" w:hAnsi="Times New Roman"/>
          <w:sz w:val="24"/>
          <w:szCs w:val="24"/>
        </w:rPr>
        <w:lastRenderedPageBreak/>
        <w:t xml:space="preserve">инженерные коммуникации, </w:t>
      </w:r>
      <w:proofErr w:type="spellStart"/>
      <w:r w:rsidRPr="00C12566">
        <w:rPr>
          <w:rFonts w:ascii="Times New Roman" w:eastAsia="Times New Roman" w:hAnsi="Times New Roman"/>
          <w:sz w:val="24"/>
          <w:szCs w:val="24"/>
        </w:rPr>
        <w:t>водоохранные</w:t>
      </w:r>
      <w:proofErr w:type="spellEnd"/>
      <w:r w:rsidRPr="00C12566">
        <w:rPr>
          <w:rFonts w:ascii="Times New Roman" w:eastAsia="Times New Roman" w:hAnsi="Times New Roman"/>
          <w:sz w:val="24"/>
          <w:szCs w:val="24"/>
        </w:rPr>
        <w:t xml:space="preserve"> зоны;</w:t>
      </w:r>
    </w:p>
    <w:p w:rsidR="00C12566" w:rsidRPr="00C12566" w:rsidRDefault="00C12566" w:rsidP="00C12566">
      <w:pPr>
        <w:widowControl w:val="0"/>
        <w:numPr>
          <w:ilvl w:val="0"/>
          <w:numId w:val="16"/>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детские площадки;</w:t>
      </w:r>
    </w:p>
    <w:p w:rsidR="00C12566" w:rsidRPr="00C12566" w:rsidRDefault="00C12566" w:rsidP="00C12566">
      <w:pPr>
        <w:widowControl w:val="0"/>
        <w:numPr>
          <w:ilvl w:val="0"/>
          <w:numId w:val="16"/>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спортивные площадки;</w:t>
      </w:r>
    </w:p>
    <w:p w:rsidR="00C12566" w:rsidRPr="00C12566" w:rsidRDefault="00C12566" w:rsidP="00C12566">
      <w:pPr>
        <w:widowControl w:val="0"/>
        <w:numPr>
          <w:ilvl w:val="0"/>
          <w:numId w:val="16"/>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контейнерные площадки;</w:t>
      </w:r>
    </w:p>
    <w:p w:rsidR="00C12566" w:rsidRPr="00C12566" w:rsidRDefault="00C12566" w:rsidP="00C12566">
      <w:pPr>
        <w:widowControl w:val="0"/>
        <w:numPr>
          <w:ilvl w:val="0"/>
          <w:numId w:val="16"/>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площадки для выгула и дрессировки животных;</w:t>
      </w:r>
    </w:p>
    <w:p w:rsidR="00C12566" w:rsidRPr="00C12566" w:rsidRDefault="00C12566" w:rsidP="00C12566">
      <w:pPr>
        <w:widowControl w:val="0"/>
        <w:numPr>
          <w:ilvl w:val="0"/>
          <w:numId w:val="16"/>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площадки автостоянок, парковки;</w:t>
      </w:r>
    </w:p>
    <w:p w:rsidR="00C12566" w:rsidRPr="00C12566" w:rsidRDefault="00C12566" w:rsidP="00C12566">
      <w:pPr>
        <w:widowControl w:val="0"/>
        <w:numPr>
          <w:ilvl w:val="0"/>
          <w:numId w:val="16"/>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элементы освещения;</w:t>
      </w:r>
    </w:p>
    <w:p w:rsidR="00C12566" w:rsidRPr="00C12566" w:rsidRDefault="00C12566" w:rsidP="00C12566">
      <w:pPr>
        <w:widowControl w:val="0"/>
        <w:numPr>
          <w:ilvl w:val="0"/>
          <w:numId w:val="16"/>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средства размещения информации (информационные конструкции) и рекламные конструкции;</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ограждения, заборы, ограды (в том числе временные ограждения мест производства работ), ворота.</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элементы объектов капитального строительства, в том числе фасады зданий;</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малые архитектурные формы и городская мебель;</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элементы озеленения;</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прилегающая территория к зданиям, строениям, сооружениям;</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уличное коммунально-бытовое и техническое оборудование;</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водные устройства;</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элементы инженерной подготовки и защиты территории;</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временные объекты, связанные с организацией мест проведения работ;</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покрытия;</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некапитальные нестационарные сооружения</w:t>
      </w:r>
      <w:r w:rsidRPr="00C12566">
        <w:rPr>
          <w:rFonts w:ascii="Times New Roman" w:eastAsia="Times New Roman" w:hAnsi="Times New Roman"/>
          <w:sz w:val="24"/>
          <w:szCs w:val="24"/>
          <w:lang w:val="en-US"/>
        </w:rPr>
        <w:t xml:space="preserve">; </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сборные корзины для размещения наружных блоков кондиционеров;</w:t>
      </w:r>
    </w:p>
    <w:p w:rsidR="00C12566" w:rsidRPr="00C12566" w:rsidRDefault="00C12566" w:rsidP="00C12566">
      <w:pPr>
        <w:widowControl w:val="0"/>
        <w:numPr>
          <w:ilvl w:val="0"/>
          <w:numId w:val="16"/>
        </w:numPr>
        <w:tabs>
          <w:tab w:val="left" w:pos="1134"/>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элементы фасадов зданий.</w:t>
      </w:r>
    </w:p>
    <w:p w:rsidR="00C12566" w:rsidRPr="00C12566" w:rsidRDefault="00C12566" w:rsidP="00C12566">
      <w:pPr>
        <w:tabs>
          <w:tab w:val="left" w:pos="1134"/>
        </w:tabs>
        <w:spacing w:after="0" w:line="240" w:lineRule="auto"/>
        <w:ind w:left="720"/>
        <w:contextualSpacing/>
        <w:jc w:val="both"/>
        <w:rPr>
          <w:rFonts w:ascii="Times New Roman" w:eastAsia="Times New Roman" w:hAnsi="Times New Roman"/>
          <w:sz w:val="24"/>
          <w:szCs w:val="24"/>
        </w:rPr>
      </w:pPr>
    </w:p>
    <w:p w:rsidR="00C12566" w:rsidRPr="00C12566" w:rsidRDefault="00C12566" w:rsidP="00C12566">
      <w:pPr>
        <w:tabs>
          <w:tab w:val="left" w:pos="1134"/>
        </w:tabs>
        <w:spacing w:after="0" w:line="240" w:lineRule="auto"/>
        <w:ind w:left="720"/>
        <w:contextualSpacing/>
        <w:jc w:val="both"/>
        <w:rPr>
          <w:rFonts w:ascii="Times New Roman" w:eastAsia="Times New Roman" w:hAnsi="Times New Roman"/>
          <w:sz w:val="24"/>
          <w:szCs w:val="24"/>
        </w:rPr>
      </w:pPr>
    </w:p>
    <w:p w:rsidR="00C12566" w:rsidRPr="00C12566" w:rsidRDefault="00C12566" w:rsidP="00C12566">
      <w:pPr>
        <w:keepNext/>
        <w:keepLines/>
        <w:widowControl w:val="0"/>
        <w:numPr>
          <w:ilvl w:val="1"/>
          <w:numId w:val="20"/>
        </w:numPr>
        <w:tabs>
          <w:tab w:val="left" w:pos="993"/>
        </w:tabs>
        <w:autoSpaceDE w:val="0"/>
        <w:autoSpaceDN w:val="0"/>
        <w:adjustRightInd w:val="0"/>
        <w:spacing w:after="0" w:line="240" w:lineRule="auto"/>
        <w:jc w:val="center"/>
        <w:outlineLvl w:val="0"/>
        <w:rPr>
          <w:rFonts w:ascii="Times New Roman" w:eastAsia="Times New Roman" w:hAnsi="Times New Roman"/>
          <w:b/>
          <w:color w:val="000000"/>
          <w:sz w:val="24"/>
          <w:szCs w:val="24"/>
          <w:lang w:eastAsia="ru-RU" w:bidi="ru-RU"/>
        </w:rPr>
      </w:pPr>
      <w:bookmarkStart w:id="5" w:name="bookmark7"/>
      <w:r w:rsidRPr="00C12566">
        <w:rPr>
          <w:rFonts w:ascii="Times New Roman" w:eastAsia="Times New Roman" w:hAnsi="Times New Roman"/>
          <w:b/>
          <w:color w:val="000000"/>
          <w:sz w:val="24"/>
          <w:szCs w:val="24"/>
          <w:lang w:eastAsia="ru-RU" w:bidi="ru-RU"/>
        </w:rPr>
        <w:t>Общие требования</w:t>
      </w:r>
      <w:bookmarkEnd w:id="5"/>
    </w:p>
    <w:p w:rsidR="00C12566" w:rsidRPr="00C12566" w:rsidRDefault="00C12566" w:rsidP="00C12566">
      <w:pPr>
        <w:keepNext/>
        <w:keepLines/>
        <w:widowControl w:val="0"/>
        <w:tabs>
          <w:tab w:val="left" w:pos="3754"/>
          <w:tab w:val="right" w:pos="9355"/>
        </w:tabs>
        <w:autoSpaceDE w:val="0"/>
        <w:autoSpaceDN w:val="0"/>
        <w:adjustRightInd w:val="0"/>
        <w:spacing w:after="0" w:line="240" w:lineRule="auto"/>
        <w:ind w:left="882"/>
        <w:rPr>
          <w:rFonts w:ascii="Times New Roman" w:eastAsia="Times New Roman" w:hAnsi="Times New Roman"/>
          <w:b/>
          <w:sz w:val="24"/>
          <w:szCs w:val="24"/>
          <w:lang w:eastAsia="ru-RU"/>
        </w:rPr>
      </w:pPr>
    </w:p>
    <w:p w:rsidR="00C12566" w:rsidRPr="00C12566" w:rsidRDefault="00C12566" w:rsidP="00C12566">
      <w:pPr>
        <w:widowControl w:val="0"/>
        <w:numPr>
          <w:ilvl w:val="2"/>
          <w:numId w:val="19"/>
        </w:numPr>
        <w:tabs>
          <w:tab w:val="left" w:pos="1715"/>
        </w:tabs>
        <w:autoSpaceDE w:val="0"/>
        <w:autoSpaceDN w:val="0"/>
        <w:adjustRightInd w:val="0"/>
        <w:spacing w:after="0" w:line="240" w:lineRule="auto"/>
        <w:jc w:val="both"/>
        <w:rPr>
          <w:rFonts w:ascii="Times New Roman" w:eastAsia="Times New Roman" w:hAnsi="Times New Roman"/>
          <w:color w:val="000000"/>
          <w:sz w:val="24"/>
          <w:szCs w:val="24"/>
          <w:lang w:eastAsia="ru-RU" w:bidi="ru-RU"/>
        </w:rPr>
      </w:pPr>
      <w:r w:rsidRPr="00C12566">
        <w:rPr>
          <w:rFonts w:ascii="Times New Roman" w:eastAsia="Times New Roman" w:hAnsi="Times New Roman"/>
          <w:color w:val="000000"/>
          <w:sz w:val="24"/>
          <w:szCs w:val="24"/>
          <w:lang w:eastAsia="ru-RU" w:bidi="ru-RU"/>
        </w:rPr>
        <w:t xml:space="preserve"> 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C12566" w:rsidRPr="00C12566" w:rsidRDefault="00C12566" w:rsidP="00C12566">
      <w:pPr>
        <w:widowControl w:val="0"/>
        <w:numPr>
          <w:ilvl w:val="2"/>
          <w:numId w:val="19"/>
        </w:numPr>
        <w:tabs>
          <w:tab w:val="left" w:pos="1715"/>
        </w:tabs>
        <w:autoSpaceDE w:val="0"/>
        <w:autoSpaceDN w:val="0"/>
        <w:adjustRightInd w:val="0"/>
        <w:spacing w:after="0" w:line="240" w:lineRule="auto"/>
        <w:jc w:val="both"/>
        <w:rPr>
          <w:rFonts w:ascii="Times New Roman" w:eastAsia="Times New Roman" w:hAnsi="Times New Roman"/>
          <w:color w:val="000000"/>
          <w:sz w:val="24"/>
          <w:szCs w:val="24"/>
          <w:lang w:eastAsia="ru-RU" w:bidi="ru-RU"/>
        </w:rPr>
      </w:pPr>
      <w:r w:rsidRPr="00C12566">
        <w:rPr>
          <w:rFonts w:ascii="Times New Roman" w:eastAsia="Times New Roman" w:hAnsi="Times New Roman"/>
          <w:color w:val="000000"/>
          <w:sz w:val="24"/>
          <w:szCs w:val="24"/>
          <w:lang w:eastAsia="ru-RU" w:bidi="ru-RU"/>
        </w:rPr>
        <w:t>Пешеходные прогулки должны быть доступны для маломобильных групп граждан при различных погодных условиях.</w:t>
      </w:r>
    </w:p>
    <w:p w:rsidR="00C12566" w:rsidRPr="00C12566" w:rsidRDefault="00C12566" w:rsidP="00C12566">
      <w:pPr>
        <w:widowControl w:val="0"/>
        <w:numPr>
          <w:ilvl w:val="2"/>
          <w:numId w:val="19"/>
        </w:numPr>
        <w:tabs>
          <w:tab w:val="left" w:pos="1715"/>
        </w:tabs>
        <w:autoSpaceDE w:val="0"/>
        <w:autoSpaceDN w:val="0"/>
        <w:adjustRightInd w:val="0"/>
        <w:spacing w:after="0" w:line="240" w:lineRule="auto"/>
        <w:jc w:val="both"/>
        <w:rPr>
          <w:rFonts w:ascii="Times New Roman" w:eastAsia="Times New Roman" w:hAnsi="Times New Roman"/>
          <w:color w:val="000000"/>
          <w:sz w:val="24"/>
          <w:szCs w:val="24"/>
          <w:lang w:eastAsia="ru-RU" w:bidi="ru-RU"/>
        </w:rPr>
      </w:pPr>
      <w:r w:rsidRPr="00C12566">
        <w:rPr>
          <w:rFonts w:ascii="Times New Roman" w:eastAsia="Times New Roman" w:hAnsi="Times New Roman"/>
          <w:color w:val="000000"/>
          <w:sz w:val="24"/>
          <w:szCs w:val="24"/>
          <w:lang w:eastAsia="ru-RU" w:bidi="ru-RU"/>
        </w:rPr>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C12566" w:rsidRPr="00C12566" w:rsidRDefault="00C12566" w:rsidP="00C12566">
      <w:pPr>
        <w:widowControl w:val="0"/>
        <w:numPr>
          <w:ilvl w:val="2"/>
          <w:numId w:val="19"/>
        </w:numPr>
        <w:tabs>
          <w:tab w:val="left" w:pos="1715"/>
        </w:tabs>
        <w:autoSpaceDE w:val="0"/>
        <w:autoSpaceDN w:val="0"/>
        <w:adjustRightInd w:val="0"/>
        <w:spacing w:after="0" w:line="240" w:lineRule="auto"/>
        <w:jc w:val="both"/>
        <w:rPr>
          <w:rFonts w:ascii="Times New Roman" w:eastAsia="Times New Roman" w:hAnsi="Times New Roman"/>
          <w:color w:val="000000"/>
          <w:sz w:val="24"/>
          <w:szCs w:val="24"/>
          <w:lang w:eastAsia="ru-RU" w:bidi="ru-RU"/>
        </w:rPr>
      </w:pPr>
      <w:r w:rsidRPr="00C12566">
        <w:rPr>
          <w:rFonts w:ascii="Times New Roman" w:eastAsia="Times New Roman" w:hAnsi="Times New Roman"/>
          <w:color w:val="000000"/>
          <w:sz w:val="24"/>
          <w:szCs w:val="24"/>
          <w:lang w:eastAsia="ru-RU" w:bidi="ru-RU"/>
        </w:rPr>
        <w:t>В составе общественных пространств резервируются парковочные места для маломобильных групп граждан.</w:t>
      </w:r>
    </w:p>
    <w:p w:rsidR="00C12566" w:rsidRPr="00C12566" w:rsidRDefault="00C12566" w:rsidP="00C12566">
      <w:pPr>
        <w:widowControl w:val="0"/>
        <w:numPr>
          <w:ilvl w:val="2"/>
          <w:numId w:val="19"/>
        </w:numPr>
        <w:tabs>
          <w:tab w:val="left" w:pos="1715"/>
        </w:tabs>
        <w:autoSpaceDE w:val="0"/>
        <w:autoSpaceDN w:val="0"/>
        <w:adjustRightInd w:val="0"/>
        <w:spacing w:after="0" w:line="240" w:lineRule="auto"/>
        <w:jc w:val="both"/>
        <w:rPr>
          <w:rFonts w:ascii="Times New Roman" w:eastAsia="Times New Roman" w:hAnsi="Times New Roman"/>
          <w:color w:val="000000"/>
          <w:sz w:val="24"/>
          <w:szCs w:val="24"/>
          <w:lang w:eastAsia="ru-RU" w:bidi="ru-RU"/>
        </w:rPr>
      </w:pPr>
      <w:r w:rsidRPr="00C12566">
        <w:rPr>
          <w:rFonts w:ascii="Times New Roman" w:eastAsia="Times New Roman" w:hAnsi="Times New Roman"/>
          <w:color w:val="000000"/>
          <w:sz w:val="24"/>
          <w:szCs w:val="24"/>
          <w:lang w:eastAsia="ru-RU" w:bidi="ru-RU"/>
        </w:rPr>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C12566" w:rsidRPr="00C12566" w:rsidRDefault="00C12566" w:rsidP="00C12566">
      <w:pPr>
        <w:widowControl w:val="0"/>
        <w:numPr>
          <w:ilvl w:val="2"/>
          <w:numId w:val="19"/>
        </w:numPr>
        <w:tabs>
          <w:tab w:val="left" w:pos="1715"/>
        </w:tabs>
        <w:autoSpaceDE w:val="0"/>
        <w:autoSpaceDN w:val="0"/>
        <w:adjustRightInd w:val="0"/>
        <w:spacing w:after="0" w:line="240" w:lineRule="auto"/>
        <w:jc w:val="both"/>
        <w:rPr>
          <w:rFonts w:ascii="Times New Roman" w:eastAsia="Times New Roman" w:hAnsi="Times New Roman"/>
          <w:color w:val="000000"/>
          <w:sz w:val="24"/>
          <w:szCs w:val="24"/>
          <w:lang w:eastAsia="ru-RU" w:bidi="ru-RU"/>
        </w:rPr>
      </w:pPr>
      <w:r w:rsidRPr="00C12566">
        <w:rPr>
          <w:rFonts w:ascii="Times New Roman" w:eastAsia="Times New Roman" w:hAnsi="Times New Roman"/>
          <w:color w:val="000000"/>
          <w:sz w:val="24"/>
          <w:szCs w:val="24"/>
          <w:lang w:eastAsia="ru-RU" w:bidi="ru-RU"/>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C12566" w:rsidRPr="00C12566" w:rsidRDefault="00C12566" w:rsidP="00C12566">
      <w:pPr>
        <w:widowControl w:val="0"/>
        <w:numPr>
          <w:ilvl w:val="2"/>
          <w:numId w:val="19"/>
        </w:numPr>
        <w:tabs>
          <w:tab w:val="left" w:pos="1715"/>
        </w:tabs>
        <w:autoSpaceDE w:val="0"/>
        <w:autoSpaceDN w:val="0"/>
        <w:adjustRightInd w:val="0"/>
        <w:spacing w:after="0" w:line="240" w:lineRule="auto"/>
        <w:jc w:val="both"/>
        <w:rPr>
          <w:rFonts w:ascii="Times New Roman" w:eastAsia="Times New Roman" w:hAnsi="Times New Roman"/>
          <w:color w:val="000000"/>
          <w:sz w:val="24"/>
          <w:szCs w:val="24"/>
          <w:lang w:eastAsia="ru-RU" w:bidi="ru-RU"/>
        </w:rPr>
      </w:pPr>
      <w:r w:rsidRPr="00C12566">
        <w:rPr>
          <w:rFonts w:ascii="Times New Roman" w:eastAsia="Times New Roman" w:hAnsi="Times New Roman"/>
          <w:color w:val="000000"/>
          <w:sz w:val="24"/>
          <w:szCs w:val="24"/>
          <w:lang w:eastAsia="ru-RU" w:bidi="ru-RU"/>
        </w:rPr>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C12566" w:rsidRPr="00C12566" w:rsidRDefault="00C12566" w:rsidP="00C12566">
      <w:pPr>
        <w:widowControl w:val="0"/>
        <w:tabs>
          <w:tab w:val="left" w:pos="1715"/>
        </w:tabs>
        <w:spacing w:after="0" w:line="240" w:lineRule="auto"/>
        <w:ind w:firstLine="567"/>
        <w:jc w:val="both"/>
        <w:rPr>
          <w:rFonts w:ascii="Times New Roman" w:eastAsia="Times New Roman" w:hAnsi="Times New Roman"/>
          <w:color w:val="000000"/>
          <w:sz w:val="24"/>
          <w:szCs w:val="24"/>
          <w:lang w:eastAsia="ru-RU" w:bidi="ru-RU"/>
        </w:rPr>
      </w:pPr>
      <w:r w:rsidRPr="00C12566">
        <w:rPr>
          <w:rFonts w:ascii="Times New Roman" w:eastAsia="Times New Roman" w:hAnsi="Times New Roman"/>
          <w:sz w:val="24"/>
          <w:szCs w:val="24"/>
          <w:lang w:eastAsia="ru-RU"/>
        </w:rPr>
        <w:t>2.1.2. Юридические и физические лица должны соблюдать чистоту и поддерживать порядок на всей территории муниципального образования.</w:t>
      </w:r>
    </w:p>
    <w:p w:rsidR="00C12566" w:rsidRPr="00C12566" w:rsidRDefault="00C12566" w:rsidP="00C12566">
      <w:pPr>
        <w:widowControl w:val="0"/>
        <w:tabs>
          <w:tab w:val="left" w:pos="1056"/>
          <w:tab w:val="left" w:pos="1715"/>
          <w:tab w:val="left" w:pos="5899"/>
        </w:tabs>
        <w:spacing w:after="0" w:line="240" w:lineRule="auto"/>
        <w:ind w:left="522" w:firstLine="45"/>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lastRenderedPageBreak/>
        <w:t>2.1.3. На территории муниципального образования запрещается:</w:t>
      </w:r>
    </w:p>
    <w:p w:rsidR="00C12566" w:rsidRPr="00C12566" w:rsidRDefault="00C12566" w:rsidP="00C12566">
      <w:pPr>
        <w:widowControl w:val="0"/>
        <w:numPr>
          <w:ilvl w:val="0"/>
          <w:numId w:val="18"/>
        </w:numPr>
        <w:autoSpaceDE w:val="0"/>
        <w:autoSpaceDN w:val="0"/>
        <w:adjustRightInd w:val="0"/>
        <w:spacing w:after="0" w:line="240" w:lineRule="auto"/>
        <w:ind w:firstLine="567"/>
        <w:contextualSpacing/>
        <w:jc w:val="both"/>
        <w:rPr>
          <w:rFonts w:ascii="Times New Roman" w:eastAsia="Times New Roman" w:hAnsi="Times New Roman"/>
          <w:bCs/>
          <w:color w:val="000000"/>
          <w:sz w:val="24"/>
          <w:szCs w:val="24"/>
          <w:shd w:val="clear" w:color="auto" w:fill="FFFFFF"/>
          <w:lang w:eastAsia="ru-RU"/>
        </w:rPr>
      </w:pPr>
      <w:r w:rsidRPr="00C12566">
        <w:rPr>
          <w:rFonts w:ascii="Times New Roman" w:eastAsia="Times New Roman" w:hAnsi="Times New Roman"/>
          <w:sz w:val="24"/>
          <w:szCs w:val="24"/>
          <w:lang w:eastAsia="ru-RU"/>
        </w:rPr>
        <w:t xml:space="preserve">загромождать  и засорять дворовые территории металлическим ломом, строительным и бытовым мусором, </w:t>
      </w:r>
      <w:r w:rsidRPr="00C12566">
        <w:rPr>
          <w:rFonts w:ascii="Times New Roman" w:eastAsia="Times New Roman" w:hAnsi="Times New Roman"/>
          <w:color w:val="000000"/>
          <w:sz w:val="24"/>
          <w:szCs w:val="24"/>
          <w:lang w:eastAsia="ru-RU" w:bidi="ru-RU"/>
        </w:rPr>
        <w:t>шлаком и другими отходами</w:t>
      </w:r>
      <w:r w:rsidRPr="00C12566">
        <w:rPr>
          <w:rFonts w:ascii="Times New Roman" w:eastAsia="Times New Roman" w:hAnsi="Times New Roman"/>
          <w:sz w:val="24"/>
          <w:szCs w:val="24"/>
          <w:lang w:eastAsia="ru-RU"/>
        </w:rPr>
        <w:t>, домашней утварью и другими материалами</w:t>
      </w:r>
      <w:r w:rsidRPr="00C12566">
        <w:rPr>
          <w:rFonts w:ascii="Times New Roman" w:eastAsia="Times New Roman" w:hAnsi="Times New Roman"/>
          <w:bCs/>
          <w:color w:val="000000"/>
          <w:sz w:val="24"/>
          <w:szCs w:val="24"/>
          <w:shd w:val="clear" w:color="auto" w:fill="FFFFFF"/>
          <w:lang w:eastAsia="ru-RU"/>
        </w:rPr>
        <w:t>,</w:t>
      </w:r>
      <w:r w:rsidRPr="00C12566">
        <w:rPr>
          <w:rFonts w:ascii="Times New Roman" w:eastAsia="Times New Roman" w:hAnsi="Times New Roman"/>
          <w:color w:val="000000"/>
          <w:sz w:val="24"/>
          <w:szCs w:val="24"/>
          <w:lang w:eastAsia="ru-RU" w:bidi="ru-RU"/>
        </w:rPr>
        <w:t xml:space="preserve"> загрязнять горюче-смазочными материалами, нефтепродуктами, устраивать свалки отходов;</w:t>
      </w:r>
      <w:r w:rsidRPr="00C12566">
        <w:rPr>
          <w:rFonts w:ascii="Times New Roman" w:eastAsia="Times New Roman" w:hAnsi="Times New Roman"/>
          <w:bCs/>
          <w:color w:val="000000"/>
          <w:sz w:val="24"/>
          <w:szCs w:val="24"/>
          <w:shd w:val="clear" w:color="auto" w:fill="FFFFFF"/>
          <w:lang w:eastAsia="ru-RU"/>
        </w:rPr>
        <w:t xml:space="preserve"> </w:t>
      </w:r>
    </w:p>
    <w:p w:rsidR="00C12566" w:rsidRPr="00C12566" w:rsidRDefault="00C12566" w:rsidP="00C12566">
      <w:pPr>
        <w:widowControl w:val="0"/>
        <w:numPr>
          <w:ilvl w:val="0"/>
          <w:numId w:val="18"/>
        </w:numPr>
        <w:autoSpaceDE w:val="0"/>
        <w:autoSpaceDN w:val="0"/>
        <w:adjustRightInd w:val="0"/>
        <w:spacing w:after="0" w:line="240" w:lineRule="auto"/>
        <w:ind w:firstLine="567"/>
        <w:contextualSpacing/>
        <w:jc w:val="both"/>
        <w:rPr>
          <w:rFonts w:ascii="Times New Roman" w:eastAsia="Times New Roman" w:hAnsi="Times New Roman"/>
          <w:bCs/>
          <w:color w:val="000000"/>
          <w:sz w:val="24"/>
          <w:szCs w:val="24"/>
          <w:shd w:val="clear" w:color="auto" w:fill="FFFFFF"/>
          <w:lang w:eastAsia="ru-RU"/>
        </w:rPr>
      </w:pPr>
      <w:r w:rsidRPr="00C12566">
        <w:rPr>
          <w:rFonts w:ascii="Times New Roman" w:eastAsia="Times New Roman" w:hAnsi="Times New Roman"/>
          <w:sz w:val="24"/>
          <w:szCs w:val="24"/>
          <w:lang w:eastAsia="ru-RU"/>
        </w:rPr>
        <w:t xml:space="preserve"> </w:t>
      </w:r>
      <w:r w:rsidRPr="00C12566">
        <w:rPr>
          <w:rFonts w:ascii="Times New Roman" w:eastAsia="Times New Roman" w:hAnsi="Times New Roman"/>
          <w:bCs/>
          <w:color w:val="000000"/>
          <w:sz w:val="24"/>
          <w:szCs w:val="24"/>
          <w:shd w:val="clear" w:color="auto" w:fill="FFFFFF"/>
          <w:lang w:eastAsia="ru-RU"/>
        </w:rPr>
        <w:t>также  запрещено складирование, хранение дров, угля, сена, иного имущества вне территорий домовладений в нарушение правил, установленных нормативными правовыми актами органов местного самоуправления.</w:t>
      </w:r>
    </w:p>
    <w:p w:rsidR="00C12566" w:rsidRPr="00C12566" w:rsidRDefault="00C12566" w:rsidP="00C12566">
      <w:pPr>
        <w:widowControl w:val="0"/>
        <w:numPr>
          <w:ilvl w:val="0"/>
          <w:numId w:val="18"/>
        </w:numPr>
        <w:tabs>
          <w:tab w:val="left" w:pos="220"/>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C12566" w:rsidRPr="00C12566" w:rsidRDefault="00C12566" w:rsidP="00C12566">
      <w:pPr>
        <w:widowControl w:val="0"/>
        <w:numPr>
          <w:ilvl w:val="0"/>
          <w:numId w:val="18"/>
        </w:numPr>
        <w:tabs>
          <w:tab w:val="left" w:pos="220"/>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размещать нестационарные торговые объекты, а также объекты сферы услуг в</w:t>
      </w:r>
      <w:r w:rsidRPr="00C12566">
        <w:rPr>
          <w:rFonts w:ascii="Times New Roman" w:eastAsia="Times New Roman" w:hAnsi="Times New Roman"/>
          <w:sz w:val="24"/>
          <w:szCs w:val="24"/>
          <w:lang w:eastAsia="ru-RU"/>
        </w:rPr>
        <w:t xml:space="preserve"> </w:t>
      </w:r>
      <w:r w:rsidRPr="00C12566">
        <w:rPr>
          <w:rFonts w:ascii="Times New Roman" w:eastAsia="Times New Roman" w:hAnsi="Times New Roman"/>
          <w:color w:val="000000"/>
          <w:sz w:val="24"/>
          <w:szCs w:val="24"/>
          <w:lang w:eastAsia="ru-RU" w:bidi="ru-RU"/>
        </w:rPr>
        <w:t>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нарушение установленного порядка;</w:t>
      </w:r>
    </w:p>
    <w:p w:rsidR="00C12566" w:rsidRPr="00C12566" w:rsidRDefault="00C12566" w:rsidP="00C12566">
      <w:pPr>
        <w:widowControl w:val="0"/>
        <w:numPr>
          <w:ilvl w:val="0"/>
          <w:numId w:val="18"/>
        </w:numPr>
        <w:tabs>
          <w:tab w:val="left" w:pos="220"/>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C12566" w:rsidRPr="00C12566" w:rsidRDefault="00C12566" w:rsidP="00C12566">
      <w:pPr>
        <w:widowControl w:val="0"/>
        <w:numPr>
          <w:ilvl w:val="0"/>
          <w:numId w:val="18"/>
        </w:numPr>
        <w:tabs>
          <w:tab w:val="left" w:pos="220"/>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мыть и чистить автомототранспортные средства, стирать белье и ковровые</w:t>
      </w:r>
      <w:r w:rsidRPr="00C12566">
        <w:rPr>
          <w:rFonts w:ascii="Times New Roman" w:eastAsia="Times New Roman" w:hAnsi="Times New Roman"/>
          <w:sz w:val="24"/>
          <w:szCs w:val="24"/>
          <w:lang w:eastAsia="ru-RU"/>
        </w:rPr>
        <w:t xml:space="preserve"> </w:t>
      </w:r>
      <w:r w:rsidRPr="00C12566">
        <w:rPr>
          <w:rFonts w:ascii="Times New Roman" w:eastAsia="Times New Roman" w:hAnsi="Times New Roman"/>
          <w:color w:val="000000"/>
          <w:sz w:val="24"/>
          <w:szCs w:val="24"/>
          <w:lang w:eastAsia="ru-RU" w:bidi="ru-RU"/>
        </w:rPr>
        <w:t>изделия у водоразборных колонок, во дворах и на улицах, в местах массового посещения, на берегу водоема;</w:t>
      </w:r>
    </w:p>
    <w:p w:rsidR="00C12566" w:rsidRPr="00C12566" w:rsidRDefault="00C12566" w:rsidP="00C12566">
      <w:pPr>
        <w:widowControl w:val="0"/>
        <w:numPr>
          <w:ilvl w:val="0"/>
          <w:numId w:val="18"/>
        </w:numPr>
        <w:tabs>
          <w:tab w:val="left" w:pos="235"/>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транспортировать грузы волоком, перегонять тракторы на гусеничном ходу по</w:t>
      </w:r>
      <w:r w:rsidRPr="00C12566">
        <w:rPr>
          <w:rFonts w:ascii="Times New Roman" w:eastAsia="Times New Roman" w:hAnsi="Times New Roman"/>
          <w:sz w:val="24"/>
          <w:szCs w:val="24"/>
          <w:lang w:eastAsia="ru-RU"/>
        </w:rPr>
        <w:t xml:space="preserve"> </w:t>
      </w:r>
      <w:r w:rsidRPr="00C12566">
        <w:rPr>
          <w:rFonts w:ascii="Times New Roman" w:eastAsia="Times New Roman" w:hAnsi="Times New Roman"/>
          <w:color w:val="000000"/>
          <w:sz w:val="24"/>
          <w:szCs w:val="24"/>
          <w:lang w:eastAsia="ru-RU" w:bidi="ru-RU"/>
        </w:rPr>
        <w:t>сельским улицам, покрытым асфальтом;</w:t>
      </w:r>
    </w:p>
    <w:p w:rsidR="00C12566" w:rsidRPr="00C12566" w:rsidRDefault="00C12566" w:rsidP="00C12566">
      <w:pPr>
        <w:widowControl w:val="0"/>
        <w:numPr>
          <w:ilvl w:val="0"/>
          <w:numId w:val="18"/>
        </w:numPr>
        <w:tabs>
          <w:tab w:val="left" w:pos="245"/>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C12566" w:rsidRPr="00C12566" w:rsidRDefault="00C12566" w:rsidP="00C12566">
      <w:pPr>
        <w:widowControl w:val="0"/>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 производить самовольную установку временных (сезонных) объектов;</w:t>
      </w:r>
    </w:p>
    <w:p w:rsidR="00C12566" w:rsidRPr="00C12566" w:rsidRDefault="00C12566" w:rsidP="00C12566">
      <w:pPr>
        <w:widowControl w:val="0"/>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 производить без соответствующего разрешения (ордер) на проведение</w:t>
      </w:r>
      <w:r w:rsidRPr="00C12566">
        <w:rPr>
          <w:rFonts w:ascii="Times New Roman" w:eastAsia="Times New Roman" w:hAnsi="Times New Roman"/>
          <w:sz w:val="24"/>
          <w:szCs w:val="24"/>
          <w:lang w:eastAsia="ru-RU"/>
        </w:rPr>
        <w:t xml:space="preserve"> </w:t>
      </w:r>
      <w:r w:rsidRPr="00C12566">
        <w:rPr>
          <w:rFonts w:ascii="Times New Roman" w:eastAsia="Times New Roman" w:hAnsi="Times New Roman"/>
          <w:color w:val="000000"/>
          <w:sz w:val="24"/>
          <w:szCs w:val="24"/>
          <w:lang w:eastAsia="ru-RU" w:bidi="ru-RU"/>
        </w:rPr>
        <w:t>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C12566" w:rsidRPr="00C12566" w:rsidRDefault="00C12566" w:rsidP="00C12566">
      <w:pPr>
        <w:widowControl w:val="0"/>
        <w:tabs>
          <w:tab w:val="left" w:pos="3842"/>
          <w:tab w:val="right" w:pos="6751"/>
          <w:tab w:val="right" w:pos="933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 вывозить и сваливать грунт, мусор, отходы, снег, лед в места, не предназначенные для этих целей;</w:t>
      </w:r>
    </w:p>
    <w:p w:rsidR="00C12566" w:rsidRPr="00C12566" w:rsidRDefault="00C12566" w:rsidP="00C12566">
      <w:pPr>
        <w:widowControl w:val="0"/>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 складировать строительные материалы на улицах, тротуарах, газонах,</w:t>
      </w:r>
      <w:r w:rsidRPr="00C12566">
        <w:rPr>
          <w:rFonts w:ascii="Times New Roman" w:eastAsia="Times New Roman" w:hAnsi="Times New Roman"/>
          <w:sz w:val="24"/>
          <w:szCs w:val="24"/>
          <w:lang w:eastAsia="ru-RU"/>
        </w:rPr>
        <w:t xml:space="preserve"> </w:t>
      </w:r>
      <w:r w:rsidRPr="00C12566">
        <w:rPr>
          <w:rFonts w:ascii="Times New Roman" w:eastAsia="Times New Roman" w:hAnsi="Times New Roman"/>
          <w:color w:val="000000"/>
          <w:sz w:val="24"/>
          <w:szCs w:val="24"/>
          <w:lang w:eastAsia="ru-RU" w:bidi="ru-RU"/>
        </w:rPr>
        <w:t>перекрывать внутриквартальные проезды и подъезды к домам в нарушение действующего законодательства;</w:t>
      </w:r>
    </w:p>
    <w:p w:rsidR="00C12566" w:rsidRPr="00C12566" w:rsidRDefault="00C12566" w:rsidP="00C12566">
      <w:pPr>
        <w:widowControl w:val="0"/>
        <w:numPr>
          <w:ilvl w:val="0"/>
          <w:numId w:val="18"/>
        </w:numPr>
        <w:tabs>
          <w:tab w:val="left" w:pos="240"/>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бросать окурки, бумагу, мусор на газоны, тротуары, территории улиц, площадей, дворов, в парках, скверах и других общественных местах;</w:t>
      </w:r>
    </w:p>
    <w:p w:rsidR="00C12566" w:rsidRPr="00C12566" w:rsidRDefault="00C12566" w:rsidP="00C12566">
      <w:pPr>
        <w:widowControl w:val="0"/>
        <w:numPr>
          <w:ilvl w:val="0"/>
          <w:numId w:val="18"/>
        </w:numPr>
        <w:tabs>
          <w:tab w:val="left" w:pos="250"/>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C12566" w:rsidRPr="00C12566" w:rsidRDefault="00C12566" w:rsidP="00C12566">
      <w:pPr>
        <w:widowControl w:val="0"/>
        <w:numPr>
          <w:ilvl w:val="0"/>
          <w:numId w:val="18"/>
        </w:numPr>
        <w:tabs>
          <w:tab w:val="left" w:pos="235"/>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рисовать и наносить надписи на фасадах многоквартирных домов, других</w:t>
      </w:r>
      <w:r w:rsidRPr="00C12566">
        <w:rPr>
          <w:rFonts w:ascii="Times New Roman" w:eastAsia="Times New Roman" w:hAnsi="Times New Roman"/>
          <w:sz w:val="24"/>
          <w:szCs w:val="24"/>
          <w:lang w:eastAsia="ru-RU"/>
        </w:rPr>
        <w:t xml:space="preserve"> </w:t>
      </w:r>
      <w:r w:rsidRPr="00C12566">
        <w:rPr>
          <w:rFonts w:ascii="Times New Roman" w:eastAsia="Times New Roman" w:hAnsi="Times New Roman"/>
          <w:color w:val="000000"/>
          <w:sz w:val="24"/>
          <w:szCs w:val="24"/>
          <w:lang w:eastAsia="ru-RU" w:bidi="ru-RU"/>
        </w:rPr>
        <w:t>зданий и сооружений;</w:t>
      </w:r>
    </w:p>
    <w:p w:rsidR="00C12566" w:rsidRPr="00C12566" w:rsidRDefault="00C12566" w:rsidP="00C12566">
      <w:pPr>
        <w:widowControl w:val="0"/>
        <w:numPr>
          <w:ilvl w:val="0"/>
          <w:numId w:val="18"/>
        </w:numPr>
        <w:tabs>
          <w:tab w:val="left" w:pos="235"/>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сбрасывать смет и бытовой мусор на крышки колодцев, водоприемные</w:t>
      </w:r>
      <w:r w:rsidRPr="00C12566">
        <w:rPr>
          <w:rFonts w:ascii="Times New Roman" w:eastAsia="Times New Roman" w:hAnsi="Times New Roman"/>
          <w:sz w:val="24"/>
          <w:szCs w:val="24"/>
          <w:lang w:eastAsia="ru-RU"/>
        </w:rPr>
        <w:t xml:space="preserve"> </w:t>
      </w:r>
      <w:r w:rsidRPr="00C12566">
        <w:rPr>
          <w:rFonts w:ascii="Times New Roman" w:eastAsia="Times New Roman" w:hAnsi="Times New Roman"/>
          <w:color w:val="000000"/>
          <w:sz w:val="24"/>
          <w:szCs w:val="24"/>
          <w:lang w:eastAsia="ru-RU" w:bidi="ru-RU"/>
        </w:rPr>
        <w:t>решетки ливневой канализации, лотки, кюветы;</w:t>
      </w:r>
    </w:p>
    <w:p w:rsidR="00C12566" w:rsidRPr="00C12566" w:rsidRDefault="00C12566" w:rsidP="00C12566">
      <w:pPr>
        <w:widowControl w:val="0"/>
        <w:numPr>
          <w:ilvl w:val="0"/>
          <w:numId w:val="18"/>
        </w:numPr>
        <w:tabs>
          <w:tab w:val="left" w:pos="235"/>
        </w:tabs>
        <w:autoSpaceDE w:val="0"/>
        <w:autoSpaceDN w:val="0"/>
        <w:adjustRightInd w:val="0"/>
        <w:spacing w:after="0" w:line="240" w:lineRule="auto"/>
        <w:ind w:firstLine="522"/>
        <w:jc w:val="both"/>
        <w:rPr>
          <w:rFonts w:ascii="Times New Roman" w:eastAsia="Times New Roman" w:hAnsi="Times New Roman"/>
          <w:b/>
          <w:sz w:val="24"/>
          <w:szCs w:val="24"/>
          <w:lang w:eastAsia="ru-RU"/>
        </w:rPr>
      </w:pPr>
      <w:r w:rsidRPr="00C12566">
        <w:rPr>
          <w:rFonts w:ascii="Times New Roman" w:eastAsia="Times New Roman" w:hAnsi="Times New Roman"/>
          <w:b/>
          <w:color w:val="000000"/>
          <w:sz w:val="24"/>
          <w:szCs w:val="24"/>
          <w:lang w:eastAsia="ru-RU" w:bidi="ru-RU"/>
        </w:rPr>
        <w:t>сжигать мусор, листву и сухую траву, тару, производственные отходы,</w:t>
      </w:r>
      <w:r w:rsidRPr="00C12566">
        <w:rPr>
          <w:rFonts w:ascii="Times New Roman" w:eastAsia="Times New Roman" w:hAnsi="Times New Roman"/>
          <w:b/>
          <w:sz w:val="24"/>
          <w:szCs w:val="24"/>
          <w:lang w:eastAsia="ru-RU"/>
        </w:rPr>
        <w:t xml:space="preserve"> </w:t>
      </w:r>
      <w:r w:rsidRPr="00C12566">
        <w:rPr>
          <w:rFonts w:ascii="Times New Roman" w:eastAsia="Times New Roman" w:hAnsi="Times New Roman"/>
          <w:b/>
          <w:color w:val="000000"/>
          <w:sz w:val="24"/>
          <w:szCs w:val="24"/>
          <w:lang w:eastAsia="ru-RU" w:bidi="ru-RU"/>
        </w:rPr>
        <w:t>твердые коммунальные отходы, разводить костры, в том числе на внутренних территориях предприятий и частных домовладений без принятия противопожарных мер (закрытые емкости и наличие средств пожаротушения);</w:t>
      </w:r>
    </w:p>
    <w:p w:rsidR="00C12566" w:rsidRPr="00C12566" w:rsidRDefault="00C12566" w:rsidP="00C12566">
      <w:pPr>
        <w:widowControl w:val="0"/>
        <w:numPr>
          <w:ilvl w:val="0"/>
          <w:numId w:val="18"/>
        </w:numPr>
        <w:tabs>
          <w:tab w:val="left" w:pos="235"/>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организовывать уличную торговлю в местах, не отведенных для этих целей;</w:t>
      </w:r>
    </w:p>
    <w:p w:rsidR="00C12566" w:rsidRPr="00C12566" w:rsidRDefault="00C12566" w:rsidP="00C12566">
      <w:pPr>
        <w:widowControl w:val="0"/>
        <w:numPr>
          <w:ilvl w:val="0"/>
          <w:numId w:val="18"/>
        </w:numPr>
        <w:tabs>
          <w:tab w:val="left" w:pos="667"/>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самовольно подключаться к сетям и коммуникациям;</w:t>
      </w:r>
    </w:p>
    <w:p w:rsidR="00C12566" w:rsidRPr="00C12566" w:rsidRDefault="00C12566" w:rsidP="00C12566">
      <w:pPr>
        <w:widowControl w:val="0"/>
        <w:numPr>
          <w:ilvl w:val="0"/>
          <w:numId w:val="18"/>
        </w:numPr>
        <w:tabs>
          <w:tab w:val="left" w:pos="240"/>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 xml:space="preserve">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w:t>
      </w:r>
      <w:r w:rsidRPr="00C12566">
        <w:rPr>
          <w:rFonts w:ascii="Times New Roman" w:eastAsia="Times New Roman" w:hAnsi="Times New Roman"/>
          <w:color w:val="000000"/>
          <w:sz w:val="24"/>
          <w:szCs w:val="24"/>
          <w:lang w:eastAsia="ru-RU" w:bidi="ru-RU"/>
        </w:rPr>
        <w:lastRenderedPageBreak/>
        <w:t>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предназначенных для этих целей местах;</w:t>
      </w:r>
    </w:p>
    <w:p w:rsidR="00C12566" w:rsidRPr="00C12566" w:rsidRDefault="00C12566" w:rsidP="00C12566">
      <w:pPr>
        <w:widowControl w:val="0"/>
        <w:numPr>
          <w:ilvl w:val="0"/>
          <w:numId w:val="18"/>
        </w:numPr>
        <w:tabs>
          <w:tab w:val="left" w:pos="245"/>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C12566" w:rsidRPr="00C12566" w:rsidRDefault="00C12566" w:rsidP="00C12566">
      <w:pPr>
        <w:widowControl w:val="0"/>
        <w:numPr>
          <w:ilvl w:val="0"/>
          <w:numId w:val="18"/>
        </w:numPr>
        <w:tabs>
          <w:tab w:val="left" w:pos="240"/>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ломать, портить и уничтожать зеленые насаждения, производить самовольные надпилы на стволах, подвешивать к деревьям гамаки и качели, веревки для</w:t>
      </w:r>
      <w:r w:rsidRPr="00C12566">
        <w:rPr>
          <w:rFonts w:ascii="Times New Roman" w:eastAsia="Times New Roman" w:hAnsi="Times New Roman"/>
          <w:sz w:val="24"/>
          <w:szCs w:val="24"/>
          <w:lang w:eastAsia="ru-RU"/>
        </w:rPr>
        <w:t xml:space="preserve"> </w:t>
      </w:r>
      <w:r w:rsidRPr="00C12566">
        <w:rPr>
          <w:rFonts w:ascii="Times New Roman" w:eastAsia="Times New Roman" w:hAnsi="Times New Roman"/>
          <w:color w:val="000000"/>
          <w:sz w:val="24"/>
          <w:szCs w:val="24"/>
          <w:lang w:eastAsia="ru-RU" w:bidi="ru-RU"/>
        </w:rPr>
        <w:t>сушки белья, вбивать в них гвозди;</w:t>
      </w:r>
    </w:p>
    <w:p w:rsidR="00C12566" w:rsidRPr="00C12566" w:rsidRDefault="00C12566" w:rsidP="00C12566">
      <w:pPr>
        <w:widowControl w:val="0"/>
        <w:tabs>
          <w:tab w:val="left" w:pos="0"/>
          <w:tab w:val="left" w:pos="8489"/>
        </w:tabs>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color w:val="000000"/>
          <w:sz w:val="24"/>
          <w:szCs w:val="24"/>
          <w:lang w:eastAsia="ru-RU" w:bidi="ru-RU"/>
        </w:rPr>
        <w:t>- повреждать и уничтожать газоны;</w:t>
      </w:r>
    </w:p>
    <w:p w:rsidR="00C12566" w:rsidRPr="00C12566" w:rsidRDefault="00C12566" w:rsidP="00C12566">
      <w:pPr>
        <w:widowControl w:val="0"/>
        <w:numPr>
          <w:ilvl w:val="0"/>
          <w:numId w:val="18"/>
        </w:numPr>
        <w:tabs>
          <w:tab w:val="left" w:pos="0"/>
        </w:tabs>
        <w:autoSpaceDE w:val="0"/>
        <w:autoSpaceDN w:val="0"/>
        <w:adjustRightInd w:val="0"/>
        <w:spacing w:after="0" w:line="240" w:lineRule="auto"/>
        <w:ind w:firstLine="522"/>
        <w:jc w:val="both"/>
        <w:rPr>
          <w:rFonts w:ascii="Times New Roman" w:eastAsia="Times New Roman" w:hAnsi="Times New Roman"/>
          <w:b/>
          <w:sz w:val="24"/>
          <w:szCs w:val="24"/>
          <w:lang w:eastAsia="ru-RU"/>
        </w:rPr>
      </w:pPr>
      <w:r w:rsidRPr="00C12566">
        <w:rPr>
          <w:rFonts w:ascii="Times New Roman" w:eastAsia="Times New Roman" w:hAnsi="Times New Roman"/>
          <w:color w:val="000000"/>
          <w:sz w:val="24"/>
          <w:szCs w:val="24"/>
          <w:lang w:eastAsia="ru-RU" w:bidi="ru-RU"/>
        </w:rPr>
        <w:t>выгуливать животных (собак, кошек) и птиц (куры, утки, гуси) и других видов</w:t>
      </w:r>
      <w:r w:rsidRPr="00C12566">
        <w:rPr>
          <w:rFonts w:ascii="Times New Roman" w:eastAsia="Times New Roman" w:hAnsi="Times New Roman"/>
          <w:sz w:val="24"/>
          <w:szCs w:val="24"/>
          <w:lang w:eastAsia="ru-RU"/>
        </w:rPr>
        <w:t xml:space="preserve"> </w:t>
      </w:r>
      <w:r w:rsidRPr="00C12566">
        <w:rPr>
          <w:rFonts w:ascii="Times New Roman" w:eastAsia="Times New Roman" w:hAnsi="Times New Roman"/>
          <w:color w:val="000000"/>
          <w:sz w:val="24"/>
          <w:szCs w:val="24"/>
          <w:lang w:eastAsia="ru-RU" w:bidi="ru-RU"/>
        </w:rPr>
        <w:t>животных на детских и спортивных площадках, на территориях детских дошкольных учреждений, школ и других учебных заведений, на прилегающих территориях многоквартирных домов, на территориях объектов здравоохранения и административных учреждений, на газонах, в местах отдыха населения.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 Расклейка газет, афиш, плакатов, различного рода объявлений, реклам иных информационных материалов, не относящихся  в соответствии с законодательством Российской Федерации к рекламе, разрешена только на специально установленных стендах.</w:t>
      </w:r>
    </w:p>
    <w:p w:rsidR="00C12566" w:rsidRPr="00C12566" w:rsidRDefault="00C12566" w:rsidP="00C12566">
      <w:pPr>
        <w:widowControl w:val="0"/>
        <w:numPr>
          <w:ilvl w:val="0"/>
          <w:numId w:val="18"/>
        </w:numPr>
        <w:autoSpaceDE w:val="0"/>
        <w:autoSpaceDN w:val="0"/>
        <w:adjustRightInd w:val="0"/>
        <w:spacing w:after="0" w:line="240" w:lineRule="auto"/>
        <w:ind w:firstLine="522"/>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 объектов возлагается на собственников, владельцев, пользователей указанных объектов.</w:t>
      </w:r>
    </w:p>
    <w:p w:rsidR="00C12566" w:rsidRPr="00C12566" w:rsidRDefault="00C12566" w:rsidP="00C12566">
      <w:pPr>
        <w:tabs>
          <w:tab w:val="left" w:pos="1134"/>
        </w:tabs>
        <w:spacing w:after="0" w:line="240" w:lineRule="auto"/>
        <w:ind w:left="720" w:firstLine="522"/>
        <w:contextualSpacing/>
        <w:jc w:val="both"/>
        <w:rPr>
          <w:rFonts w:ascii="Times New Roman" w:eastAsia="Times New Roman" w:hAnsi="Times New Roman"/>
          <w:sz w:val="24"/>
          <w:szCs w:val="24"/>
        </w:rPr>
      </w:pPr>
    </w:p>
    <w:p w:rsidR="00C12566" w:rsidRPr="00C12566" w:rsidRDefault="00C12566" w:rsidP="00C12566">
      <w:pPr>
        <w:spacing w:after="0" w:line="240" w:lineRule="auto"/>
        <w:ind w:firstLine="567"/>
        <w:jc w:val="both"/>
        <w:outlineLvl w:val="2"/>
        <w:rPr>
          <w:rFonts w:ascii="Times New Roman" w:eastAsia="Times New Roman" w:hAnsi="Times New Roman"/>
          <w:b/>
          <w:bCs/>
          <w:sz w:val="24"/>
          <w:szCs w:val="24"/>
          <w:lang w:eastAsia="ru-RU"/>
        </w:rPr>
      </w:pPr>
      <w:r w:rsidRPr="00C12566">
        <w:rPr>
          <w:rFonts w:ascii="Times New Roman" w:eastAsia="Times New Roman" w:hAnsi="Times New Roman"/>
          <w:bCs/>
          <w:sz w:val="24"/>
          <w:szCs w:val="24"/>
          <w:lang w:eastAsia="ru-RU"/>
        </w:rPr>
        <w:t>2.3</w:t>
      </w:r>
      <w:r w:rsidRPr="00C12566">
        <w:rPr>
          <w:rFonts w:ascii="Times New Roman" w:eastAsia="Times New Roman" w:hAnsi="Times New Roman"/>
          <w:b/>
          <w:bCs/>
          <w:sz w:val="24"/>
          <w:szCs w:val="24"/>
          <w:lang w:eastAsia="ru-RU"/>
        </w:rPr>
        <w:t>. Элементы инженерной подготовки и защиты территории.</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2.3.1.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2.3.2. Задачи организации рельефа при проектировании благоустройства следует определять в зависимости от функционального назначения территории и целей её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2.3.3. При организации рельефа предусматривается снятие плодородного слоя почвы толщиной 150-</w:t>
      </w:r>
      <w:smartTag w:uri="urn:schemas-microsoft-com:office:smarttags" w:element="metricconverter">
        <w:smartTagPr>
          <w:attr w:name="ProductID" w:val="200 мм"/>
        </w:smartTagPr>
        <w:r w:rsidRPr="00C12566">
          <w:rPr>
            <w:rFonts w:ascii="Times New Roman" w:eastAsia="Times New Roman" w:hAnsi="Times New Roman"/>
            <w:bCs/>
            <w:sz w:val="24"/>
            <w:szCs w:val="24"/>
            <w:lang w:eastAsia="ru-RU"/>
          </w:rPr>
          <w:t>200 мм</w:t>
        </w:r>
      </w:smartTag>
      <w:r w:rsidRPr="00C12566">
        <w:rPr>
          <w:rFonts w:ascii="Times New Roman" w:eastAsia="Times New Roman" w:hAnsi="Times New Roman"/>
          <w:bCs/>
          <w:sz w:val="24"/>
          <w:szCs w:val="24"/>
          <w:lang w:eastAsia="ru-RU"/>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2.3.4.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2.3.5. Необходимо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2.3.6. Требуется проводить укрепление откосов. Выбор материала и технологии укрепления зависят от местоположения откоса, предполагаемого уровня механических нагрузок на склон, крутизны склона и формируемой среды.</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lastRenderedPageBreak/>
        <w:t>2.3.7. Подпорные стенки следует проектировать с учетом разницы высот сопрягаемых террас. Перепад рельефа менее 0,4 м необходимо оформлять бортовым камнем или выкладкой естественного камня. При перепадах рельефа более 0,4 м подпорные стенки необходимо проектировать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 xml:space="preserve">2.3.8. Следует предусматривать ограждение подпорных стенок и верхних бровок откосов при размещении на них транспортных коммуникаций согласно ГОСТ Р 52289, ГОСТ 26804. Также необходимо предусматривать ограждения пешеходных дорожек, размещаемых вдоль этих сооружений, при высоте подпорной стенки более 1,0 м, а откоса - более </w:t>
      </w:r>
      <w:smartTag w:uri="urn:schemas-microsoft-com:office:smarttags" w:element="metricconverter">
        <w:smartTagPr>
          <w:attr w:name="ProductID" w:val="2 м"/>
        </w:smartTagPr>
        <w:r w:rsidRPr="00C12566">
          <w:rPr>
            <w:rFonts w:ascii="Times New Roman" w:eastAsia="Times New Roman" w:hAnsi="Times New Roman"/>
            <w:bCs/>
            <w:sz w:val="24"/>
            <w:szCs w:val="24"/>
            <w:lang w:eastAsia="ru-RU"/>
          </w:rPr>
          <w:t>2 м</w:t>
        </w:r>
      </w:smartTag>
      <w:r w:rsidRPr="00C12566">
        <w:rPr>
          <w:rFonts w:ascii="Times New Roman" w:eastAsia="Times New Roman" w:hAnsi="Times New Roman"/>
          <w:bCs/>
          <w:sz w:val="24"/>
          <w:szCs w:val="24"/>
          <w:lang w:eastAsia="ru-RU"/>
        </w:rPr>
        <w:t>. Высоту ограждений рекомендуется устанавливать не менее 0,9 м.</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2.3.9. На территориях </w:t>
      </w:r>
      <w:proofErr w:type="spellStart"/>
      <w:r w:rsidRPr="00C12566">
        <w:rPr>
          <w:rFonts w:ascii="Times New Roman" w:eastAsia="Times New Roman" w:hAnsi="Times New Roman"/>
          <w:sz w:val="24"/>
          <w:szCs w:val="24"/>
          <w:lang w:eastAsia="ru-RU"/>
        </w:rPr>
        <w:t>водоохранных</w:t>
      </w:r>
      <w:proofErr w:type="spellEnd"/>
      <w:r w:rsidRPr="00C12566">
        <w:rPr>
          <w:rFonts w:ascii="Times New Roman" w:eastAsia="Times New Roman" w:hAnsi="Times New Roman"/>
          <w:sz w:val="24"/>
          <w:szCs w:val="24"/>
          <w:lang w:eastAsia="ru-RU"/>
        </w:rPr>
        <w:t xml:space="preserve"> зон береговых полос для укрепления откосов открытых русел водоёмов необходимо использовать материалы и приёмы, сохраняющие естественный вид берегов.</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 xml:space="preserve">2.3.10. В застройке территорий укрепление откосов открытых русел необходимо вести с использованием материалов и приёмов, предотвращающих неорганизованное попадание поверхностного стока в водоём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C12566">
        <w:rPr>
          <w:rFonts w:ascii="Times New Roman" w:eastAsia="Times New Roman" w:hAnsi="Times New Roman"/>
          <w:bCs/>
          <w:sz w:val="24"/>
          <w:szCs w:val="24"/>
          <w:lang w:eastAsia="ru-RU"/>
        </w:rPr>
        <w:t>омоноличиванием</w:t>
      </w:r>
      <w:proofErr w:type="spellEnd"/>
      <w:r w:rsidRPr="00C12566">
        <w:rPr>
          <w:rFonts w:ascii="Times New Roman" w:eastAsia="Times New Roman" w:hAnsi="Times New Roman"/>
          <w:bCs/>
          <w:sz w:val="24"/>
          <w:szCs w:val="24"/>
          <w:lang w:eastAsia="ru-RU"/>
        </w:rPr>
        <w:t xml:space="preserve"> швов.</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 xml:space="preserve">2.3.11. Искусственные элементы рельефа (подпорные стенки, земляные насыпи, выемки), располагаемые вдоль магистральных улиц, могут использоваться в качестве </w:t>
      </w:r>
      <w:proofErr w:type="spellStart"/>
      <w:r w:rsidRPr="00C12566">
        <w:rPr>
          <w:rFonts w:ascii="Times New Roman" w:eastAsia="Times New Roman" w:hAnsi="Times New Roman"/>
          <w:bCs/>
          <w:sz w:val="24"/>
          <w:szCs w:val="24"/>
          <w:lang w:eastAsia="ru-RU"/>
        </w:rPr>
        <w:t>шумозащитных</w:t>
      </w:r>
      <w:proofErr w:type="spellEnd"/>
      <w:r w:rsidRPr="00C12566">
        <w:rPr>
          <w:rFonts w:ascii="Times New Roman" w:eastAsia="Times New Roman" w:hAnsi="Times New Roman"/>
          <w:bCs/>
          <w:sz w:val="24"/>
          <w:szCs w:val="24"/>
          <w:lang w:eastAsia="ru-RU"/>
        </w:rPr>
        <w:t xml:space="preserve"> экранов.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2.3.12.</w:t>
      </w:r>
      <w:r w:rsidRPr="00C12566">
        <w:rPr>
          <w:rFonts w:ascii="Times New Roman" w:eastAsia="Times New Roman" w:hAnsi="Times New Roman"/>
          <w:b/>
          <w:sz w:val="24"/>
          <w:szCs w:val="24"/>
          <w:lang w:eastAsia="ru-RU"/>
        </w:rPr>
        <w:t xml:space="preserve"> </w:t>
      </w:r>
      <w:r w:rsidRPr="00C12566">
        <w:rPr>
          <w:rFonts w:ascii="Times New Roman" w:eastAsia="Times New Roman" w:hAnsi="Times New Roman"/>
          <w:sz w:val="24"/>
          <w:szCs w:val="24"/>
          <w:lang w:eastAsia="ru-RU"/>
        </w:rPr>
        <w:t>Особое внимание при благоустройстве территории необходимо уделить организации системы поверхностного водоотвода и организации инфильтрации поверхностного стока. При работе на природных комплексах и озеленённых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счёт создания устойчивых дренажных систем, устройства водопроницаемых покрытий, открытых задернённых канав с использованием высшей водной растительности.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2.3.13. На благоустраиваемой территории при наличии большого количества твёрдого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должны закрываться решетками из материалов в зависимости от классов нагрузки и степени </w:t>
      </w:r>
      <w:proofErr w:type="spellStart"/>
      <w:r w:rsidRPr="00C12566">
        <w:rPr>
          <w:rFonts w:ascii="Times New Roman" w:eastAsia="Times New Roman" w:hAnsi="Times New Roman"/>
          <w:sz w:val="24"/>
          <w:szCs w:val="24"/>
          <w:lang w:eastAsia="ru-RU"/>
        </w:rPr>
        <w:t>водопоглощения</w:t>
      </w:r>
      <w:proofErr w:type="spellEnd"/>
      <w:r w:rsidRPr="00C12566">
        <w:rPr>
          <w:rFonts w:ascii="Times New Roman" w:eastAsia="Times New Roman" w:hAnsi="Times New Roman"/>
          <w:sz w:val="24"/>
          <w:szCs w:val="24"/>
          <w:lang w:eastAsia="ru-RU"/>
        </w:rPr>
        <w:t>. Линейный водоотвод обязательно должен быть связан с общей системой ливневой канализации населённого пункта.</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2.3.14. Наружный водосток, используемый для отвода воды с кровель зданий, там где это возможно, необходимо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 xml:space="preserve">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w:t>
      </w:r>
      <w:proofErr w:type="spellStart"/>
      <w:r w:rsidRPr="00C12566">
        <w:rPr>
          <w:rFonts w:ascii="Times New Roman" w:eastAsia="Times New Roman" w:hAnsi="Times New Roman"/>
          <w:bCs/>
          <w:sz w:val="24"/>
          <w:szCs w:val="24"/>
          <w:lang w:eastAsia="ru-RU"/>
        </w:rPr>
        <w:t>дождеприёмных</w:t>
      </w:r>
      <w:proofErr w:type="spellEnd"/>
      <w:r w:rsidRPr="00C12566">
        <w:rPr>
          <w:rFonts w:ascii="Times New Roman" w:eastAsia="Times New Roman" w:hAnsi="Times New Roman"/>
          <w:bCs/>
          <w:sz w:val="24"/>
          <w:szCs w:val="24"/>
          <w:lang w:eastAsia="ru-RU"/>
        </w:rPr>
        <w:t xml:space="preserve"> колодцев. Проектирование поверхностного водоотвода рекомендуется осуществлять с минимальным объёмом земляных работ и предусматривающий сток воды со скоростями, исключающими возможность эрозии почвы.</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2.3.15.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C12566">
        <w:rPr>
          <w:rFonts w:ascii="Times New Roman" w:eastAsia="Times New Roman" w:hAnsi="Times New Roman"/>
          <w:bCs/>
          <w:sz w:val="24"/>
          <w:szCs w:val="24"/>
          <w:lang w:eastAsia="ru-RU"/>
        </w:rPr>
        <w:t>одерновка</w:t>
      </w:r>
      <w:proofErr w:type="spellEnd"/>
      <w:r w:rsidRPr="00C12566">
        <w:rPr>
          <w:rFonts w:ascii="Times New Roman" w:eastAsia="Times New Roman" w:hAnsi="Times New Roman"/>
          <w:bCs/>
          <w:sz w:val="24"/>
          <w:szCs w:val="24"/>
          <w:lang w:eastAsia="ru-RU"/>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lastRenderedPageBreak/>
        <w:t xml:space="preserve">2.3.16. Минимальные и максимальные уклоны следует назначать с учётом </w:t>
      </w:r>
      <w:proofErr w:type="spellStart"/>
      <w:r w:rsidRPr="00C12566">
        <w:rPr>
          <w:rFonts w:ascii="Times New Roman" w:eastAsia="Times New Roman" w:hAnsi="Times New Roman"/>
          <w:bCs/>
          <w:sz w:val="24"/>
          <w:szCs w:val="24"/>
          <w:lang w:eastAsia="ru-RU"/>
        </w:rPr>
        <w:t>неразмывающих</w:t>
      </w:r>
      <w:proofErr w:type="spellEnd"/>
      <w:r w:rsidRPr="00C12566">
        <w:rPr>
          <w:rFonts w:ascii="Times New Roman" w:eastAsia="Times New Roman" w:hAnsi="Times New Roman"/>
          <w:bCs/>
          <w:sz w:val="24"/>
          <w:szCs w:val="24"/>
          <w:lang w:eastAsia="ru-RU"/>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C12566" w:rsidRPr="00C12566" w:rsidRDefault="00C12566" w:rsidP="00C12566">
      <w:pPr>
        <w:spacing w:after="0" w:line="240" w:lineRule="auto"/>
        <w:ind w:firstLine="567"/>
        <w:jc w:val="both"/>
        <w:outlineLvl w:val="2"/>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 xml:space="preserve">2.3.17. На территориях объектов рекреации водоотводные лотки могут обеспечивать сопряжение покрытия пешеходной коммуникации с газоном, их необходимо выполнять из элементов мощения (плоского булыжника, колотой или пиленой брусчатки, каменной плитки и др.), стыки допускается </w:t>
      </w:r>
      <w:proofErr w:type="spellStart"/>
      <w:r w:rsidRPr="00C12566">
        <w:rPr>
          <w:rFonts w:ascii="Times New Roman" w:eastAsia="Times New Roman" w:hAnsi="Times New Roman"/>
          <w:bCs/>
          <w:sz w:val="24"/>
          <w:szCs w:val="24"/>
          <w:lang w:eastAsia="ru-RU"/>
        </w:rPr>
        <w:t>замоноличивать</w:t>
      </w:r>
      <w:proofErr w:type="spellEnd"/>
      <w:r w:rsidRPr="00C12566">
        <w:rPr>
          <w:rFonts w:ascii="Times New Roman" w:eastAsia="Times New Roman" w:hAnsi="Times New Roman"/>
          <w:bCs/>
          <w:sz w:val="24"/>
          <w:szCs w:val="24"/>
          <w:lang w:eastAsia="ru-RU"/>
        </w:rPr>
        <w:t xml:space="preserve"> раствором высококачественной глины.</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2.3.18. </w:t>
      </w:r>
      <w:proofErr w:type="spellStart"/>
      <w:r w:rsidRPr="00C12566">
        <w:rPr>
          <w:rFonts w:ascii="Times New Roman" w:eastAsia="Times New Roman" w:hAnsi="Times New Roman"/>
          <w:sz w:val="24"/>
          <w:szCs w:val="24"/>
          <w:lang w:eastAsia="ru-RU"/>
        </w:rPr>
        <w:t>Дождеприёмные</w:t>
      </w:r>
      <w:proofErr w:type="spellEnd"/>
      <w:r w:rsidRPr="00C12566">
        <w:rPr>
          <w:rFonts w:ascii="Times New Roman" w:eastAsia="Times New Roman" w:hAnsi="Times New Roman"/>
          <w:sz w:val="24"/>
          <w:szCs w:val="24"/>
          <w:lang w:eastAsia="ru-RU"/>
        </w:rPr>
        <w:t xml:space="preserve">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(таблица 1 приложения 1 Правил). Поглощающие колодцы и испарительные площадки размещаются вне территории населенного пункта.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2.3.19. При обустройстве решёток, перекрывающих водоотводящие лотки на пешеходных коммуникациях, рёбра решёток располагать вдоль направления пешеходного движения, а ширину отверстий между ребрами принимать не более </w:t>
      </w:r>
      <w:smartTag w:uri="urn:schemas-microsoft-com:office:smarttags" w:element="metricconverter">
        <w:smartTagPr>
          <w:attr w:name="ProductID" w:val="15 мм"/>
        </w:smartTagPr>
        <w:r w:rsidRPr="00C12566">
          <w:rPr>
            <w:rFonts w:ascii="Times New Roman" w:eastAsia="Times New Roman" w:hAnsi="Times New Roman"/>
            <w:sz w:val="24"/>
            <w:szCs w:val="24"/>
            <w:lang w:eastAsia="ru-RU"/>
          </w:rPr>
          <w:t>15 мм</w:t>
        </w:r>
      </w:smartTag>
      <w:r w:rsidRPr="00C12566">
        <w:rPr>
          <w:rFonts w:ascii="Times New Roman" w:eastAsia="Times New Roman" w:hAnsi="Times New Roman"/>
          <w:sz w:val="24"/>
          <w:szCs w:val="24"/>
          <w:lang w:eastAsia="ru-RU"/>
        </w:rPr>
        <w:t>.</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2.3.20. При ширине улицы в красных линиях более </w:t>
      </w:r>
      <w:smartTag w:uri="urn:schemas-microsoft-com:office:smarttags" w:element="metricconverter">
        <w:smartTagPr>
          <w:attr w:name="ProductID" w:val="30 м"/>
        </w:smartTagPr>
        <w:r w:rsidRPr="00C12566">
          <w:rPr>
            <w:rFonts w:ascii="Times New Roman" w:eastAsia="Times New Roman" w:hAnsi="Times New Roman"/>
            <w:sz w:val="24"/>
            <w:szCs w:val="24"/>
            <w:lang w:eastAsia="ru-RU"/>
          </w:rPr>
          <w:t>30 м</w:t>
        </w:r>
      </w:smartTag>
      <w:r w:rsidRPr="00C12566">
        <w:rPr>
          <w:rFonts w:ascii="Times New Roman" w:eastAsia="Times New Roman" w:hAnsi="Times New Roman"/>
          <w:sz w:val="24"/>
          <w:szCs w:val="24"/>
          <w:lang w:eastAsia="ru-RU"/>
        </w:rPr>
        <w:t xml:space="preserve"> и уклонах более 30% расстояние между </w:t>
      </w:r>
      <w:proofErr w:type="spellStart"/>
      <w:r w:rsidRPr="00C12566">
        <w:rPr>
          <w:rFonts w:ascii="Times New Roman" w:eastAsia="Times New Roman" w:hAnsi="Times New Roman"/>
          <w:sz w:val="24"/>
          <w:szCs w:val="24"/>
          <w:lang w:eastAsia="ru-RU"/>
        </w:rPr>
        <w:t>дождеприёмными</w:t>
      </w:r>
      <w:proofErr w:type="spellEnd"/>
      <w:r w:rsidRPr="00C12566">
        <w:rPr>
          <w:rFonts w:ascii="Times New Roman" w:eastAsia="Times New Roman" w:hAnsi="Times New Roman"/>
          <w:sz w:val="24"/>
          <w:szCs w:val="24"/>
          <w:lang w:eastAsia="ru-RU"/>
        </w:rPr>
        <w:t xml:space="preserve"> колодцами устанавливать не более </w:t>
      </w:r>
      <w:smartTag w:uri="urn:schemas-microsoft-com:office:smarttags" w:element="metricconverter">
        <w:smartTagPr>
          <w:attr w:name="ProductID" w:val="60 м"/>
        </w:smartTagPr>
        <w:r w:rsidRPr="00C12566">
          <w:rPr>
            <w:rFonts w:ascii="Times New Roman" w:eastAsia="Times New Roman" w:hAnsi="Times New Roman"/>
            <w:sz w:val="24"/>
            <w:szCs w:val="24"/>
            <w:lang w:eastAsia="ru-RU"/>
          </w:rPr>
          <w:t>60 м</w:t>
        </w:r>
      </w:smartTag>
      <w:r w:rsidRPr="00C12566">
        <w:rPr>
          <w:rFonts w:ascii="Times New Roman" w:eastAsia="Times New Roman" w:hAnsi="Times New Roman"/>
          <w:sz w:val="24"/>
          <w:szCs w:val="24"/>
          <w:lang w:eastAsia="ru-RU"/>
        </w:rPr>
        <w:t xml:space="preserve">. В случае превышения указанного расстояния необходимо обеспечивать устройство спаренных </w:t>
      </w:r>
      <w:proofErr w:type="spellStart"/>
      <w:r w:rsidRPr="00C12566">
        <w:rPr>
          <w:rFonts w:ascii="Times New Roman" w:eastAsia="Times New Roman" w:hAnsi="Times New Roman"/>
          <w:sz w:val="24"/>
          <w:szCs w:val="24"/>
          <w:lang w:eastAsia="ru-RU"/>
        </w:rPr>
        <w:t>дождеприемных</w:t>
      </w:r>
      <w:proofErr w:type="spellEnd"/>
      <w:r w:rsidRPr="00C12566">
        <w:rPr>
          <w:rFonts w:ascii="Times New Roman" w:eastAsia="Times New Roman" w:hAnsi="Times New Roman"/>
          <w:sz w:val="24"/>
          <w:szCs w:val="24"/>
          <w:lang w:eastAsia="ru-RU"/>
        </w:rPr>
        <w:t xml:space="preserve"> колодцев с решетками значительной пропускной способности. Для улиц, внутриквартальных проездов, дорожек, скверов возможно увеличение расстояния между </w:t>
      </w:r>
      <w:proofErr w:type="spellStart"/>
      <w:r w:rsidRPr="00C12566">
        <w:rPr>
          <w:rFonts w:ascii="Times New Roman" w:eastAsia="Times New Roman" w:hAnsi="Times New Roman"/>
          <w:sz w:val="24"/>
          <w:szCs w:val="24"/>
          <w:lang w:eastAsia="ru-RU"/>
        </w:rPr>
        <w:t>дождеприёмными</w:t>
      </w:r>
      <w:proofErr w:type="spellEnd"/>
      <w:r w:rsidRPr="00C12566">
        <w:rPr>
          <w:rFonts w:ascii="Times New Roman" w:eastAsia="Times New Roman" w:hAnsi="Times New Roman"/>
          <w:sz w:val="24"/>
          <w:szCs w:val="24"/>
          <w:lang w:eastAsia="ru-RU"/>
        </w:rPr>
        <w:t xml:space="preserve"> колодцами в два раза.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При формировании значительного объёма стока в пределах внутриквартальных территорий следует предусматривать ввод дождевой канализации в её границы, что необходимо обосновать расчётом.</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2.3.21. Очистка канав, труб, </w:t>
      </w:r>
      <w:proofErr w:type="gramStart"/>
      <w:r w:rsidRPr="00C12566">
        <w:rPr>
          <w:rFonts w:ascii="Times New Roman" w:eastAsia="Times New Roman" w:hAnsi="Times New Roman"/>
          <w:sz w:val="24"/>
          <w:szCs w:val="24"/>
          <w:lang w:eastAsia="ru-RU"/>
        </w:rPr>
        <w:t>дренажей, предназначенных для отвода ливневых и грунтовых вод осуществляется</w:t>
      </w:r>
      <w:proofErr w:type="gramEnd"/>
      <w:r w:rsidRPr="00C12566">
        <w:rPr>
          <w:rFonts w:ascii="Times New Roman" w:eastAsia="Times New Roman" w:hAnsi="Times New Roman"/>
          <w:sz w:val="24"/>
          <w:szCs w:val="24"/>
          <w:lang w:eastAsia="ru-RU"/>
        </w:rPr>
        <w:t xml:space="preserve"> один раз весной и далее по мере накопления.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Уборка и очистка водоотводных канав, </w:t>
      </w:r>
      <w:proofErr w:type="spellStart"/>
      <w:r w:rsidRPr="00C12566">
        <w:rPr>
          <w:rFonts w:ascii="Times New Roman" w:eastAsia="Times New Roman" w:hAnsi="Times New Roman"/>
          <w:sz w:val="24"/>
          <w:szCs w:val="24"/>
          <w:lang w:eastAsia="ru-RU"/>
        </w:rPr>
        <w:t>водоперепускных</w:t>
      </w:r>
      <w:proofErr w:type="spellEnd"/>
      <w:r w:rsidRPr="00C12566">
        <w:rPr>
          <w:rFonts w:ascii="Times New Roman" w:eastAsia="Times New Roman" w:hAnsi="Times New Roman"/>
          <w:sz w:val="24"/>
          <w:szCs w:val="24"/>
          <w:lang w:eastAsia="ru-RU"/>
        </w:rPr>
        <w:t xml:space="preserve"> труб, </w:t>
      </w:r>
      <w:proofErr w:type="gramStart"/>
      <w:r w:rsidRPr="00C12566">
        <w:rPr>
          <w:rFonts w:ascii="Times New Roman" w:eastAsia="Times New Roman" w:hAnsi="Times New Roman"/>
          <w:sz w:val="24"/>
          <w:szCs w:val="24"/>
          <w:lang w:eastAsia="ru-RU"/>
        </w:rPr>
        <w:t>сетей ливневой канализации, предназначенных для отвода поверхностных и грунтовых вод обеспечивается</w:t>
      </w:r>
      <w:proofErr w:type="gramEnd"/>
      <w:r w:rsidRPr="00C12566">
        <w:rPr>
          <w:rFonts w:ascii="Times New Roman" w:eastAsia="Times New Roman" w:hAnsi="Times New Roman"/>
          <w:sz w:val="24"/>
          <w:szCs w:val="24"/>
          <w:lang w:eastAsia="ru-RU"/>
        </w:rPr>
        <w:t xml:space="preserve"> собственником таких объектов или уполномоченным им лицом.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2.3.22. Смотровые и </w:t>
      </w:r>
      <w:proofErr w:type="spellStart"/>
      <w:r w:rsidRPr="00C12566">
        <w:rPr>
          <w:rFonts w:ascii="Times New Roman" w:eastAsia="Times New Roman" w:hAnsi="Times New Roman"/>
          <w:sz w:val="24"/>
          <w:szCs w:val="24"/>
          <w:lang w:eastAsia="ru-RU"/>
        </w:rPr>
        <w:t>дождеприёмные</w:t>
      </w:r>
      <w:proofErr w:type="spellEnd"/>
      <w:r w:rsidRPr="00C12566">
        <w:rPr>
          <w:rFonts w:ascii="Times New Roman" w:eastAsia="Times New Roman" w:hAnsi="Times New Roman"/>
          <w:sz w:val="24"/>
          <w:szCs w:val="24"/>
          <w:lang w:eastAsia="ru-RU"/>
        </w:rPr>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Содержание, очистка и поддержание в исправном техническом состоянии приемных, тупиковых, смотровых и других колодцев и камер  (в том числе своевременное закрытие люков, решеток) возлагается на их владельцев.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rPr>
      </w:pPr>
      <w:r w:rsidRPr="00C12566">
        <w:rPr>
          <w:rFonts w:ascii="Times New Roman" w:eastAsia="Times New Roman" w:hAnsi="Times New Roman"/>
          <w:sz w:val="24"/>
          <w:szCs w:val="24"/>
          <w:lang w:eastAsia="ru-RU"/>
        </w:rPr>
        <w:t xml:space="preserve">2.3.23. В целях </w:t>
      </w:r>
      <w:r w:rsidRPr="00C12566">
        <w:rPr>
          <w:rFonts w:ascii="Times New Roman" w:eastAsia="Times New Roman" w:hAnsi="Times New Roman"/>
          <w:sz w:val="24"/>
          <w:szCs w:val="24"/>
        </w:rPr>
        <w:t>сохранности коллекторов ливневой канализации устанавливается охранная зона 2 м в каждую сторону от оси коллектора.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 пределах охранной зоны коллекторов ливневой канализации без письменного согласования с эксплуатирующей организацией, иными органами в установленных действующим законодательством случаях не допускается производство земляных работ.</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Самовольное присоединение к системам ливневой канализации не допускается. </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Не допускается повреждение сети ливневой канализации, водоприёмных люков, сброс в них мусора.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2.3.24. Решетки </w:t>
      </w:r>
      <w:proofErr w:type="spellStart"/>
      <w:r w:rsidRPr="00C12566">
        <w:rPr>
          <w:rFonts w:ascii="Times New Roman" w:eastAsia="Times New Roman" w:hAnsi="Times New Roman"/>
          <w:sz w:val="24"/>
          <w:szCs w:val="24"/>
          <w:lang w:eastAsia="ru-RU"/>
        </w:rPr>
        <w:t>дождеприёмных</w:t>
      </w:r>
      <w:proofErr w:type="spellEnd"/>
      <w:r w:rsidRPr="00C12566">
        <w:rPr>
          <w:rFonts w:ascii="Times New Roman" w:eastAsia="Times New Roman" w:hAnsi="Times New Roman"/>
          <w:sz w:val="24"/>
          <w:szCs w:val="24"/>
          <w:lang w:eastAsia="ru-RU"/>
        </w:rPr>
        <w:t xml:space="preserve"> колодцев должны постоянно находиться в очищенном состоянии. Не допускаются засорение, заливание решёток и колодцев, ограничивающие их пропускную способность. Профилактическое обследование смотровых и </w:t>
      </w:r>
      <w:proofErr w:type="spellStart"/>
      <w:r w:rsidRPr="00C12566">
        <w:rPr>
          <w:rFonts w:ascii="Times New Roman" w:eastAsia="Times New Roman" w:hAnsi="Times New Roman"/>
          <w:sz w:val="24"/>
          <w:szCs w:val="24"/>
          <w:lang w:eastAsia="ru-RU"/>
        </w:rPr>
        <w:t>дождеприёмных</w:t>
      </w:r>
      <w:proofErr w:type="spellEnd"/>
      <w:r w:rsidRPr="00C12566">
        <w:rPr>
          <w:rFonts w:ascii="Times New Roman" w:eastAsia="Times New Roman" w:hAnsi="Times New Roman"/>
          <w:sz w:val="24"/>
          <w:szCs w:val="24"/>
          <w:lang w:eastAsia="ru-RU"/>
        </w:rPr>
        <w:t xml:space="preserve"> колодцев ливневой канализации и их очистка производятся не реже двух раз в год.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2.3.25.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2.3.26.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Ликвидация последствий утечек выполняется силами и за счёт владельцев поврежденных инженерных сетей.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2.3.27. Запрещается сброс сточных вод, не соответствующих установленным нормативам качества, а также сброс в систему ливневой канализации: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 кислот, горючих примесей, токсичных и растворимых газообразных веществ, способных образовывать в сетях и сооружениях токсичные газы;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 xml:space="preserve">2.4. Озеленение.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Большеколпанского сельского поселения.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 соответствии с природоохранным законодательством Российской Федерации зеленые насаждения поселения подлежат охране.</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2.4.2. Работы по озеленению следует планировать в комплексе и в контексте общего зелёного «каркаса» сельского поселения, обеспечивающего  для всех жителей доступ к </w:t>
      </w:r>
      <w:proofErr w:type="spellStart"/>
      <w:r w:rsidRPr="00C12566">
        <w:rPr>
          <w:rFonts w:ascii="Times New Roman" w:eastAsia="Times New Roman" w:hAnsi="Times New Roman"/>
          <w:sz w:val="24"/>
          <w:szCs w:val="24"/>
          <w:lang w:eastAsia="ru-RU"/>
        </w:rPr>
        <w:t>неурбанизированным</w:t>
      </w:r>
      <w:proofErr w:type="spellEnd"/>
      <w:r w:rsidRPr="00C12566">
        <w:rPr>
          <w:rFonts w:ascii="Times New Roman" w:eastAsia="Times New Roman" w:hAnsi="Times New Roman"/>
          <w:sz w:val="24"/>
          <w:szCs w:val="24"/>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2.4.3. Основными типами насаждений и озеленения могут являться: массивы, группы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hyperlink r:id="rId7" w:anchor="6" w:history="1">
        <w:r w:rsidRPr="00C12566">
          <w:rPr>
            <w:rFonts w:ascii="Times New Roman" w:eastAsia="Times New Roman" w:hAnsi="Times New Roman"/>
            <w:sz w:val="24"/>
            <w:szCs w:val="24"/>
            <w:lang w:eastAsia="ru-RU"/>
          </w:rPr>
          <w:t>объёмно-пространственная структура</w:t>
        </w:r>
      </w:hyperlink>
      <w:r w:rsidRPr="00C12566">
        <w:rPr>
          <w:rFonts w:ascii="Times New Roman" w:eastAsia="Times New Roman" w:hAnsi="Times New Roman"/>
          <w:sz w:val="24"/>
          <w:szCs w:val="24"/>
          <w:lang w:eastAsia="ru-RU"/>
        </w:rPr>
        <w:t xml:space="preserve">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2.4.4.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2.4.5. Стационарное крышное озеленение может быть предусмотрено при обустройстве новых, реконструкции и капитальном ремонте существующих зданий и сооружений, имеющих неэксплуатируемую крышу с уклоном не более 45 градусов.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Мобильное или смешанное (стационарное и мобильное) крышное озеленение может предусматриваться при обустройстве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5 м) плоскости наружных стен без проемов. Высоту вертикального озеленения рекомендуется ограничивать тремя этажами.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w:t>
      </w:r>
      <w:r w:rsidRPr="00C12566">
        <w:rPr>
          <w:rFonts w:ascii="Times New Roman" w:eastAsia="Times New Roman" w:hAnsi="Times New Roman"/>
          <w:sz w:val="24"/>
          <w:szCs w:val="24"/>
          <w:lang w:eastAsia="ru-RU"/>
        </w:rPr>
        <w:lastRenderedPageBreak/>
        <w:t>надежно закреплены конструкции в виде решеток, систем вертикальных стержней или тросов, точечных консолей-опор для кашпо и т.п.</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20 см.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 Стационарное озеленение на неэксплуатируемых крышах может предусматриваться на зданиях и сооружениях, отметка крыши которых не превышает отметку </w:t>
      </w:r>
      <w:proofErr w:type="spellStart"/>
      <w:r w:rsidRPr="00C12566">
        <w:rPr>
          <w:rFonts w:ascii="Times New Roman" w:eastAsia="Times New Roman" w:hAnsi="Times New Roman"/>
          <w:sz w:val="24"/>
          <w:szCs w:val="24"/>
          <w:lang w:eastAsia="ru-RU"/>
        </w:rPr>
        <w:t>отмостки</w:t>
      </w:r>
      <w:proofErr w:type="spellEnd"/>
      <w:r w:rsidRPr="00C12566">
        <w:rPr>
          <w:rFonts w:ascii="Times New Roman" w:eastAsia="Times New Roman" w:hAnsi="Times New Roman"/>
          <w:sz w:val="24"/>
          <w:szCs w:val="24"/>
          <w:lang w:eastAsia="ru-RU"/>
        </w:rPr>
        <w:t xml:space="preserve"> более чем на 65 м. Озеленение неэксплуатируемых крыш необходимо применять в тех случаях, когда их отметка не превышает отметку </w:t>
      </w:r>
      <w:proofErr w:type="spellStart"/>
      <w:r w:rsidRPr="00C12566">
        <w:rPr>
          <w:rFonts w:ascii="Times New Roman" w:eastAsia="Times New Roman" w:hAnsi="Times New Roman"/>
          <w:sz w:val="24"/>
          <w:szCs w:val="24"/>
          <w:lang w:eastAsia="ru-RU"/>
        </w:rPr>
        <w:t>отмостки</w:t>
      </w:r>
      <w:proofErr w:type="spellEnd"/>
      <w:r w:rsidRPr="00C12566">
        <w:rPr>
          <w:rFonts w:ascii="Times New Roman" w:eastAsia="Times New Roman" w:hAnsi="Times New Roman"/>
          <w:sz w:val="24"/>
          <w:szCs w:val="24"/>
          <w:lang w:eastAsia="ru-RU"/>
        </w:rPr>
        <w:t xml:space="preserve"> более чем на 18 м.</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Отвод избыточной дождевой и поливочной воды на озеленённых крышах должен осуществляться с использованием предусмотренного в здании или сооружении водостока, запроектированного в соответствии со СНиП 2.04.01-85. Участки кровли, по которым производится отвод избыточной воды, должны иметь уклон к водоотводящим устройствам не менее 2%.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При размещении на крыше здания или сооружения озеленённых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должно быть не менее 15 м. Роль контурного ограждения указанных объектов должен выполнять металлический или железобетонный парапет высотой не менее 1 м. На металлических парапетах рекомендуется устанавливать сетчатое металлическое ограждение.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2.4.6. При проектировании озеленения следует учитывать: минимальные расстояния посадок деревьев и кустарников до инженерных сетей, зданий и сооружений, линий электропередач, размеры </w:t>
      </w:r>
      <w:proofErr w:type="spellStart"/>
      <w:r w:rsidRPr="00C12566">
        <w:rPr>
          <w:rFonts w:ascii="Times New Roman" w:eastAsia="Times New Roman" w:hAnsi="Times New Roman"/>
          <w:sz w:val="24"/>
          <w:szCs w:val="24"/>
          <w:lang w:eastAsia="ru-RU"/>
        </w:rPr>
        <w:t>комов</w:t>
      </w:r>
      <w:proofErr w:type="spellEnd"/>
      <w:r w:rsidRPr="00C12566">
        <w:rPr>
          <w:rFonts w:ascii="Times New Roman" w:eastAsia="Times New Roman" w:hAnsi="Times New Roman"/>
          <w:sz w:val="24"/>
          <w:szCs w:val="24"/>
          <w:lang w:eastAsia="ru-RU"/>
        </w:rPr>
        <w:t>, ям и траншей для посадки насаждений (таблица 2 Приложения 1 Правил).   Соблюдать максимальное количество насаждений на различных территориях населенного пункта (</w:t>
      </w:r>
      <w:hyperlink r:id="rId8" w:anchor="2300" w:history="1">
        <w:r w:rsidRPr="00C12566">
          <w:rPr>
            <w:rFonts w:ascii="Times New Roman" w:eastAsia="Times New Roman" w:hAnsi="Times New Roman"/>
            <w:sz w:val="24"/>
            <w:szCs w:val="24"/>
            <w:lang w:eastAsia="ru-RU"/>
          </w:rPr>
          <w:t>таблица 3</w:t>
        </w:r>
      </w:hyperlink>
      <w:r w:rsidRPr="00C12566">
        <w:rPr>
          <w:rFonts w:ascii="Times New Roman" w:eastAsia="Times New Roman" w:hAnsi="Times New Roman"/>
          <w:sz w:val="24"/>
          <w:szCs w:val="24"/>
          <w:lang w:eastAsia="ru-RU"/>
        </w:rPr>
        <w:t xml:space="preserve"> приложения 1 Правил),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r:id="rId9" w:anchor="2400" w:history="1">
        <w:r w:rsidRPr="00C12566">
          <w:rPr>
            <w:rFonts w:ascii="Times New Roman" w:eastAsia="Times New Roman" w:hAnsi="Times New Roman"/>
            <w:sz w:val="24"/>
            <w:szCs w:val="24"/>
            <w:lang w:eastAsia="ru-RU"/>
          </w:rPr>
          <w:t>таблицы 4-9</w:t>
        </w:r>
      </w:hyperlink>
      <w:r w:rsidRPr="00C12566">
        <w:rPr>
          <w:rFonts w:ascii="Times New Roman" w:eastAsia="Times New Roman" w:hAnsi="Times New Roman"/>
          <w:sz w:val="24"/>
          <w:szCs w:val="24"/>
          <w:lang w:eastAsia="ru-RU"/>
        </w:rPr>
        <w:t xml:space="preserve"> Приложения 1 Правил).</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2.4.6. 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экосистем к </w:t>
      </w:r>
      <w:proofErr w:type="spellStart"/>
      <w:r w:rsidRPr="00C12566">
        <w:rPr>
          <w:rFonts w:ascii="Times New Roman" w:eastAsia="Times New Roman" w:hAnsi="Times New Roman"/>
          <w:sz w:val="24"/>
          <w:szCs w:val="24"/>
          <w:lang w:eastAsia="ru-RU"/>
        </w:rPr>
        <w:t>саморегуляции</w:t>
      </w:r>
      <w:proofErr w:type="spellEnd"/>
      <w:r w:rsidRPr="00C12566">
        <w:rPr>
          <w:rFonts w:ascii="Times New Roman" w:eastAsia="Times New Roman" w:hAnsi="Times New Roman"/>
          <w:sz w:val="24"/>
          <w:szCs w:val="24"/>
          <w:lang w:eastAsia="ru-RU"/>
        </w:rPr>
        <w:t>. Для обеспечения жизнеспособности насаждений и озеленяемых территорий населенного пункта обычно необходимо:</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производить </w:t>
      </w:r>
      <w:hyperlink r:id="rId10" w:anchor="2131015" w:history="1">
        <w:r w:rsidRPr="00C12566">
          <w:rPr>
            <w:rFonts w:ascii="Times New Roman" w:eastAsia="Times New Roman" w:hAnsi="Times New Roman"/>
            <w:sz w:val="24"/>
            <w:szCs w:val="24"/>
            <w:lang w:eastAsia="ru-RU"/>
          </w:rPr>
          <w:t>благоустройство территории</w:t>
        </w:r>
      </w:hyperlink>
      <w:r w:rsidRPr="00C12566">
        <w:rPr>
          <w:rFonts w:ascii="Times New Roman" w:eastAsia="Times New Roman" w:hAnsi="Times New Roman"/>
          <w:sz w:val="24"/>
          <w:szCs w:val="24"/>
          <w:lang w:eastAsia="ru-RU"/>
        </w:rPr>
        <w:t xml:space="preserve">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r:id="rId11" w:anchor="21010" w:history="1">
        <w:r w:rsidRPr="00C12566">
          <w:rPr>
            <w:rFonts w:ascii="Times New Roman" w:eastAsia="Times New Roman" w:hAnsi="Times New Roman"/>
            <w:sz w:val="24"/>
            <w:szCs w:val="24"/>
            <w:lang w:eastAsia="ru-RU"/>
          </w:rPr>
          <w:t>таблицы 10</w:t>
        </w:r>
      </w:hyperlink>
      <w:r w:rsidRPr="00C12566">
        <w:rPr>
          <w:rFonts w:ascii="Times New Roman" w:eastAsia="Times New Roman" w:hAnsi="Times New Roman"/>
          <w:sz w:val="24"/>
          <w:szCs w:val="24"/>
          <w:lang w:eastAsia="ru-RU"/>
        </w:rPr>
        <w:t xml:space="preserve">, </w:t>
      </w:r>
      <w:hyperlink r:id="rId12" w:anchor="21011" w:history="1">
        <w:r w:rsidRPr="00C12566">
          <w:rPr>
            <w:rFonts w:ascii="Times New Roman" w:eastAsia="Times New Roman" w:hAnsi="Times New Roman"/>
            <w:sz w:val="24"/>
            <w:szCs w:val="24"/>
            <w:lang w:eastAsia="ru-RU"/>
          </w:rPr>
          <w:t>11</w:t>
        </w:r>
      </w:hyperlink>
      <w:r w:rsidRPr="00C12566">
        <w:rPr>
          <w:rFonts w:ascii="Times New Roman" w:eastAsia="Times New Roman" w:hAnsi="Times New Roman"/>
          <w:sz w:val="24"/>
          <w:szCs w:val="24"/>
          <w:lang w:eastAsia="ru-RU"/>
        </w:rPr>
        <w:t xml:space="preserve"> приложения 1 Правил);</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учитывать степень техногенных нагрузок от прилегающих территорий;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осуществлять для посадок подбор адаптированных пород посадочного материала с учётом характеристик их устойчивости к воздействию антропогенных факторов.</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2.4.7. </w:t>
      </w:r>
      <w:proofErr w:type="gramStart"/>
      <w:r w:rsidRPr="00C12566">
        <w:rPr>
          <w:rFonts w:ascii="Times New Roman" w:eastAsia="Times New Roman" w:hAnsi="Times New Roman"/>
          <w:sz w:val="24"/>
          <w:szCs w:val="24"/>
          <w:lang w:eastAsia="ru-RU"/>
        </w:rPr>
        <w:t xml:space="preserve">При посадке деревьев в зонах действия теплотрасс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C12566">
          <w:rPr>
            <w:rFonts w:ascii="Times New Roman" w:eastAsia="Times New Roman" w:hAnsi="Times New Roman"/>
            <w:sz w:val="24"/>
            <w:szCs w:val="24"/>
            <w:lang w:eastAsia="ru-RU"/>
          </w:rPr>
          <w:t>2 м</w:t>
        </w:r>
      </w:smartTag>
      <w:r w:rsidRPr="00C12566">
        <w:rPr>
          <w:rFonts w:ascii="Times New Roman" w:eastAsia="Times New Roman" w:hAnsi="Times New Roman"/>
          <w:sz w:val="24"/>
          <w:szCs w:val="24"/>
          <w:lang w:eastAsia="ru-RU"/>
        </w:rPr>
        <w:t>, среднего - 2-</w:t>
      </w:r>
      <w:smartTag w:uri="urn:schemas-microsoft-com:office:smarttags" w:element="metricconverter">
        <w:smartTagPr>
          <w:attr w:name="ProductID" w:val="6 м"/>
        </w:smartTagPr>
        <w:r w:rsidRPr="00C12566">
          <w:rPr>
            <w:rFonts w:ascii="Times New Roman" w:eastAsia="Times New Roman" w:hAnsi="Times New Roman"/>
            <w:sz w:val="24"/>
            <w:szCs w:val="24"/>
            <w:lang w:eastAsia="ru-RU"/>
          </w:rPr>
          <w:t>6 м</w:t>
        </w:r>
      </w:smartTag>
      <w:r w:rsidRPr="00C12566">
        <w:rPr>
          <w:rFonts w:ascii="Times New Roman" w:eastAsia="Times New Roman" w:hAnsi="Times New Roman"/>
          <w:sz w:val="24"/>
          <w:szCs w:val="24"/>
          <w:lang w:eastAsia="ru-RU"/>
        </w:rPr>
        <w:t>, слабого - 6-</w:t>
      </w:r>
      <w:smartTag w:uri="urn:schemas-microsoft-com:office:smarttags" w:element="metricconverter">
        <w:smartTagPr>
          <w:attr w:name="ProductID" w:val="10 м"/>
        </w:smartTagPr>
        <w:r w:rsidRPr="00C12566">
          <w:rPr>
            <w:rFonts w:ascii="Times New Roman" w:eastAsia="Times New Roman" w:hAnsi="Times New Roman"/>
            <w:sz w:val="24"/>
            <w:szCs w:val="24"/>
            <w:lang w:eastAsia="ru-RU"/>
          </w:rPr>
          <w:t>10 м</w:t>
        </w:r>
      </w:smartTag>
      <w:r w:rsidRPr="00C12566">
        <w:rPr>
          <w:rFonts w:ascii="Times New Roman" w:eastAsia="Times New Roman" w:hAnsi="Times New Roman"/>
          <w:sz w:val="24"/>
          <w:szCs w:val="24"/>
          <w:lang w:eastAsia="ru-RU"/>
        </w:rPr>
        <w:t xml:space="preserve">. У теплотрасс не  размещать: липу, клен, сирень, жимолость - ближе </w:t>
      </w:r>
      <w:smartTag w:uri="urn:schemas-microsoft-com:office:smarttags" w:element="metricconverter">
        <w:smartTagPr>
          <w:attr w:name="ProductID" w:val="2 м"/>
        </w:smartTagPr>
        <w:r w:rsidRPr="00C12566">
          <w:rPr>
            <w:rFonts w:ascii="Times New Roman" w:eastAsia="Times New Roman" w:hAnsi="Times New Roman"/>
            <w:sz w:val="24"/>
            <w:szCs w:val="24"/>
            <w:lang w:eastAsia="ru-RU"/>
          </w:rPr>
          <w:t>2 м</w:t>
        </w:r>
      </w:smartTag>
      <w:r w:rsidRPr="00C12566">
        <w:rPr>
          <w:rFonts w:ascii="Times New Roman" w:eastAsia="Times New Roman" w:hAnsi="Times New Roman"/>
          <w:sz w:val="24"/>
          <w:szCs w:val="24"/>
          <w:lang w:eastAsia="ru-RU"/>
        </w:rPr>
        <w:t>, тополь, боярышник, кизильник, дерен, лиственницу, березу - ближе 3-</w:t>
      </w:r>
      <w:smartTag w:uri="urn:schemas-microsoft-com:office:smarttags" w:element="metricconverter">
        <w:smartTagPr>
          <w:attr w:name="ProductID" w:val="4 м"/>
        </w:smartTagPr>
        <w:r w:rsidRPr="00C12566">
          <w:rPr>
            <w:rFonts w:ascii="Times New Roman" w:eastAsia="Times New Roman" w:hAnsi="Times New Roman"/>
            <w:sz w:val="24"/>
            <w:szCs w:val="24"/>
            <w:lang w:eastAsia="ru-RU"/>
          </w:rPr>
          <w:t>4 м</w:t>
        </w:r>
      </w:smartTag>
      <w:r w:rsidRPr="00C12566">
        <w:rPr>
          <w:rFonts w:ascii="Times New Roman" w:eastAsia="Times New Roman" w:hAnsi="Times New Roman"/>
          <w:sz w:val="24"/>
          <w:szCs w:val="24"/>
          <w:lang w:eastAsia="ru-RU"/>
        </w:rPr>
        <w:t>.</w:t>
      </w:r>
      <w:proofErr w:type="gramEnd"/>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2.4.8. 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w:t>
      </w:r>
      <w:r w:rsidRPr="00C12566">
        <w:rPr>
          <w:rFonts w:ascii="Times New Roman" w:eastAsia="Times New Roman" w:hAnsi="Times New Roman"/>
          <w:sz w:val="24"/>
          <w:szCs w:val="24"/>
          <w:lang w:eastAsia="ru-RU"/>
        </w:rPr>
        <w:lastRenderedPageBreak/>
        <w:t>воздействии нескольких факторов выбирать ведущий по интенсивности и (или) наиболее значимый для функционального назначения территории.</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2.4.9. Для защиты от ветра использовать зеленые насаждения ажурной конструкции с вертикальной </w:t>
      </w:r>
      <w:hyperlink r:id="rId13" w:anchor="11" w:history="1">
        <w:r w:rsidRPr="00C12566">
          <w:rPr>
            <w:rFonts w:ascii="Times New Roman" w:eastAsia="Times New Roman" w:hAnsi="Times New Roman"/>
            <w:sz w:val="24"/>
            <w:szCs w:val="24"/>
            <w:lang w:eastAsia="ru-RU"/>
          </w:rPr>
          <w:t>сомкнутостью полога</w:t>
        </w:r>
      </w:hyperlink>
      <w:r w:rsidRPr="00C12566">
        <w:rPr>
          <w:rFonts w:ascii="Times New Roman" w:eastAsia="Times New Roman" w:hAnsi="Times New Roman"/>
          <w:sz w:val="24"/>
          <w:szCs w:val="24"/>
          <w:lang w:eastAsia="ru-RU"/>
        </w:rPr>
        <w:t xml:space="preserve"> 60-70%.</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2.4.10. </w:t>
      </w:r>
      <w:proofErr w:type="spellStart"/>
      <w:r w:rsidRPr="00C12566">
        <w:rPr>
          <w:rFonts w:ascii="Times New Roman" w:eastAsia="Times New Roman" w:hAnsi="Times New Roman"/>
          <w:sz w:val="24"/>
          <w:szCs w:val="24"/>
          <w:lang w:eastAsia="ru-RU"/>
        </w:rPr>
        <w:t>Шумозащитные</w:t>
      </w:r>
      <w:proofErr w:type="spellEnd"/>
      <w:r w:rsidRPr="00C12566">
        <w:rPr>
          <w:rFonts w:ascii="Times New Roman" w:eastAsia="Times New Roman" w:hAnsi="Times New Roman"/>
          <w:sz w:val="24"/>
          <w:szCs w:val="24"/>
          <w:lang w:eastAsia="ru-RU"/>
        </w:rPr>
        <w:t xml:space="preserve"> насаждения необходимо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C12566">
          <w:rPr>
            <w:rFonts w:ascii="Times New Roman" w:eastAsia="Times New Roman" w:hAnsi="Times New Roman"/>
            <w:sz w:val="24"/>
            <w:szCs w:val="24"/>
            <w:lang w:eastAsia="ru-RU"/>
          </w:rPr>
          <w:t>7 м</w:t>
        </w:r>
      </w:smartTag>
      <w:r w:rsidRPr="00C12566">
        <w:rPr>
          <w:rFonts w:ascii="Times New Roman" w:eastAsia="Times New Roman" w:hAnsi="Times New Roman"/>
          <w:sz w:val="24"/>
          <w:szCs w:val="24"/>
          <w:lang w:eastAsia="ru-RU"/>
        </w:rPr>
        <w:t>, обеспечивая в ряду расстояния между стволами взрослых деревьев 8-</w:t>
      </w:r>
      <w:smartTag w:uri="urn:schemas-microsoft-com:office:smarttags" w:element="metricconverter">
        <w:smartTagPr>
          <w:attr w:name="ProductID" w:val="10 м"/>
        </w:smartTagPr>
        <w:r w:rsidRPr="00C12566">
          <w:rPr>
            <w:rFonts w:ascii="Times New Roman" w:eastAsia="Times New Roman" w:hAnsi="Times New Roman"/>
            <w:sz w:val="24"/>
            <w:szCs w:val="24"/>
            <w:lang w:eastAsia="ru-RU"/>
          </w:rPr>
          <w:t>10 м</w:t>
        </w:r>
      </w:smartTag>
      <w:r w:rsidRPr="00C12566">
        <w:rPr>
          <w:rFonts w:ascii="Times New Roman" w:eastAsia="Times New Roman" w:hAnsi="Times New Roman"/>
          <w:sz w:val="24"/>
          <w:szCs w:val="24"/>
          <w:lang w:eastAsia="ru-RU"/>
        </w:rPr>
        <w:t xml:space="preserve"> (с широкой кроной), 5-</w:t>
      </w:r>
      <w:smartTag w:uri="urn:schemas-microsoft-com:office:smarttags" w:element="metricconverter">
        <w:smartTagPr>
          <w:attr w:name="ProductID" w:val="6 м"/>
        </w:smartTagPr>
        <w:r w:rsidRPr="00C12566">
          <w:rPr>
            <w:rFonts w:ascii="Times New Roman" w:eastAsia="Times New Roman" w:hAnsi="Times New Roman"/>
            <w:sz w:val="24"/>
            <w:szCs w:val="24"/>
            <w:lang w:eastAsia="ru-RU"/>
          </w:rPr>
          <w:t>6 м</w:t>
        </w:r>
      </w:smartTag>
      <w:r w:rsidRPr="00C12566">
        <w:rPr>
          <w:rFonts w:ascii="Times New Roman" w:eastAsia="Times New Roman" w:hAnsi="Times New Roman"/>
          <w:sz w:val="24"/>
          <w:szCs w:val="24"/>
          <w:lang w:eastAsia="ru-RU"/>
        </w:rPr>
        <w:t xml:space="preserve"> (со средней кроной), 3-</w:t>
      </w:r>
      <w:smartTag w:uri="urn:schemas-microsoft-com:office:smarttags" w:element="metricconverter">
        <w:smartTagPr>
          <w:attr w:name="ProductID" w:val="4 м"/>
        </w:smartTagPr>
        <w:r w:rsidRPr="00C12566">
          <w:rPr>
            <w:rFonts w:ascii="Times New Roman" w:eastAsia="Times New Roman" w:hAnsi="Times New Roman"/>
            <w:sz w:val="24"/>
            <w:szCs w:val="24"/>
            <w:lang w:eastAsia="ru-RU"/>
          </w:rPr>
          <w:t>4 м</w:t>
        </w:r>
      </w:smartTag>
      <w:r w:rsidRPr="00C12566">
        <w:rPr>
          <w:rFonts w:ascii="Times New Roman" w:eastAsia="Times New Roman" w:hAnsi="Times New Roman"/>
          <w:sz w:val="24"/>
          <w:szCs w:val="24"/>
          <w:lang w:eastAsia="ru-RU"/>
        </w:rPr>
        <w:t xml:space="preserve"> (с узкой кроной), </w:t>
      </w:r>
      <w:proofErr w:type="spellStart"/>
      <w:r w:rsidRPr="00C12566">
        <w:rPr>
          <w:rFonts w:ascii="Times New Roman" w:eastAsia="Times New Roman" w:hAnsi="Times New Roman"/>
          <w:sz w:val="24"/>
          <w:szCs w:val="24"/>
          <w:lang w:eastAsia="ru-RU"/>
        </w:rPr>
        <w:t>подкроновое</w:t>
      </w:r>
      <w:proofErr w:type="spellEnd"/>
      <w:r w:rsidRPr="00C12566">
        <w:rPr>
          <w:rFonts w:ascii="Times New Roman" w:eastAsia="Times New Roman" w:hAnsi="Times New Roman"/>
          <w:sz w:val="24"/>
          <w:szCs w:val="24"/>
          <w:lang w:eastAsia="ru-RU"/>
        </w:rPr>
        <w:t xml:space="preserve"> пространство следует заполнять рядами кустарника. Ожидаемый уровень снижения шума указан в </w:t>
      </w:r>
      <w:hyperlink r:id="rId14" w:anchor="2700" w:history="1">
        <w:r w:rsidRPr="00C12566">
          <w:rPr>
            <w:rFonts w:ascii="Times New Roman" w:eastAsia="Times New Roman" w:hAnsi="Times New Roman"/>
            <w:sz w:val="24"/>
            <w:szCs w:val="24"/>
            <w:lang w:eastAsia="ru-RU"/>
          </w:rPr>
          <w:t>таблице 7</w:t>
        </w:r>
      </w:hyperlink>
      <w:r w:rsidRPr="00C12566">
        <w:rPr>
          <w:rFonts w:ascii="Times New Roman" w:eastAsia="Times New Roman" w:hAnsi="Times New Roman"/>
          <w:sz w:val="24"/>
          <w:szCs w:val="24"/>
          <w:lang w:eastAsia="ru-RU"/>
        </w:rPr>
        <w:t xml:space="preserve"> Приложения 1 Правил.</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2.4.11. В условиях высокого уровня загрязнения воздуха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2.4.12. При строительстве и производстве земельно-планировочных работ строительные организации обязаны: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установить временное ограждение зеленых массивов и приствольные ограждения сохраняемых деревьев в виде сплошных щитов высотой </w:t>
      </w:r>
      <w:smartTag w:uri="urn:schemas-microsoft-com:office:smarttags" w:element="metricconverter">
        <w:smartTagPr>
          <w:attr w:name="ProductID" w:val="2 метра"/>
        </w:smartTagPr>
        <w:r w:rsidRPr="00C12566">
          <w:rPr>
            <w:rFonts w:ascii="Times New Roman" w:eastAsia="Times New Roman" w:hAnsi="Times New Roman"/>
            <w:sz w:val="24"/>
            <w:szCs w:val="24"/>
            <w:lang w:eastAsia="ru-RU"/>
          </w:rPr>
          <w:t>2 метра</w:t>
        </w:r>
      </w:smartTag>
      <w:r w:rsidRPr="00C12566">
        <w:rPr>
          <w:rFonts w:ascii="Times New Roman" w:eastAsia="Times New Roman" w:hAnsi="Times New Roman"/>
          <w:sz w:val="24"/>
          <w:szCs w:val="24"/>
          <w:lang w:eastAsia="ru-RU"/>
        </w:rPr>
        <w:t>;</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для сохранения корневой системы деревьев, расположенных ближе трех метров от объектов строительства, устраивать вокруг ограждающего треугольника дощатый настил радиусом не менее </w:t>
      </w:r>
      <w:smartTag w:uri="urn:schemas-microsoft-com:office:smarttags" w:element="metricconverter">
        <w:smartTagPr>
          <w:attr w:name="ProductID" w:val="1,6 метра"/>
        </w:smartTagPr>
        <w:r w:rsidRPr="00C12566">
          <w:rPr>
            <w:rFonts w:ascii="Times New Roman" w:eastAsia="Times New Roman" w:hAnsi="Times New Roman"/>
            <w:sz w:val="24"/>
            <w:szCs w:val="24"/>
            <w:lang w:eastAsia="ru-RU"/>
          </w:rPr>
          <w:t>1,6 метра</w:t>
        </w:r>
      </w:smartTag>
      <w:r w:rsidRPr="00C12566">
        <w:rPr>
          <w:rFonts w:ascii="Times New Roman" w:eastAsia="Times New Roman" w:hAnsi="Times New Roman"/>
          <w:sz w:val="24"/>
          <w:szCs w:val="24"/>
          <w:lang w:eastAsia="ru-RU"/>
        </w:rPr>
        <w:t>;</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0 метров"/>
        </w:smartTagPr>
        <w:r w:rsidRPr="00C12566">
          <w:rPr>
            <w:rFonts w:ascii="Times New Roman" w:eastAsia="Times New Roman" w:hAnsi="Times New Roman"/>
            <w:sz w:val="24"/>
            <w:szCs w:val="24"/>
            <w:lang w:eastAsia="ru-RU"/>
          </w:rPr>
          <w:t>3,0 метров</w:t>
        </w:r>
      </w:smartTag>
      <w:r w:rsidRPr="00C12566">
        <w:rPr>
          <w:rFonts w:ascii="Times New Roman" w:eastAsia="Times New Roman" w:hAnsi="Times New Roman"/>
          <w:sz w:val="24"/>
          <w:szCs w:val="24"/>
          <w:lang w:eastAsia="ru-RU"/>
        </w:rPr>
        <w:t xml:space="preserve">, а корневой системой кустарника - не менее </w:t>
      </w:r>
      <w:smartTag w:uri="urn:schemas-microsoft-com:office:smarttags" w:element="metricconverter">
        <w:smartTagPr>
          <w:attr w:name="ProductID" w:val="1,5 метров"/>
        </w:smartTagPr>
        <w:r w:rsidRPr="00C12566">
          <w:rPr>
            <w:rFonts w:ascii="Times New Roman" w:eastAsia="Times New Roman" w:hAnsi="Times New Roman"/>
            <w:sz w:val="24"/>
            <w:szCs w:val="24"/>
            <w:lang w:eastAsia="ru-RU"/>
          </w:rPr>
          <w:t>1,5 метров</w:t>
        </w:r>
      </w:smartTag>
      <w:r w:rsidRPr="00C12566">
        <w:rPr>
          <w:rFonts w:ascii="Times New Roman" w:eastAsia="Times New Roman" w:hAnsi="Times New Roman"/>
          <w:sz w:val="24"/>
          <w:szCs w:val="24"/>
          <w:lang w:eastAsia="ru-RU"/>
        </w:rPr>
        <w:t>;</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при производстве работ "проколом" в зоне корней деревьев и кустарников работы производить ниже расположения скелетных корней, но не менее </w:t>
      </w:r>
      <w:smartTag w:uri="urn:schemas-microsoft-com:office:smarttags" w:element="metricconverter">
        <w:smartTagPr>
          <w:attr w:name="ProductID" w:val="1,5 метров"/>
        </w:smartTagPr>
        <w:r w:rsidRPr="00C12566">
          <w:rPr>
            <w:rFonts w:ascii="Times New Roman" w:eastAsia="Times New Roman" w:hAnsi="Times New Roman"/>
            <w:sz w:val="24"/>
            <w:szCs w:val="24"/>
            <w:lang w:eastAsia="ru-RU"/>
          </w:rPr>
          <w:t>1,5 метров</w:t>
        </w:r>
      </w:smartTag>
      <w:r w:rsidRPr="00C12566">
        <w:rPr>
          <w:rFonts w:ascii="Times New Roman" w:eastAsia="Times New Roman" w:hAnsi="Times New Roman"/>
          <w:sz w:val="24"/>
          <w:szCs w:val="24"/>
          <w:lang w:eastAsia="ru-RU"/>
        </w:rPr>
        <w:t xml:space="preserve"> от поверхности почвы;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при асфальтировании и замощении дорог и тротуаров вокруг деревьев и кустарников соблюдать размеры приствольных кругов радиусом не менее </w:t>
      </w:r>
      <w:smartTag w:uri="urn:schemas-microsoft-com:office:smarttags" w:element="metricconverter">
        <w:smartTagPr>
          <w:attr w:name="ProductID" w:val="1,5 метров"/>
        </w:smartTagPr>
        <w:r w:rsidRPr="00C12566">
          <w:rPr>
            <w:rFonts w:ascii="Times New Roman" w:eastAsia="Times New Roman" w:hAnsi="Times New Roman"/>
            <w:sz w:val="24"/>
            <w:szCs w:val="24"/>
            <w:lang w:eastAsia="ru-RU"/>
          </w:rPr>
          <w:t>1,5 метров</w:t>
        </w:r>
      </w:smartTag>
      <w:r w:rsidRPr="00C12566">
        <w:rPr>
          <w:rFonts w:ascii="Times New Roman" w:eastAsia="Times New Roman" w:hAnsi="Times New Roman"/>
          <w:sz w:val="24"/>
          <w:szCs w:val="24"/>
          <w:lang w:eastAsia="ru-RU"/>
        </w:rPr>
        <w:t>.</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2.3.13. Снос зелёных насаждений или перенос их в другое место допускается в следующих случаях:</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 переросших деревьев, мешающих естественной инсоляции общественных и жилых зданий;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при проведении реконструкции неорганизованных посадок или посадок, выполненных с нарушением действующих технических регламентов, по заключению органов охраны природы и государственного санитарно-эпидемиологического надзора;</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при ликвидации аварий на инженерных сетях (на участках вне их защитных зон) с разрешения администрации Большеколпанского сельского поселения по согласованию с органами охраны природы.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Быстрорастущие зелёные насаждения в возрасте до 15 лет, а медленно растущие в возрасте до 8 лет подлежат обязательной пересадке в другое место.</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Производство работ по сносу или переносу зеленых насаждений производится по согласованию с организацией, осуществляющей эксплуатацию зеленых насаждений.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2.4.14.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2.4.15. Ответственность за сохранность зелёных насаждений поселения и надлежащий уход за ними возлагается: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в парках и скверах, бульварах, лесопарках – на владельцев территорий и коммунальные службы;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 на улицах перед строениями до проезжей части, на внутриквартальных участках и в садах микрорайонов – на руководителей предприятий, организаций, жилищно-эксплуатационных участков, жилищно-строительных кооперативов, арендаторов строений и владельцев земельных участков;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 территориях организаций и предприятий, а также в пределах их санитарно-защитных зон – на руководителей этих организаций и предприятий;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 территориях зелёных насаждений, отведённых под застройку, - на руководителей организаций, которым отведены земельные участки, а со дня начала работ - и на руководителей подрядных организаций.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в районах индивидуальной жилой застройки – на владельцев домов, в них проживающих.</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2.4.16. Охрана зелёного фонда муниципального образования.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2.4.16.1. Юридические и физические лица, индивидуальные предприниматели: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организовывают и проводят озеленение и цветочное оформление закреплённых территорий;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организовывают своевременный полив и уход за зелёными насаждениями (сезонную стрижку кустарников, обрезку и посадку деревьев, вырезку поросли, удаление засохших деревьев);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производят по мере необходимости скашивание травы на газонах, прополку газонов и цветников, посев трав, уничтожение сорной травы;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ежегодно производят формовочную обрезку деревьев и кустарников своими силами или по договору со специализированными предприятиями на закрепленной территории;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следят за сохранностью деревьев, кустарников и газонов, не допускают </w:t>
      </w:r>
      <w:proofErr w:type="spellStart"/>
      <w:r w:rsidRPr="00C12566">
        <w:rPr>
          <w:rFonts w:ascii="Times New Roman" w:eastAsia="Times New Roman" w:hAnsi="Times New Roman"/>
          <w:sz w:val="24"/>
          <w:szCs w:val="24"/>
          <w:lang w:eastAsia="ru-RU"/>
        </w:rPr>
        <w:t>вытаптывания</w:t>
      </w:r>
      <w:proofErr w:type="spellEnd"/>
      <w:r w:rsidRPr="00C12566">
        <w:rPr>
          <w:rFonts w:ascii="Times New Roman" w:eastAsia="Times New Roman" w:hAnsi="Times New Roman"/>
          <w:sz w:val="24"/>
          <w:szCs w:val="24"/>
          <w:lang w:eastAsia="ru-RU"/>
        </w:rPr>
        <w:t xml:space="preserve"> и повреждения газонов и цветников;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своевременно восстанавливают насаждения в местах их повреждения в соответствии с Правилами и техническими условиями охраны, содержания и восстановления зеленых насаждений;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обеспечивают выполнение мер по борьбе с вредителями, болезнями зеленых насаждений, в том числе уборку сухостоев, вырезку сухих и поломанных сучьев, замазку срезов, периодическую побелку деревьев.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2.4.16.2. Методическое руководство по охране и содержанию зелёных насаждений осуществляют специализированные организации по зелёному хозяйству, а в части обеспечения видимости технических средств регулирования дорожного движения и безопасности движения транспорта и пешеходов – соответствующие службы государственной инспекции по безопасности дорожного движения.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2.4.16.3. Промышленные и строительные предприятия, организации и учреждения обязаны не допускать загрязнения зелёных насаждений производственными отходами, строительным мусором, сточными водами и другими </w:t>
      </w:r>
      <w:proofErr w:type="spellStart"/>
      <w:r w:rsidRPr="00C12566">
        <w:rPr>
          <w:rFonts w:ascii="Times New Roman" w:eastAsia="Times New Roman" w:hAnsi="Times New Roman"/>
          <w:sz w:val="24"/>
          <w:szCs w:val="24"/>
          <w:lang w:eastAsia="ru-RU"/>
        </w:rPr>
        <w:t>вреднодействующими</w:t>
      </w:r>
      <w:proofErr w:type="spellEnd"/>
      <w:r w:rsidRPr="00C12566">
        <w:rPr>
          <w:rFonts w:ascii="Times New Roman" w:eastAsia="Times New Roman" w:hAnsi="Times New Roman"/>
          <w:sz w:val="24"/>
          <w:szCs w:val="24"/>
          <w:lang w:eastAsia="ru-RU"/>
        </w:rPr>
        <w:t xml:space="preserve"> на растения веществами.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2.4.16.4. Граждане, посещающие парки, скверы и прочие места отдыха, обязаны поддерживать чистоту, порядок, бережно относиться к зелёным насаждениям, содействовать предотвращению ломки и порчи деревьев, кустарников, цветов, газонов.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2.4.16.5. В парках, скверах и других местах, где имеются зеленые насаждения, </w:t>
      </w:r>
      <w:r w:rsidRPr="00C12566">
        <w:rPr>
          <w:rFonts w:ascii="Times New Roman" w:eastAsia="Times New Roman" w:hAnsi="Times New Roman"/>
          <w:b/>
          <w:sz w:val="24"/>
          <w:szCs w:val="24"/>
          <w:lang w:eastAsia="ru-RU"/>
        </w:rPr>
        <w:t>запрещается</w:t>
      </w:r>
      <w:r w:rsidRPr="00C12566">
        <w:rPr>
          <w:rFonts w:ascii="Times New Roman" w:eastAsia="Times New Roman" w:hAnsi="Times New Roman"/>
          <w:sz w:val="24"/>
          <w:szCs w:val="24"/>
          <w:lang w:eastAsia="ru-RU"/>
        </w:rPr>
        <w:t>:</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ломать и портить ветви деревьев, кустарники, срывать и выкапывать цветы с цветников;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заготавливать чернозём с цветников и газонов;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разводить костры, поджигать сухую траву;</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распитие алкогольных напитков;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засорять газоны, цветники, дорожки и водоемы;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ломать и портить газоны, скамейки, ограды и другие элементы декора;</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добывать из деревьев сок, делать надрезы, надписи и наносить другие механические повреждения;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 крепить к деревьям рекламные щиты, указатели, провода, подвешивать к деревьям гамаки, качели, веревки для сушки белья, забивать крючки и гвозди в деревья;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складировать на площадках зеленых насаждений строительные материалы, дрова и другие предметы;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sz w:val="24"/>
          <w:szCs w:val="24"/>
          <w:lang w:eastAsia="ru-RU"/>
        </w:rPr>
        <w:t>- устраивать свалки мусора, снега и льда.</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2.4.17. Жители  муниципального образования Большеколпанское сельское поселение Гатчинского муниципального района Ленинградской области должны быть обеспечены качественными озелененными территориями в шаговой доступности от дома. Зелёные пространства необходимо проектировать приспособленными для активного использования с учётом концепции устойчивого развития и бережного отношения к окружающей среде.</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2.4.18. При проектировании озеленённых пространств необходимо учитывать факторы биоразнообразия и непрерывности озелененных элементов сельской  среды, необходимо создавать проекты зелёных «каркасов» для поддержания </w:t>
      </w:r>
      <w:proofErr w:type="spellStart"/>
      <w:r w:rsidRPr="00C12566">
        <w:rPr>
          <w:rFonts w:ascii="Times New Roman" w:eastAsia="Times New Roman" w:hAnsi="Times New Roman"/>
          <w:sz w:val="24"/>
          <w:szCs w:val="24"/>
          <w:lang w:eastAsia="ru-RU"/>
        </w:rPr>
        <w:t>экосистемных</w:t>
      </w:r>
      <w:proofErr w:type="spellEnd"/>
      <w:r w:rsidRPr="00C12566">
        <w:rPr>
          <w:rFonts w:ascii="Times New Roman" w:eastAsia="Times New Roman" w:hAnsi="Times New Roman"/>
          <w:sz w:val="24"/>
          <w:szCs w:val="24"/>
          <w:lang w:eastAsia="ru-RU"/>
        </w:rPr>
        <w:t xml:space="preserve"> связей.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2.4.19. Вырубка, пересадка,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в соответствии с разрешением, выдаваемым в соответствии с Порядком, установленным нормативно-правовым актом сельского поселения.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2.4.20. Стрижка газонов, выкос сорной растительности производится на высоту до 3-5 см периодически при достижении травяным покровом высоты 15 см.</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2.5. Виды покрытий.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2.5.1. Покрытия поверхности обеспечивают на территории сельского поселения условия безопасного и комфортного передвижения, а также - формируют архитектурно-художественный облик среды. Для целей благоустройства территории  определять следующие виды покрытий: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твёрдые (капитальные) – монолитные или сборные, выполняемые из асфальтобетона, </w:t>
      </w:r>
      <w:proofErr w:type="spellStart"/>
      <w:r w:rsidRPr="00C12566">
        <w:rPr>
          <w:rFonts w:ascii="Times New Roman" w:eastAsia="Times New Roman" w:hAnsi="Times New Roman"/>
          <w:sz w:val="24"/>
          <w:szCs w:val="24"/>
          <w:lang w:eastAsia="ru-RU"/>
        </w:rPr>
        <w:t>цементобетона</w:t>
      </w:r>
      <w:proofErr w:type="spellEnd"/>
      <w:r w:rsidRPr="00C12566">
        <w:rPr>
          <w:rFonts w:ascii="Times New Roman" w:eastAsia="Times New Roman" w:hAnsi="Times New Roman"/>
          <w:sz w:val="24"/>
          <w:szCs w:val="24"/>
          <w:lang w:eastAsia="ru-RU"/>
        </w:rPr>
        <w:t>, природного камня и т.п. материалов;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газонные, выполняемые по специальным технологиям подготовки и посадки травяного покрова;</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комбинированные, представляющие сочетания покрытий, указанных выше (например, плитка, утопленная в газон и т.п.).</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2.5.2. Выбор видов покрытия осуществляется в соответствии с их целевым назначением: твёрдых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C12566">
        <w:rPr>
          <w:rFonts w:ascii="Times New Roman" w:eastAsia="Times New Roman" w:hAnsi="Times New Roman"/>
          <w:sz w:val="24"/>
          <w:szCs w:val="24"/>
          <w:lang w:eastAsia="ru-RU"/>
        </w:rPr>
        <w:t>экологичных</w:t>
      </w:r>
      <w:proofErr w:type="spellEnd"/>
      <w:r w:rsidRPr="00C12566">
        <w:rPr>
          <w:rFonts w:ascii="Times New Roman" w:eastAsia="Times New Roman" w:hAnsi="Times New Roman"/>
          <w:sz w:val="24"/>
          <w:szCs w:val="24"/>
          <w:lang w:eastAsia="ru-RU"/>
        </w:rPr>
        <w:t>.</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На территории населённых пунктов не допускать наличия участков почвы без перечисленных видов покрытий за исключением </w:t>
      </w:r>
      <w:proofErr w:type="spellStart"/>
      <w:r w:rsidRPr="00C12566">
        <w:rPr>
          <w:rFonts w:ascii="Times New Roman" w:eastAsia="Times New Roman" w:hAnsi="Times New Roman"/>
          <w:sz w:val="24"/>
          <w:szCs w:val="24"/>
          <w:lang w:eastAsia="ru-RU"/>
        </w:rPr>
        <w:t>дорожно-тропиночной</w:t>
      </w:r>
      <w:proofErr w:type="spellEnd"/>
      <w:r w:rsidRPr="00C12566">
        <w:rPr>
          <w:rFonts w:ascii="Times New Roman" w:eastAsia="Times New Roman" w:hAnsi="Times New Roman"/>
          <w:sz w:val="24"/>
          <w:szCs w:val="24"/>
          <w:lang w:eastAsia="ru-RU"/>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2.5.3. Применяемый в проекте вид покрытия устанавливать прочным, </w:t>
      </w:r>
      <w:proofErr w:type="spellStart"/>
      <w:r w:rsidRPr="00C12566">
        <w:rPr>
          <w:rFonts w:ascii="Times New Roman" w:eastAsia="Times New Roman" w:hAnsi="Times New Roman"/>
          <w:sz w:val="24"/>
          <w:szCs w:val="24"/>
          <w:lang w:eastAsia="ru-RU"/>
        </w:rPr>
        <w:t>ремонтопригодным</w:t>
      </w:r>
      <w:proofErr w:type="spellEnd"/>
      <w:r w:rsidRPr="00C12566">
        <w:rPr>
          <w:rFonts w:ascii="Times New Roman" w:eastAsia="Times New Roman" w:hAnsi="Times New Roman"/>
          <w:sz w:val="24"/>
          <w:szCs w:val="24"/>
          <w:lang w:eastAsia="ru-RU"/>
        </w:rPr>
        <w:t xml:space="preserve">, </w:t>
      </w:r>
      <w:proofErr w:type="spellStart"/>
      <w:r w:rsidRPr="00C12566">
        <w:rPr>
          <w:rFonts w:ascii="Times New Roman" w:eastAsia="Times New Roman" w:hAnsi="Times New Roman"/>
          <w:sz w:val="24"/>
          <w:szCs w:val="24"/>
          <w:lang w:eastAsia="ru-RU"/>
        </w:rPr>
        <w:t>экологичным</w:t>
      </w:r>
      <w:proofErr w:type="spellEnd"/>
      <w:r w:rsidRPr="00C12566">
        <w:rPr>
          <w:rFonts w:ascii="Times New Roman" w:eastAsia="Times New Roman" w:hAnsi="Times New Roman"/>
          <w:sz w:val="24"/>
          <w:szCs w:val="24"/>
          <w:lang w:eastAsia="ru-RU"/>
        </w:rPr>
        <w:t xml:space="preserve">, не допускающим скольжения. Выбор видов покрытия принимать в соответствии с их целевым назначением: твердых - с учётом возможных предельных нагрузок, характера и состава движения, противопожарных требований, действующих на момент проектирования; мягких - с учётом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C12566">
        <w:rPr>
          <w:rFonts w:ascii="Times New Roman" w:eastAsia="Times New Roman" w:hAnsi="Times New Roman"/>
          <w:sz w:val="24"/>
          <w:szCs w:val="24"/>
          <w:lang w:eastAsia="ru-RU"/>
        </w:rPr>
        <w:t>экологичных</w:t>
      </w:r>
      <w:proofErr w:type="spellEnd"/>
      <w:r w:rsidRPr="00C12566">
        <w:rPr>
          <w:rFonts w:ascii="Times New Roman" w:eastAsia="Times New Roman" w:hAnsi="Times New Roman"/>
          <w:sz w:val="24"/>
          <w:szCs w:val="24"/>
          <w:lang w:eastAsia="ru-RU"/>
        </w:rPr>
        <w:t>.</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2.5.4. Твёрдые виды покрытия устанавливать с шероховатой поверхностью с коэффициентом сцепления в сухом состоянии не менее 0,6, в мокром - не менее 0,4.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2.5.5. Предусматривать уклон поверхности твёрдых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при отсутствии системы дождевой канализации - не менее 5%. Максимальные уклоны следует назначать в зависимости от условий движения транспорта и пешеходов.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2.5.6. Для деревьев, расположенных в мощении, при отсутствии иных видов защиты (приствольных решеток, бордюров, </w:t>
      </w:r>
      <w:proofErr w:type="spellStart"/>
      <w:r w:rsidRPr="00C12566">
        <w:rPr>
          <w:rFonts w:ascii="Times New Roman" w:eastAsia="Times New Roman" w:hAnsi="Times New Roman"/>
          <w:sz w:val="24"/>
          <w:szCs w:val="24"/>
          <w:lang w:eastAsia="ru-RU"/>
        </w:rPr>
        <w:t>периметральных</w:t>
      </w:r>
      <w:proofErr w:type="spellEnd"/>
      <w:r w:rsidRPr="00C12566">
        <w:rPr>
          <w:rFonts w:ascii="Times New Roman" w:eastAsia="Times New Roman" w:hAnsi="Times New Roman"/>
          <w:sz w:val="24"/>
          <w:szCs w:val="24"/>
          <w:lang w:eastAsia="ru-RU"/>
        </w:rPr>
        <w:t xml:space="preserve"> скамеек и пр.)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2.45.7. К элементам сопряжения поверхностей обычно относят различные виды бортовых камней, пандусы, ступени, лестницы.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2.5.8. На стыке тротуара и проезжей части, как правило, следует устанавливать дорожные бортовые камни. Бортовые камни устанавливать с нормативным превышением над уровнем проезжей части не менее </w:t>
      </w:r>
      <w:smartTag w:uri="urn:schemas-microsoft-com:office:smarttags" w:element="metricconverter">
        <w:smartTagPr>
          <w:attr w:name="ProductID" w:val="150 мм"/>
        </w:smartTagPr>
        <w:r w:rsidRPr="00C12566">
          <w:rPr>
            <w:rFonts w:ascii="Times New Roman" w:eastAsia="Times New Roman" w:hAnsi="Times New Roman"/>
            <w:sz w:val="24"/>
            <w:szCs w:val="24"/>
            <w:lang w:eastAsia="ru-RU"/>
          </w:rPr>
          <w:t>150 мм</w:t>
        </w:r>
      </w:smartTag>
      <w:r w:rsidRPr="00C12566">
        <w:rPr>
          <w:rFonts w:ascii="Times New Roman" w:eastAsia="Times New Roman" w:hAnsi="Times New Roman"/>
          <w:sz w:val="24"/>
          <w:szCs w:val="24"/>
          <w:lang w:eastAsia="ru-RU"/>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2.5.9. При сопряжении покрытия пешеходных коммуникаций с газоном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C12566">
          <w:rPr>
            <w:rFonts w:ascii="Times New Roman" w:eastAsia="Times New Roman" w:hAnsi="Times New Roman"/>
            <w:sz w:val="24"/>
            <w:szCs w:val="24"/>
            <w:lang w:eastAsia="ru-RU"/>
          </w:rPr>
          <w:t>50 мм</w:t>
        </w:r>
      </w:smartTag>
      <w:r w:rsidRPr="00C12566">
        <w:rPr>
          <w:rFonts w:ascii="Times New Roman" w:eastAsia="Times New Roman" w:hAnsi="Times New Roman"/>
          <w:sz w:val="24"/>
          <w:szCs w:val="24"/>
          <w:lang w:eastAsia="ru-RU"/>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w:t>
      </w:r>
      <w:hyperlink r:id="rId15" w:anchor="7" w:history="1">
        <w:r w:rsidRPr="00C12566">
          <w:rPr>
            <w:rFonts w:ascii="Times New Roman" w:eastAsia="Times New Roman" w:hAnsi="Times New Roman"/>
            <w:sz w:val="24"/>
            <w:szCs w:val="24"/>
            <w:lang w:eastAsia="ru-RU"/>
          </w:rPr>
          <w:t>пешеходных зон</w:t>
        </w:r>
      </w:hyperlink>
      <w:r w:rsidRPr="00C12566">
        <w:rPr>
          <w:rFonts w:ascii="Times New Roman" w:eastAsia="Times New Roman" w:hAnsi="Times New Roman"/>
          <w:sz w:val="24"/>
          <w:szCs w:val="24"/>
          <w:lang w:eastAsia="ru-RU"/>
        </w:rPr>
        <w:t xml:space="preserve">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2.5.10. При уклонах пешеходных коммуникаций более 60% следует предусматривать устройство лестниц.</w:t>
      </w:r>
      <w:r w:rsidRPr="00C12566">
        <w:rPr>
          <w:rFonts w:ascii="Arial" w:eastAsia="Times New Roman" w:hAnsi="Arial" w:cs="Arial"/>
          <w:sz w:val="24"/>
          <w:szCs w:val="24"/>
          <w:lang w:eastAsia="ru-RU"/>
        </w:rPr>
        <w:t xml:space="preserve"> </w:t>
      </w:r>
      <w:r w:rsidRPr="00C12566">
        <w:rPr>
          <w:rFonts w:ascii="Times New Roman" w:eastAsia="Times New Roman" w:hAnsi="Times New Roman"/>
          <w:sz w:val="24"/>
          <w:szCs w:val="24"/>
          <w:lang w:eastAsia="ru-RU"/>
        </w:rPr>
        <w:t xml:space="preserve">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hyperlink r:id="rId16" w:anchor="2" w:history="1">
        <w:r w:rsidRPr="00C12566">
          <w:rPr>
            <w:rFonts w:ascii="Times New Roman" w:eastAsia="Times New Roman" w:hAnsi="Times New Roman"/>
            <w:sz w:val="24"/>
            <w:szCs w:val="24"/>
            <w:lang w:eastAsia="ru-RU"/>
          </w:rPr>
          <w:t>бордюрный пандус</w:t>
        </w:r>
      </w:hyperlink>
      <w:r w:rsidRPr="00C12566">
        <w:rPr>
          <w:rFonts w:ascii="Times New Roman" w:eastAsia="Times New Roman" w:hAnsi="Times New Roman"/>
          <w:sz w:val="24"/>
          <w:szCs w:val="24"/>
          <w:lang w:eastAsia="ru-RU"/>
        </w:rPr>
        <w:t xml:space="preserve"> для обеспечения спуска с покрытия тротуара на уровень дорожного покрытия.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2.5.11. При проектировании открытых лестниц на перепадах рельефа высота ступеней не может превышать </w:t>
      </w:r>
      <w:smartTag w:uri="urn:schemas-microsoft-com:office:smarttags" w:element="metricconverter">
        <w:smartTagPr>
          <w:attr w:name="ProductID" w:val="120 мм"/>
        </w:smartTagPr>
        <w:r w:rsidRPr="00C12566">
          <w:rPr>
            <w:rFonts w:ascii="Times New Roman" w:eastAsia="Times New Roman" w:hAnsi="Times New Roman"/>
            <w:sz w:val="24"/>
            <w:szCs w:val="24"/>
            <w:lang w:eastAsia="ru-RU"/>
          </w:rPr>
          <w:t>120 мм</w:t>
        </w:r>
      </w:smartTag>
      <w:r w:rsidRPr="00C12566">
        <w:rPr>
          <w:rFonts w:ascii="Times New Roman" w:eastAsia="Times New Roman" w:hAnsi="Times New Roman"/>
          <w:sz w:val="24"/>
          <w:szCs w:val="24"/>
          <w:lang w:eastAsia="ru-RU"/>
        </w:rPr>
        <w:t xml:space="preserve">, ширину - не менее </w:t>
      </w:r>
      <w:smartTag w:uri="urn:schemas-microsoft-com:office:smarttags" w:element="metricconverter">
        <w:smartTagPr>
          <w:attr w:name="ProductID" w:val="400 мм"/>
        </w:smartTagPr>
        <w:r w:rsidRPr="00C12566">
          <w:rPr>
            <w:rFonts w:ascii="Times New Roman" w:eastAsia="Times New Roman" w:hAnsi="Times New Roman"/>
            <w:sz w:val="24"/>
            <w:szCs w:val="24"/>
            <w:lang w:eastAsia="ru-RU"/>
          </w:rPr>
          <w:t>400 мм</w:t>
        </w:r>
      </w:smartTag>
      <w:r w:rsidRPr="00C12566">
        <w:rPr>
          <w:rFonts w:ascii="Times New Roman" w:eastAsia="Times New Roman" w:hAnsi="Times New Roman"/>
          <w:sz w:val="24"/>
          <w:szCs w:val="24"/>
          <w:lang w:eastAsia="ru-RU"/>
        </w:rPr>
        <w:t xml:space="preserve"> и уклон 10-20%  в сторону вышележащей ступени. После каждых 10-12 ступеней необходимо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C12566">
          <w:rPr>
            <w:rFonts w:ascii="Times New Roman" w:eastAsia="Times New Roman" w:hAnsi="Times New Roman"/>
            <w:sz w:val="24"/>
            <w:szCs w:val="24"/>
            <w:lang w:eastAsia="ru-RU"/>
          </w:rPr>
          <w:t>150 мм</w:t>
        </w:r>
      </w:smartTag>
      <w:r w:rsidRPr="00C12566">
        <w:rPr>
          <w:rFonts w:ascii="Times New Roman" w:eastAsia="Times New Roman" w:hAnsi="Times New Roman"/>
          <w:sz w:val="24"/>
          <w:szCs w:val="24"/>
          <w:lang w:eastAsia="ru-RU"/>
        </w:rPr>
        <w:t xml:space="preserve">, а ширина ступеней и длина площадки - уменьшена до </w:t>
      </w:r>
      <w:smartTag w:uri="urn:schemas-microsoft-com:office:smarttags" w:element="metricconverter">
        <w:smartTagPr>
          <w:attr w:name="ProductID" w:val="300 мм"/>
        </w:smartTagPr>
        <w:r w:rsidRPr="00C12566">
          <w:rPr>
            <w:rFonts w:ascii="Times New Roman" w:eastAsia="Times New Roman" w:hAnsi="Times New Roman"/>
            <w:sz w:val="24"/>
            <w:szCs w:val="24"/>
            <w:lang w:eastAsia="ru-RU"/>
          </w:rPr>
          <w:t>300 мм</w:t>
        </w:r>
      </w:smartTag>
      <w:r w:rsidRPr="00C12566">
        <w:rPr>
          <w:rFonts w:ascii="Times New Roman" w:eastAsia="Times New Roman" w:hAnsi="Times New Roman"/>
          <w:sz w:val="24"/>
          <w:szCs w:val="24"/>
          <w:lang w:eastAsia="ru-RU"/>
        </w:rPr>
        <w:t xml:space="preserve"> и 1,0 м соответственно.</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2.5.12. Пандусы выполнять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предусматривать ограждающий бортик высотой не менее </w:t>
      </w:r>
      <w:smartTag w:uri="urn:schemas-microsoft-com:office:smarttags" w:element="metricconverter">
        <w:smartTagPr>
          <w:attr w:name="ProductID" w:val="75 мм"/>
        </w:smartTagPr>
        <w:r w:rsidRPr="00C12566">
          <w:rPr>
            <w:rFonts w:ascii="Times New Roman" w:eastAsia="Times New Roman" w:hAnsi="Times New Roman"/>
            <w:sz w:val="24"/>
            <w:szCs w:val="24"/>
            <w:lang w:eastAsia="ru-RU"/>
          </w:rPr>
          <w:t>75 мм</w:t>
        </w:r>
      </w:smartTag>
      <w:r w:rsidRPr="00C12566">
        <w:rPr>
          <w:rFonts w:ascii="Times New Roman" w:eastAsia="Times New Roman" w:hAnsi="Times New Roman"/>
          <w:sz w:val="24"/>
          <w:szCs w:val="24"/>
          <w:lang w:eastAsia="ru-RU"/>
        </w:rPr>
        <w:t xml:space="preserve"> и поручни. Зависимость уклона пандуса от высоты подъема рекомендуется принимать по </w:t>
      </w:r>
      <w:hyperlink r:id="rId17" w:anchor="21012" w:history="1">
        <w:r w:rsidRPr="00C12566">
          <w:rPr>
            <w:rFonts w:ascii="Times New Roman" w:eastAsia="Times New Roman" w:hAnsi="Times New Roman"/>
            <w:sz w:val="24"/>
            <w:szCs w:val="24"/>
            <w:lang w:eastAsia="ru-RU"/>
          </w:rPr>
          <w:t>таблице 12</w:t>
        </w:r>
      </w:hyperlink>
      <w:r w:rsidRPr="00C12566">
        <w:rPr>
          <w:rFonts w:ascii="Times New Roman" w:eastAsia="Times New Roman" w:hAnsi="Times New Roman"/>
          <w:sz w:val="24"/>
          <w:szCs w:val="24"/>
          <w:lang w:eastAsia="ru-RU"/>
        </w:rPr>
        <w:t xml:space="preserve"> приложения № 1 Правил. Уклон бордюрного пандуса следует, как правило, принимать 1:12.</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 xml:space="preserve">2.5.13. При повороте пандуса или его протяженности более </w:t>
      </w:r>
      <w:smartTag w:uri="urn:schemas-microsoft-com:office:smarttags" w:element="metricconverter">
        <w:smartTagPr>
          <w:attr w:name="ProductID" w:val="9 м"/>
        </w:smartTagPr>
        <w:r w:rsidRPr="00C12566">
          <w:rPr>
            <w:rFonts w:ascii="Times New Roman" w:eastAsia="Times New Roman" w:hAnsi="Times New Roman"/>
            <w:sz w:val="24"/>
            <w:szCs w:val="24"/>
            <w:lang w:eastAsia="ru-RU"/>
          </w:rPr>
          <w:t>9 м</w:t>
        </w:r>
      </w:smartTag>
      <w:r w:rsidRPr="00C12566">
        <w:rPr>
          <w:rFonts w:ascii="Times New Roman" w:eastAsia="Times New Roman" w:hAnsi="Times New Roman"/>
          <w:sz w:val="24"/>
          <w:szCs w:val="24"/>
          <w:lang w:eastAsia="ru-RU"/>
        </w:rPr>
        <w:t xml:space="preserve">, не реже, чем через каждые </w:t>
      </w:r>
      <w:smartTag w:uri="urn:schemas-microsoft-com:office:smarttags" w:element="metricconverter">
        <w:smartTagPr>
          <w:attr w:name="ProductID" w:val="9 м"/>
        </w:smartTagPr>
        <w:r w:rsidRPr="00C12566">
          <w:rPr>
            <w:rFonts w:ascii="Times New Roman" w:eastAsia="Times New Roman" w:hAnsi="Times New Roman"/>
            <w:sz w:val="24"/>
            <w:szCs w:val="24"/>
            <w:lang w:eastAsia="ru-RU"/>
          </w:rPr>
          <w:t>9 м</w:t>
        </w:r>
      </w:smartTag>
      <w:r w:rsidRPr="00C12566">
        <w:rPr>
          <w:rFonts w:ascii="Times New Roman" w:eastAsia="Times New Roman" w:hAnsi="Times New Roman"/>
          <w:sz w:val="24"/>
          <w:szCs w:val="24"/>
          <w:lang w:eastAsia="ru-RU"/>
        </w:rPr>
        <w:t xml:space="preserve"> рекомендуется предусматривать горизонтальные площадки размером 1,5x1,5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2.514. По обеим сторонам лестницы или пандуса предусматривать поручни на высоте 800-</w:t>
      </w:r>
      <w:smartTag w:uri="urn:schemas-microsoft-com:office:smarttags" w:element="metricconverter">
        <w:smartTagPr>
          <w:attr w:name="ProductID" w:val="920 мм"/>
        </w:smartTagPr>
        <w:r w:rsidRPr="00C12566">
          <w:rPr>
            <w:rFonts w:ascii="Times New Roman" w:eastAsia="Times New Roman" w:hAnsi="Times New Roman"/>
            <w:sz w:val="24"/>
            <w:szCs w:val="24"/>
            <w:lang w:eastAsia="ru-RU"/>
          </w:rPr>
          <w:t>920 мм</w:t>
        </w:r>
      </w:smartTag>
      <w:r w:rsidRPr="00C12566">
        <w:rPr>
          <w:rFonts w:ascii="Times New Roman" w:eastAsia="Times New Roman" w:hAnsi="Times New Roman"/>
          <w:sz w:val="24"/>
          <w:szCs w:val="24"/>
          <w:lang w:eastAsia="ru-RU"/>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C12566">
          <w:rPr>
            <w:rFonts w:ascii="Times New Roman" w:eastAsia="Times New Roman" w:hAnsi="Times New Roman"/>
            <w:sz w:val="24"/>
            <w:szCs w:val="24"/>
            <w:lang w:eastAsia="ru-RU"/>
          </w:rPr>
          <w:t>40 мм</w:t>
        </w:r>
      </w:smartTag>
      <w:r w:rsidRPr="00C12566">
        <w:rPr>
          <w:rFonts w:ascii="Times New Roman" w:eastAsia="Times New Roman" w:hAnsi="Times New Roman"/>
          <w:sz w:val="24"/>
          <w:szCs w:val="24"/>
          <w:lang w:eastAsia="ru-RU"/>
        </w:rPr>
        <w:t>. При ширине лестниц 2,5 м и более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2.6. Ограждения.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0"/>
          <w:lang w:eastAsia="ru-RU"/>
        </w:rPr>
        <w:t>2.6.1. В целях благоустройства на территории муниципального образования применяются различные виды ограждений, которые различаются: по назначению (декоративные, защитные, их сочетание), высоте (низкие - 0,3-1,0 м, средние - 1,1-1,7 м, высокие - 1,8-</w:t>
      </w:r>
      <w:smartTag w:uri="urn:schemas-microsoft-com:office:smarttags" w:element="metricconverter">
        <w:smartTagPr>
          <w:attr w:name="ProductID" w:val="3,0 м"/>
        </w:smartTagPr>
        <w:r w:rsidRPr="00C12566">
          <w:rPr>
            <w:rFonts w:ascii="Times New Roman" w:eastAsia="Times New Roman" w:hAnsi="Times New Roman"/>
            <w:sz w:val="24"/>
            <w:szCs w:val="20"/>
            <w:lang w:eastAsia="ru-RU"/>
          </w:rPr>
          <w:t>3</w:t>
        </w:r>
        <w:r w:rsidRPr="00C12566">
          <w:rPr>
            <w:rFonts w:ascii="Times New Roman" w:eastAsia="Times New Roman" w:hAnsi="Times New Roman"/>
            <w:sz w:val="24"/>
            <w:szCs w:val="24"/>
            <w:lang w:eastAsia="ru-RU"/>
          </w:rPr>
          <w:t>,0 м</w:t>
        </w:r>
      </w:smartTag>
      <w:r w:rsidRPr="00C12566">
        <w:rPr>
          <w:rFonts w:ascii="Times New Roman" w:eastAsia="Times New Roman" w:hAnsi="Times New Roman"/>
          <w:sz w:val="24"/>
          <w:szCs w:val="24"/>
          <w:lang w:eastAsia="ru-RU"/>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2.6.2.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2.6.3. Ограждения магистралей и транспортных сооружений необходимо проектировать согласно ГОСТ Р 52289, верхних бровок откосов и террас – согласно разделу 4.2 настоящих Правил.</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2.6.4. Ограждение территорий памятников историко-культурного наследия необходимо выполнять в соответствии с регламентами, установленными для данных территорий.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2.6.5. На территории муниципального образования Большеколпанское сельское поселение Гатчинского муниципального района Ленинградской области подлежат использованию следующие типы ограждений: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2) Глухое ограждение – железобетонные панели с гладкой плоскостью или с рельефом, каменное, металлический лист или профиль, деревянная доска и другие экологически чистые непрозрачные строительные материалы;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3) Комбинированное ограждение – комбинация из глухих и прозрачных плоскостей с применением отдельных декоративных элементов;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xml:space="preserve">4) Живая изгородь – изгородь, представляющая собой рядовую посадку (1-3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2.6.6. Ограждения применяются: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пляжей, гостиниц, санаториев, домов отдыха, парков, скверов, ботанических садов, зоопарков, памятных мест (кладбищ, памятников и мемориальных комплексов),придомовых территорий многоквартирных и индивидуальных жилых домов, части территории предприятий, выходящих на улицы, магистрали и дороги общего пользования, оказывающие непосредственное влияние на архитектурный облик прилегающей территории;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xml:space="preserve">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территории </w:t>
      </w:r>
      <w:r w:rsidRPr="00C12566">
        <w:rPr>
          <w:rFonts w:ascii="Times New Roman" w:eastAsia="Times New Roman" w:hAnsi="Times New Roman"/>
          <w:sz w:val="24"/>
          <w:szCs w:val="28"/>
          <w:lang w:eastAsia="ru-RU"/>
        </w:rPr>
        <w:lastRenderedPageBreak/>
        <w:t>земельных участков, предназначенных для индивидуального жилищного строительства между участками соседних домовладений, части территорий предприятий, не имеющей выхода к улицам, магистралям и дорогам общего пользования, не оказывающих непосредственное влияние на архитектурный облик прилегающей территории;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2.6.7. Высота забора должна быть не более 1,60 м, ограждения между соседними участками в целях минимального затенения территории должны быть сетчатыми или решетчатыми, т.е. просвет между досками должен быть не менее 1/2 ширины доски, из которой состоит ограждение. Со стороны проезжей части улицы возможна установка глухого забора не более 1,90 м. Ограждения в целях минимального затенения территории соседних участков должны быть сетчатые или решетчатые высотой 1,5 м. или зеленая изгородь.</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Допускается установка прозрачных (</w:t>
      </w:r>
      <w:proofErr w:type="spellStart"/>
      <w:r w:rsidRPr="00C12566">
        <w:rPr>
          <w:rFonts w:ascii="Times New Roman" w:eastAsia="Times New Roman" w:hAnsi="Times New Roman"/>
          <w:sz w:val="24"/>
          <w:szCs w:val="28"/>
          <w:lang w:eastAsia="ru-RU"/>
        </w:rPr>
        <w:t>штакетниковых</w:t>
      </w:r>
      <w:proofErr w:type="spellEnd"/>
      <w:r w:rsidRPr="00C12566">
        <w:rPr>
          <w:rFonts w:ascii="Times New Roman" w:eastAsia="Times New Roman" w:hAnsi="Times New Roman"/>
          <w:sz w:val="24"/>
          <w:szCs w:val="28"/>
          <w:lang w:eastAsia="ru-RU"/>
        </w:rPr>
        <w:t>, решетчатых, сетчатых) ограждений по фронтальным границам земельных участков со стороны улицы перед жилым домом (палисадником), высотой не более 0,8-1,0 м.</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0"/>
          <w:lang w:eastAsia="ru-RU"/>
        </w:rPr>
      </w:pPr>
      <w:r w:rsidRPr="00C12566">
        <w:rPr>
          <w:rFonts w:ascii="Times New Roman" w:eastAsia="Times New Roman" w:hAnsi="Times New Roman"/>
          <w:sz w:val="24"/>
          <w:szCs w:val="20"/>
          <w:lang w:eastAsia="ru-RU"/>
        </w:rPr>
        <w:t>2.6.8. На территориях общественного, жилого, рекреационного назначения  разрешается устанавливать только декоративные  металлические ограждения, запрещается делать их глухими и железобетонными.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0"/>
          <w:lang w:eastAsia="ru-RU"/>
        </w:rPr>
      </w:pPr>
      <w:r w:rsidRPr="00C12566">
        <w:rPr>
          <w:rFonts w:ascii="Times New Roman" w:eastAsia="Times New Roman" w:hAnsi="Times New Roman"/>
          <w:sz w:val="24"/>
          <w:szCs w:val="20"/>
          <w:lang w:eastAsia="ru-RU"/>
        </w:rPr>
        <w:t xml:space="preserve">2.6.9. Необходимо устанавливать защитные металлические ограждения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C12566">
        <w:rPr>
          <w:rFonts w:ascii="Times New Roman" w:eastAsia="Times New Roman" w:hAnsi="Times New Roman"/>
          <w:sz w:val="24"/>
          <w:szCs w:val="20"/>
          <w:lang w:eastAsia="ru-RU"/>
        </w:rPr>
        <w:t>вытаптывания</w:t>
      </w:r>
      <w:proofErr w:type="spellEnd"/>
      <w:r w:rsidRPr="00C12566">
        <w:rPr>
          <w:rFonts w:ascii="Times New Roman" w:eastAsia="Times New Roman" w:hAnsi="Times New Roman"/>
          <w:sz w:val="24"/>
          <w:szCs w:val="20"/>
          <w:lang w:eastAsia="ru-RU"/>
        </w:rPr>
        <w:t xml:space="preserve"> троп через газон. Ограждения размещать на территории газона с отступом от границы примыкания порядка 0,2-0,5 м.</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0"/>
          <w:lang w:eastAsia="ru-RU"/>
        </w:rPr>
      </w:pPr>
      <w:r w:rsidRPr="00C12566">
        <w:rPr>
          <w:rFonts w:ascii="Times New Roman" w:eastAsia="Times New Roman" w:hAnsi="Times New Roman"/>
          <w:sz w:val="24"/>
          <w:szCs w:val="20"/>
          <w:lang w:eastAsia="ru-RU"/>
        </w:rPr>
        <w:t>2.6.10. При проектировании средних и высоких видов ограждений в местах пересечения с подземными сооружениями устанавливать конструкции ограждений, позволяющие производить ремонтные или строительные работы.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0"/>
          <w:lang w:eastAsia="ru-RU"/>
        </w:rPr>
      </w:pPr>
      <w:r w:rsidRPr="00C12566">
        <w:rPr>
          <w:rFonts w:ascii="Times New Roman" w:eastAsia="Times New Roman" w:hAnsi="Times New Roman"/>
          <w:sz w:val="24"/>
          <w:szCs w:val="20"/>
          <w:lang w:eastAsia="ru-RU"/>
        </w:rPr>
        <w:t>2.6.11.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устанавливать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0"/>
          <w:lang w:eastAsia="ru-RU"/>
        </w:rPr>
        <w:t>2.6.12.</w:t>
      </w:r>
      <w:r w:rsidRPr="00C12566">
        <w:rPr>
          <w:rFonts w:ascii="Times New Roman" w:eastAsia="Times New Roman" w:hAnsi="Times New Roman"/>
          <w:szCs w:val="20"/>
          <w:lang w:eastAsia="ru-RU"/>
        </w:rPr>
        <w:t xml:space="preserve"> </w:t>
      </w:r>
      <w:r w:rsidRPr="00C12566">
        <w:rPr>
          <w:rFonts w:ascii="Times New Roman" w:eastAsia="Times New Roman" w:hAnsi="Times New Roman"/>
          <w:sz w:val="24"/>
          <w:szCs w:val="28"/>
          <w:lang w:eastAsia="ru-RU"/>
        </w:rPr>
        <w:t>Ограждения участков, расположенных по фасадной части улиц, размещаются в пределах «красных линий» улиц. Ограждение участков, расположенных внутри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12566">
        <w:rPr>
          <w:rFonts w:ascii="Times New Roman" w:eastAsia="Times New Roman" w:hAnsi="Times New Roman"/>
          <w:sz w:val="24"/>
          <w:szCs w:val="28"/>
          <w:lang w:eastAsia="ru-RU"/>
        </w:rPr>
        <w:t>2.6.13. Внешние ограждения земельных участков размещаются в пределах «красных линий» проспектов и улиц. Размещение ограждений внутри кварталов, микрорайонов,  сложившейся многоэтажной и индивидуальной застройки,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2.6.14. Высота ограждений всех типов не должна превышать 1,90 м, если иное не установлено действующим законодательством, настоящими Правилами.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8"/>
          <w:lang w:eastAsia="ru-RU"/>
        </w:rPr>
        <w:t xml:space="preserve">2.6.15. На территориях индивидуальной жилой застройки со стороны улицы ограждение должно быть прозрачным или комбинированным. Целесообразно применение единообразных ограждений, на протяжении как минимум одного квартала с обеих сторон улиц. С целью минимального затенения территории соседнего участка на границе с </w:t>
      </w:r>
      <w:r w:rsidRPr="00C12566">
        <w:rPr>
          <w:rFonts w:ascii="Times New Roman" w:eastAsia="Times New Roman" w:hAnsi="Times New Roman"/>
          <w:sz w:val="24"/>
          <w:szCs w:val="24"/>
          <w:lang w:eastAsia="ru-RU"/>
        </w:rPr>
        <w:t>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2.6.16. При проектировании ограждений необходимо учитывать следующие </w:t>
      </w:r>
      <w:r w:rsidRPr="00C12566">
        <w:rPr>
          <w:rFonts w:ascii="Times New Roman" w:eastAsia="Times New Roman" w:hAnsi="Times New Roman"/>
          <w:sz w:val="24"/>
          <w:szCs w:val="24"/>
          <w:lang w:eastAsia="ru-RU"/>
        </w:rPr>
        <w:lastRenderedPageBreak/>
        <w:t>требования:</w:t>
      </w:r>
    </w:p>
    <w:p w:rsidR="00C12566" w:rsidRPr="00C12566" w:rsidRDefault="00C12566" w:rsidP="00C12566">
      <w:pPr>
        <w:widowControl w:val="0"/>
        <w:numPr>
          <w:ilvl w:val="0"/>
          <w:numId w:val="17"/>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 xml:space="preserve">разграничить зелёную зону (газоны, клумбы, парки) с маршрутами пешеходов и транспорта; </w:t>
      </w:r>
    </w:p>
    <w:p w:rsidR="00C12566" w:rsidRPr="00C12566" w:rsidRDefault="00C12566" w:rsidP="00C12566">
      <w:pPr>
        <w:widowControl w:val="0"/>
        <w:numPr>
          <w:ilvl w:val="0"/>
          <w:numId w:val="17"/>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выполнять проектирование дорожек и тротуаров с учетом потоков людей и маршрутов;</w:t>
      </w:r>
    </w:p>
    <w:p w:rsidR="00C12566" w:rsidRPr="00C12566" w:rsidRDefault="00C12566" w:rsidP="00C12566">
      <w:pPr>
        <w:widowControl w:val="0"/>
        <w:numPr>
          <w:ilvl w:val="0"/>
          <w:numId w:val="17"/>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C12566" w:rsidRPr="00C12566" w:rsidRDefault="00C12566" w:rsidP="00C12566">
      <w:pPr>
        <w:widowControl w:val="0"/>
        <w:numPr>
          <w:ilvl w:val="0"/>
          <w:numId w:val="17"/>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проектировать изменение высоты и геометрии бордюрного камня с учетом сезонных снежных отвалов;</w:t>
      </w:r>
    </w:p>
    <w:p w:rsidR="00C12566" w:rsidRPr="00C12566" w:rsidRDefault="00C12566" w:rsidP="00C12566">
      <w:pPr>
        <w:widowControl w:val="0"/>
        <w:numPr>
          <w:ilvl w:val="0"/>
          <w:numId w:val="17"/>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C12566" w:rsidRPr="00C12566" w:rsidRDefault="00C12566" w:rsidP="00C12566">
      <w:pPr>
        <w:widowControl w:val="0"/>
        <w:numPr>
          <w:ilvl w:val="0"/>
          <w:numId w:val="17"/>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использовать (в особенности на границах зеленых зон) многолетние всесезонные кустистые растения;</w:t>
      </w:r>
    </w:p>
    <w:p w:rsidR="00C12566" w:rsidRPr="00C12566" w:rsidRDefault="00C12566" w:rsidP="00C12566">
      <w:pPr>
        <w:widowControl w:val="0"/>
        <w:numPr>
          <w:ilvl w:val="0"/>
          <w:numId w:val="17"/>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 xml:space="preserve">по возможности использовать светоотражающие фасадные конструкции для затененных участков газонов; </w:t>
      </w:r>
    </w:p>
    <w:p w:rsidR="00C12566" w:rsidRPr="00C12566" w:rsidRDefault="00C12566" w:rsidP="00C12566">
      <w:pPr>
        <w:widowControl w:val="0"/>
        <w:numPr>
          <w:ilvl w:val="0"/>
          <w:numId w:val="17"/>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proofErr w:type="spellStart"/>
      <w:r w:rsidRPr="00C12566">
        <w:rPr>
          <w:rFonts w:ascii="Times New Roman" w:eastAsia="Times New Roman" w:hAnsi="Times New Roman"/>
          <w:sz w:val="24"/>
          <w:szCs w:val="24"/>
        </w:rPr>
        <w:t>цвето-графическое</w:t>
      </w:r>
      <w:proofErr w:type="spellEnd"/>
      <w:r w:rsidRPr="00C12566">
        <w:rPr>
          <w:rFonts w:ascii="Times New Roman" w:eastAsia="Times New Roman" w:hAnsi="Times New Roman"/>
          <w:sz w:val="24"/>
          <w:szCs w:val="24"/>
        </w:rPr>
        <w:t xml:space="preserve"> оформление ограждений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целесообразны черные ограждения или натуральных цветов. Внутри парков допустимы белые ограждения. Серые оттенки окраски используются для объектов вне зеленой зоны;</w:t>
      </w:r>
    </w:p>
    <w:p w:rsidR="00C12566" w:rsidRPr="00C12566" w:rsidRDefault="00C12566" w:rsidP="00C12566">
      <w:pPr>
        <w:widowControl w:val="0"/>
        <w:numPr>
          <w:ilvl w:val="0"/>
          <w:numId w:val="17"/>
        </w:numPr>
        <w:tabs>
          <w:tab w:val="left" w:pos="993"/>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C12566">
        <w:rPr>
          <w:rFonts w:ascii="Times New Roman" w:eastAsia="Times New Roman" w:hAnsi="Times New Roman"/>
          <w:sz w:val="24"/>
          <w:szCs w:val="24"/>
        </w:rPr>
        <w:t xml:space="preserve">при устройстве глухих ограждений протяженностью свыше 30 м. выполнять вертикальное членение плоскости ограждения за счет конструктивных элементов, цвета, либо путем высадки зеленых насаждений вдоль ограждения со стороны улицы.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2.6.17. Подземные части оград следует изолировать от воздействия влаги. Сетка, проволока, металлические элементы, применяемые для ограждений, должны иметь антикоррозийное покрытие.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2.6.18.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C12566" w:rsidRPr="00C12566" w:rsidRDefault="00C12566" w:rsidP="00C12566">
      <w:pPr>
        <w:autoSpaceDE w:val="0"/>
        <w:autoSpaceDN w:val="0"/>
        <w:adjustRightInd w:val="0"/>
        <w:spacing w:after="0" w:line="240" w:lineRule="auto"/>
        <w:ind w:firstLine="567"/>
        <w:jc w:val="both"/>
        <w:rPr>
          <w:rFonts w:ascii="Arial" w:eastAsia="Times New Roman" w:hAnsi="Arial" w:cs="Arial"/>
          <w:b/>
          <w:sz w:val="18"/>
          <w:szCs w:val="20"/>
          <w:lang w:eastAsia="ru-RU"/>
        </w:rPr>
      </w:pPr>
      <w:r w:rsidRPr="00C12566">
        <w:rPr>
          <w:rFonts w:ascii="Times New Roman" w:eastAsia="Times New Roman" w:hAnsi="Times New Roman"/>
          <w:b/>
          <w:sz w:val="24"/>
          <w:szCs w:val="28"/>
          <w:lang w:eastAsia="ru-RU"/>
        </w:rPr>
        <w:t>2.7. Водные устройства.</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2.7.1. К водным устройствам относятся фонтаны, питьевые фонтанчики,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2.7.2. Фонтаны проектируются на основании индивидуальных архитектурных проектных разработок.</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2.7.3. Ответственность за состояние и эксплуатацию фонтанов возлагается на собственников этих объектов.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Сроки включения фонтанов, режимы их работы, график промывки и очистки чаш, технологические перерывы и окончание работы определяются их собственниками.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 период работы фонтанов очистка водной поверхности от мусора производится ежедневно. Собственники обязаны содержать фонтаны в чистоте и в период их отключения.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2.7.4.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2.7.5. Родники на территории муниципального образования Большеколпанское сельское поселение Гатчинского муниципального района Ленинградской области должны соответствовать качеству воды согласно требованиям СанПиНов и иметь положительное </w:t>
      </w:r>
      <w:r w:rsidRPr="00C12566">
        <w:rPr>
          <w:rFonts w:ascii="Times New Roman" w:eastAsia="Times New Roman" w:hAnsi="Times New Roman"/>
          <w:sz w:val="24"/>
          <w:szCs w:val="24"/>
          <w:lang w:eastAsia="ru-RU"/>
        </w:rPr>
        <w:lastRenderedPageBreak/>
        <w:t>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оборудуются подходом и площадкой с твёрдым видом покрытия, приспособлением для подачи родниковой воды (желоб, труба, иной вид водотока), чашей водосбора, системой водоотведения.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C12566">
        <w:rPr>
          <w:rFonts w:ascii="Times New Roman" w:eastAsia="Times New Roman" w:hAnsi="Times New Roman" w:cs="Arial"/>
          <w:sz w:val="24"/>
          <w:szCs w:val="24"/>
          <w:lang w:eastAsia="ru-RU"/>
        </w:rPr>
        <w:t>2.7.6. 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2.8. Малые архитектурные формы.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2.8.1. К малым архитектурным формам (МАФ) относятся: элементы монументально-декоративного оформления, устройства для оформления мобильного озеленения,  мебель поселения, коммунально-бытовое и техническое оборудование на территории муниципального образования. При проектировании и выборе малых архитектурных форм  использовать каталоги сертифицированных изделий. Для зон исторической застройки, многофункциональных центров и зон малые архитектурные формы необходимо проектировать на основании индивидуальных проектных разработок.</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2.8.2. При проектировании, выборе МАФ рекомендуется использовать  и стоит учитывать:</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б) антивандальную защищенность ― от разрушения, оклейки, нанесения надписей и изображений;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  возможность ремонта или замены деталей МАФ;</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г)  защиту от образования наледи и снежных заносов, обеспечение стока воды;</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д) удобство обслуживания, а также механизированной и ручной очистки территории рядом с МАФ и под конструкцией;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е)  эргономичность конструкций (высоту и наклон спинки, высоту урн и прочее);</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ж)  расцветку, не вносящую визуальный шум;</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з)  безопасность для потенциальных пользователей;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и)  стилистическое сочетание с другими МАФ и окружающей архитектурой;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к)  соответствие характеристикам зоны расположения: сдержанный дизайн для тротуаров дорог, более изящный - для рекреационных зон и дворов.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2.7.3. Общие требования к установке МАФ:</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а)  расположение, не создающее препятствий для пешеходов;</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б)  плотная установка на минимальной площади в местах большого скопления людей;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  устойчивость конструкции;</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г)  надёжная фиксация или обеспечение возможности перемещения в зависимости от условий расположения;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д)  достаточное количество МАФ определенных типов в каждой конкретной зоне.</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2.8.4. Требования к скамейкам:</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наличие спинок для скамеек рекреационных зон;</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наличие спинок и поручней для скамеек дворовых зон;</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отсутствие спинок и поручней для скамеек транзитных зон.</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2.8.5. Требования к урнам:</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наличие пепельниц, предохраняющих мусор от возгорания;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достаточная высота (минимальная около 100 см) и объём;</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наличие рельефного </w:t>
      </w:r>
      <w:proofErr w:type="spellStart"/>
      <w:r w:rsidRPr="00C12566">
        <w:rPr>
          <w:rFonts w:ascii="Times New Roman" w:eastAsia="Times New Roman" w:hAnsi="Times New Roman"/>
          <w:sz w:val="24"/>
          <w:szCs w:val="24"/>
          <w:lang w:eastAsia="ru-RU"/>
        </w:rPr>
        <w:t>текстурирования</w:t>
      </w:r>
      <w:proofErr w:type="spellEnd"/>
      <w:r w:rsidRPr="00C12566">
        <w:rPr>
          <w:rFonts w:ascii="Times New Roman" w:eastAsia="Times New Roman" w:hAnsi="Times New Roman"/>
          <w:sz w:val="24"/>
          <w:szCs w:val="24"/>
          <w:lang w:eastAsia="ru-RU"/>
        </w:rPr>
        <w:t xml:space="preserve"> или перфорирования для защиты от графического вандализма;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защита от дождя и снега;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использование и аккуратное расположение вставных ведер и мусорных мешков.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2.8.6. Требования к цветочницам (вазонам), в том числе к навесным:</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кашпо следует выставлять только на существующих объектах;</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  цветочницы (вазоны) должны иметь достаточную высоту ― для предотвращения случайного наезда автомобилей и попадания мусора;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дизайн (цвет, форма) цветочниц (вазонов) не должен отвлекать внимание от растений;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2.8.7. Требования к ограждениям:</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достаточная прочность для защиты пешеходов от наезда автомобилей;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модульность, возможность создания конструкции любой формы;</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светоотражающие элементы там, где возможен случайный наезд автомобиля;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недопустимо располагать ограды далее 10 см от края газона;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2.8.8. Характерные МАФ тротуаров автомобильных дорог:</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скамейки без спинки с достаточным местом для сумок;</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опоры у скамеек для людей с ограниченными возможностями; </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мощные заграждения от автомобилей;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высокие безопасные заборы;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навесные кашпо навесные цветочницы и вазоны;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высокие цветочницы (вазоны) и урны;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пепельницы — встроенные в урны или отдельные;</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w:t>
      </w:r>
      <w:proofErr w:type="spellStart"/>
      <w:r w:rsidRPr="00C12566">
        <w:rPr>
          <w:rFonts w:ascii="Times New Roman" w:eastAsia="Times New Roman" w:hAnsi="Times New Roman"/>
          <w:sz w:val="24"/>
          <w:szCs w:val="24"/>
          <w:lang w:eastAsia="ru-RU"/>
        </w:rPr>
        <w:t>велоинфраструктура</w:t>
      </w:r>
      <w:proofErr w:type="spellEnd"/>
      <w:r w:rsidRPr="00C12566">
        <w:rPr>
          <w:rFonts w:ascii="Times New Roman" w:eastAsia="Times New Roman" w:hAnsi="Times New Roman"/>
          <w:sz w:val="24"/>
          <w:szCs w:val="24"/>
          <w:lang w:eastAsia="ru-RU"/>
        </w:rPr>
        <w:t>.</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2.8.9. Характерные МАФ пешеходных зон:</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относительно небольшие уличные фонари;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комфортные диваны;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объемные урны;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цветочницы и кашпо (вазоны);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информационные стенды;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защитные ограждения;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столы для игр.</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2.8.10. В целях </w:t>
      </w:r>
      <w:proofErr w:type="spellStart"/>
      <w:r w:rsidRPr="00C12566">
        <w:rPr>
          <w:rFonts w:ascii="Times New Roman" w:eastAsia="Times New Roman" w:hAnsi="Times New Roman"/>
          <w:sz w:val="24"/>
          <w:szCs w:val="24"/>
          <w:lang w:eastAsia="ru-RU"/>
        </w:rPr>
        <w:t>вандалозащищенности</w:t>
      </w:r>
      <w:proofErr w:type="spellEnd"/>
      <w:r w:rsidRPr="00C12566">
        <w:rPr>
          <w:rFonts w:ascii="Times New Roman" w:eastAsia="Times New Roman" w:hAnsi="Times New Roman"/>
          <w:sz w:val="24"/>
          <w:szCs w:val="24"/>
          <w:lang w:eastAsia="ru-RU"/>
        </w:rPr>
        <w:t xml:space="preserve"> при проектировании и размещении оборудования рекомендуется: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выбирать материал легко очищающегося и не боящегося абразивных и растворяющих веществ,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на плоских поверхностях оборудования и МАФ рекомендуется перфорирование или рельефное </w:t>
      </w:r>
      <w:proofErr w:type="spellStart"/>
      <w:r w:rsidRPr="00C12566">
        <w:rPr>
          <w:rFonts w:ascii="Times New Roman" w:eastAsia="Times New Roman" w:hAnsi="Times New Roman"/>
          <w:sz w:val="24"/>
          <w:szCs w:val="24"/>
          <w:lang w:eastAsia="ru-RU"/>
        </w:rPr>
        <w:t>текстурирование</w:t>
      </w:r>
      <w:proofErr w:type="spellEnd"/>
      <w:r w:rsidRPr="00C12566">
        <w:rPr>
          <w:rFonts w:ascii="Times New Roman" w:eastAsia="Times New Roman" w:hAnsi="Times New Roman"/>
          <w:sz w:val="24"/>
          <w:szCs w:val="24"/>
          <w:lang w:eastAsia="ru-RU"/>
        </w:rPr>
        <w:t xml:space="preserve">, которые мешают расклейке объявлений и разрисовыванию поверхности, которые облегчают очистку, </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вид большинства объектов должен быть максимально нейтрален к среде,</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2.9. Мебель муниципального образования.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0"/>
          <w:lang w:eastAsia="ru-RU"/>
        </w:rPr>
      </w:pPr>
      <w:r w:rsidRPr="00C12566">
        <w:rPr>
          <w:rFonts w:ascii="Times New Roman" w:eastAsia="Times New Roman" w:hAnsi="Times New Roman"/>
          <w:sz w:val="24"/>
          <w:szCs w:val="20"/>
          <w:lang w:eastAsia="ru-RU"/>
        </w:rPr>
        <w:t>2.9.1. К мебели муниципального образования относятся: различные виды скамей отдыха, диванов, столов и т.п., размещаемые на территории общественных пространств, рекреаций и дворов.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0"/>
          <w:lang w:eastAsia="ru-RU"/>
        </w:rPr>
      </w:pPr>
      <w:r w:rsidRPr="00C12566">
        <w:rPr>
          <w:rFonts w:ascii="Times New Roman" w:eastAsia="Times New Roman" w:hAnsi="Times New Roman"/>
          <w:sz w:val="24"/>
          <w:szCs w:val="20"/>
          <w:lang w:eastAsia="ru-RU"/>
        </w:rPr>
        <w:t xml:space="preserve">2.9.2. Установку скамей необходимо предусматривать на твёрдые виды покрытия или фундамент. В зонах отдыха, лесопарках, детских площадках может допускаться установка скамей на мягкие виды покрытия.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0"/>
          <w:lang w:eastAsia="ru-RU"/>
        </w:rPr>
      </w:pPr>
      <w:r w:rsidRPr="00C12566">
        <w:rPr>
          <w:rFonts w:ascii="Times New Roman" w:eastAsia="Times New Roman" w:hAnsi="Times New Roman"/>
          <w:sz w:val="24"/>
          <w:szCs w:val="20"/>
          <w:lang w:eastAsia="ru-RU"/>
        </w:rPr>
        <w:t>Высоту скамьи для отдыха взрослого человека от уровня покрытия до плоскости сидения регулировать в пределах 420-</w:t>
      </w:r>
      <w:smartTag w:uri="urn:schemas-microsoft-com:office:smarttags" w:element="metricconverter">
        <w:smartTagPr>
          <w:attr w:name="ProductID" w:val="480 мм"/>
        </w:smartTagPr>
        <w:r w:rsidRPr="00C12566">
          <w:rPr>
            <w:rFonts w:ascii="Times New Roman" w:eastAsia="Times New Roman" w:hAnsi="Times New Roman"/>
            <w:sz w:val="24"/>
            <w:szCs w:val="20"/>
            <w:lang w:eastAsia="ru-RU"/>
          </w:rPr>
          <w:t>480 мм</w:t>
        </w:r>
      </w:smartTag>
      <w:r w:rsidRPr="00C12566">
        <w:rPr>
          <w:rFonts w:ascii="Times New Roman" w:eastAsia="Times New Roman" w:hAnsi="Times New Roman"/>
          <w:sz w:val="24"/>
          <w:szCs w:val="20"/>
          <w:lang w:eastAsia="ru-RU"/>
        </w:rPr>
        <w:t>. Поверхность скамьи для отдыха (дивана) должна быть выполнена из дерева.</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0"/>
          <w:lang w:eastAsia="ru-RU"/>
        </w:rPr>
      </w:pPr>
      <w:r w:rsidRPr="00C12566">
        <w:rPr>
          <w:rFonts w:ascii="Times New Roman" w:eastAsia="Times New Roman" w:hAnsi="Times New Roman"/>
          <w:sz w:val="24"/>
          <w:szCs w:val="20"/>
          <w:lang w:eastAsia="ru-RU"/>
        </w:rPr>
        <w:t>2.9.3.  Скамьи и столы могут выполняться из древесных пней-срубов, бревен и плах, не имеющих сколов и острых углов.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0"/>
          <w:lang w:eastAsia="ru-RU"/>
        </w:rPr>
      </w:pPr>
      <w:r w:rsidRPr="00C12566">
        <w:rPr>
          <w:rFonts w:ascii="Times New Roman" w:eastAsia="Times New Roman" w:hAnsi="Times New Roman"/>
          <w:sz w:val="24"/>
          <w:szCs w:val="20"/>
          <w:lang w:eastAsia="ru-RU"/>
        </w:rPr>
        <w:t xml:space="preserve">2.9.4. Количество размещаемой мебели муниципального образования Большеколпанское сельское поселение Гатчинского муниципального района </w:t>
      </w:r>
      <w:r w:rsidRPr="00C12566">
        <w:rPr>
          <w:rFonts w:ascii="Times New Roman" w:eastAsia="Times New Roman" w:hAnsi="Times New Roman"/>
          <w:sz w:val="24"/>
          <w:szCs w:val="20"/>
          <w:lang w:eastAsia="ru-RU"/>
        </w:rPr>
        <w:lastRenderedPageBreak/>
        <w:t>Ленинградской области устанавливается в зависимости от функционального назначения территории и количества посетителей на этой территории.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cs="Arial"/>
          <w:sz w:val="24"/>
          <w:szCs w:val="28"/>
          <w:lang w:eastAsia="ru-RU"/>
        </w:rPr>
      </w:pPr>
      <w:r w:rsidRPr="00C12566">
        <w:rPr>
          <w:rFonts w:ascii="Times New Roman" w:eastAsia="Times New Roman" w:hAnsi="Times New Roman"/>
          <w:sz w:val="24"/>
          <w:szCs w:val="20"/>
          <w:lang w:eastAsia="ru-RU"/>
        </w:rPr>
        <w:t xml:space="preserve">2.9.5. </w:t>
      </w:r>
      <w:r w:rsidRPr="00C12566">
        <w:rPr>
          <w:rFonts w:ascii="Times New Roman" w:eastAsia="Times New Roman" w:hAnsi="Times New Roman" w:cs="Arial"/>
          <w:sz w:val="24"/>
          <w:szCs w:val="28"/>
          <w:lang w:eastAsia="ru-RU"/>
        </w:rPr>
        <w:t>Уличная мебель должна содержаться в чистоте и исправном состоянии.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2.10. Уличное коммунально-бытовое оборудование.</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2.10.1. Улично-коммунальное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2.10.2. Для сбора бытового мусора на улицах, объектах рекреации, на рынках, парках, садах, зонах отдыха, учреждениях образования, здравоохранения и других местах массового посещения населением,  у подъездов многоквартирных домов, на остановках пассажирского транспорта, у входов в торговые объекты устанавливаются урны. Урны устанавливают на расстоянии до 100 м. На остановках пассажирского транспорта и у входов в торговые объекты – в количестве не менее двух. </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w:t>
      </w:r>
    </w:p>
    <w:p w:rsidR="00C12566" w:rsidRPr="00C12566" w:rsidRDefault="00C12566" w:rsidP="00C12566">
      <w:pPr>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Урны должны быть заметными, их размер и количество определяется потоком людей на территории.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Во всех случаях следует предусматривать расстановку, не мешающую передвижению пешеходов, проезду инвалидных и детских колясок.</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Установка урн осуществляется с учётом обеспечения беспрепятственного передвижения пешеходов, проезда инвалидных и детских колясок.</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Очистка урн производится собственниками или лицами, осуществляющими по договору содержание территорий, по мере их заполнения.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2.10.3. В дни проведения культурных, публичных, массовых мероприятий их организаторы обеспечивают установку временных мусоросборников (контейнеров) для сбора отходов.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cs="Arial"/>
          <w:sz w:val="24"/>
          <w:szCs w:val="24"/>
          <w:lang w:eastAsia="ru-RU"/>
        </w:rPr>
      </w:pPr>
      <w:r w:rsidRPr="00C12566">
        <w:rPr>
          <w:rFonts w:ascii="Times New Roman" w:eastAsia="Times New Roman" w:hAnsi="Times New Roman" w:cs="Arial"/>
          <w:sz w:val="24"/>
          <w:szCs w:val="24"/>
          <w:lang w:eastAsia="ru-RU"/>
        </w:rPr>
        <w:t>2.10.4.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2.11. Игровое и спортивное оборудование.</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2.11.1.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необходимо обеспечивать соответствие оборудования анатомо-физиологическим особенностям разных возрастных групп (</w:t>
      </w:r>
      <w:hyperlink r:id="rId18" w:anchor="21013" w:history="1">
        <w:r w:rsidRPr="00C12566">
          <w:rPr>
            <w:rFonts w:ascii="Times New Roman" w:eastAsia="Times New Roman" w:hAnsi="Times New Roman"/>
            <w:sz w:val="24"/>
            <w:szCs w:val="24"/>
            <w:lang w:eastAsia="ru-RU"/>
          </w:rPr>
          <w:t>таблица 13</w:t>
        </w:r>
      </w:hyperlink>
      <w:r w:rsidRPr="00C12566">
        <w:rPr>
          <w:rFonts w:ascii="Times New Roman" w:eastAsia="Times New Roman" w:hAnsi="Times New Roman"/>
          <w:sz w:val="24"/>
          <w:szCs w:val="24"/>
          <w:lang w:eastAsia="ru-RU"/>
        </w:rPr>
        <w:t xml:space="preserve"> приложения № 1 к настоящим Правилам).</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2.11.2.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2.11.3.  Требования к материалу игрового оборудования и условиям его обработки:</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деревянное </w:t>
      </w:r>
      <w:proofErr w:type="gramStart"/>
      <w:r w:rsidRPr="00C12566">
        <w:rPr>
          <w:rFonts w:ascii="Times New Roman" w:eastAsia="Times New Roman" w:hAnsi="Times New Roman"/>
          <w:sz w:val="24"/>
          <w:szCs w:val="24"/>
          <w:lang w:eastAsia="ru-RU"/>
        </w:rPr>
        <w:t>оборудование</w:t>
      </w:r>
      <w:proofErr w:type="gramEnd"/>
      <w:r w:rsidRPr="00C12566">
        <w:rPr>
          <w:rFonts w:ascii="Times New Roman" w:eastAsia="Times New Roman" w:hAnsi="Times New Roman"/>
          <w:sz w:val="24"/>
          <w:szCs w:val="24"/>
          <w:lang w:eastAsia="ru-RU"/>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применять </w:t>
      </w:r>
      <w:proofErr w:type="spellStart"/>
      <w:r w:rsidRPr="00C12566">
        <w:rPr>
          <w:rFonts w:ascii="Times New Roman" w:eastAsia="Times New Roman" w:hAnsi="Times New Roman"/>
          <w:sz w:val="24"/>
          <w:szCs w:val="24"/>
          <w:lang w:eastAsia="ru-RU"/>
        </w:rPr>
        <w:t>металлопластик</w:t>
      </w:r>
      <w:proofErr w:type="spellEnd"/>
      <w:r w:rsidRPr="00C12566">
        <w:rPr>
          <w:rFonts w:ascii="Times New Roman" w:eastAsia="Times New Roman" w:hAnsi="Times New Roman"/>
          <w:sz w:val="24"/>
          <w:szCs w:val="24"/>
          <w:lang w:eastAsia="ru-RU"/>
        </w:rPr>
        <w:t xml:space="preserve"> (не травмирует, не ржавеет, морозоустойчив);</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2.11.4. В конструкциях игрового оборудования должны быть исключены острые углы, </w:t>
      </w:r>
      <w:proofErr w:type="spellStart"/>
      <w:r w:rsidRPr="00C12566">
        <w:rPr>
          <w:rFonts w:ascii="Times New Roman" w:eastAsia="Times New Roman" w:hAnsi="Times New Roman"/>
          <w:sz w:val="24"/>
          <w:szCs w:val="24"/>
          <w:lang w:eastAsia="ru-RU"/>
        </w:rPr>
        <w:t>застревание</w:t>
      </w:r>
      <w:proofErr w:type="spellEnd"/>
      <w:r w:rsidRPr="00C12566">
        <w:rPr>
          <w:rFonts w:ascii="Times New Roman" w:eastAsia="Times New Roman" w:hAnsi="Times New Roman"/>
          <w:sz w:val="24"/>
          <w:szCs w:val="24"/>
          <w:lang w:eastAsia="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C12566">
          <w:rPr>
            <w:rFonts w:ascii="Times New Roman" w:eastAsia="Times New Roman" w:hAnsi="Times New Roman"/>
            <w:sz w:val="24"/>
            <w:szCs w:val="24"/>
            <w:lang w:eastAsia="ru-RU"/>
          </w:rPr>
          <w:t>2 м</w:t>
        </w:r>
      </w:smartTag>
      <w:r w:rsidRPr="00C12566">
        <w:rPr>
          <w:rFonts w:ascii="Times New Roman" w:eastAsia="Times New Roman" w:hAnsi="Times New Roman"/>
          <w:sz w:val="24"/>
          <w:szCs w:val="24"/>
          <w:lang w:eastAsia="ru-RU"/>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C12566">
          <w:rPr>
            <w:rFonts w:ascii="Times New Roman" w:eastAsia="Times New Roman" w:hAnsi="Times New Roman"/>
            <w:sz w:val="24"/>
            <w:szCs w:val="24"/>
            <w:lang w:eastAsia="ru-RU"/>
          </w:rPr>
          <w:t>500 мм</w:t>
        </w:r>
      </w:smartTag>
      <w:r w:rsidRPr="00C12566">
        <w:rPr>
          <w:rFonts w:ascii="Times New Roman" w:eastAsia="Times New Roman" w:hAnsi="Times New Roman"/>
          <w:sz w:val="24"/>
          <w:szCs w:val="24"/>
          <w:lang w:eastAsia="ru-RU"/>
        </w:rPr>
        <w:t>.</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2.11.5.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2.11.6. Осмотр и проверку оборудования перед вводом в эксплуатацию, а также ежегодный основной осмотр, регулярный визуальный осмотр один раз в месяц, контрольный осмотр 1 раз в квартал, техническое обслуживание и ремонт осуществляет балансодержатель - собственник или юридическое лицо, которое содержит на балансе соответствующее имущество, а также ведет бухгалтерскую, статистическую и другую предусмотренную законодательством отчетность, осуществляет расчёты средств, необходимых для своевременного проведения капитального и текущего ремонтов и содержания, а также обеспечивает управление этим имуществом и несёт ответственность за его эксплуатацию в соответствии с действующим законодательством.</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Результаты регулярного визуального осмотра, функционального осмотра, технического обслуживания и ремонта, контроля соответствия требованиям безопасности регистрируют в журнале, который хранится у балансодержателя.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2.11.7. Контроль оборудования и его частей должен производиться следующим образом:</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а) осмотр и проверка оборудования перед вводом в эксплуатацию.</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Осмотр и проверка оборудования перед вводом в эксплуатацию производится в порядке, предусмотренном действующим законодательством;</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б) регулярный визуальный осмотр.</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Регулярный визуальный осмотр – проверка оборудования, позволяющая обнаружить очевидные неисправности, опасные дефекты, вызванные актами вандализма, неправильной эксплуатацией и климатическими условиями, а также посторонними предметами, представляющими опасность.</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Периодичность регулярного визуального осмотра устанавливает балансодержатель игрового и спортивного оборудования на основе учёта условий эксплуатации.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наличия комплектующих деталей, чрезмерного износа (подвижных частей) и устойчивости конструкции;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 контрольный осмотр.</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Контрольный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3 месяца, но не реже периодичности, </w:t>
      </w:r>
      <w:r w:rsidRPr="00C12566">
        <w:rPr>
          <w:rFonts w:ascii="Times New Roman" w:eastAsia="Times New Roman" w:hAnsi="Times New Roman"/>
          <w:sz w:val="24"/>
          <w:szCs w:val="24"/>
          <w:lang w:eastAsia="ru-RU"/>
        </w:rPr>
        <w:lastRenderedPageBreak/>
        <w:t>предусмотренной инструкцией изготовителя. Особое внимание при данном осмотре должно уделяться скрытым и труднодоступным элементам оборудования, а также изменениям в конструкциях вследствие проведенных ремонтов, связанных с внесением изменений в конструкцию или заменой деталей.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г) ежегодный основной осмотр.</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Если в результате осмотра обнаруживаются неисправности, влияющие на безопасность оборудования, то следует незамедлительно принять меры по их устранению.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Если эти неисправности невозможно устранить, то оборудование должно быть выведено из эксплуатации посредством приостановки эксплуатации или демонтажа оборудования. Если какая-либо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безопасным.</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2.11.8. Эксплуатация оборудования детских игровых и спортивных площадок.</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При проведении работ, предусмотренных в рамках организации безопасной эксплуатации, вся информация должна быть задокументирована.</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Документация по организации безопасной эксплуатации оборудования должна содержать:</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акты контроля испытаний;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контроль основных эксплуатационных и технических характеристик;</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инструкции по эксплуатации;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учёт выполнения работ (например, журнал выполненных работ);</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чертежи и схемы площадок, оборудования.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Документация должна быть доступна обслуживающему персоналу во время проведения технического обслуживания, контроля и ремонтных работ.</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В местах установки игрового и спортивного оборудования должны устанавливаться информационные стенды, содержащие информацию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На детской игровой спортивной площадке должна быть предусмотрена табличка с указанием номеров телефонов, для того чтобы иметь возможность вызвать аварийно-спасательную службу, скорую помощь и сообщить о наличии пострадавших.</w:t>
      </w:r>
    </w:p>
    <w:p w:rsidR="00C12566" w:rsidRPr="00C12566" w:rsidRDefault="00C12566" w:rsidP="00C12566">
      <w:pPr>
        <w:autoSpaceDE w:val="0"/>
        <w:autoSpaceDN w:val="0"/>
        <w:adjustRightInd w:val="0"/>
        <w:spacing w:after="0" w:line="240" w:lineRule="auto"/>
        <w:ind w:firstLine="720"/>
        <w:jc w:val="center"/>
        <w:outlineLvl w:val="3"/>
        <w:rPr>
          <w:rFonts w:ascii="Times New Roman" w:eastAsia="Times New Roman" w:hAnsi="Times New Roman"/>
          <w:b/>
          <w:sz w:val="24"/>
          <w:szCs w:val="28"/>
          <w:lang w:eastAsia="ru-RU"/>
        </w:rPr>
      </w:pPr>
    </w:p>
    <w:p w:rsidR="00C12566" w:rsidRPr="00C12566" w:rsidRDefault="00C12566" w:rsidP="00C12566">
      <w:pPr>
        <w:autoSpaceDE w:val="0"/>
        <w:autoSpaceDN w:val="0"/>
        <w:adjustRightInd w:val="0"/>
        <w:spacing w:after="0" w:line="240" w:lineRule="auto"/>
        <w:ind w:firstLine="720"/>
        <w:jc w:val="center"/>
        <w:outlineLvl w:val="3"/>
        <w:rPr>
          <w:rFonts w:ascii="Times New Roman" w:eastAsia="Times New Roman" w:hAnsi="Times New Roman"/>
          <w:b/>
          <w:sz w:val="24"/>
          <w:szCs w:val="28"/>
          <w:lang w:eastAsia="ru-RU"/>
        </w:rPr>
      </w:pPr>
      <w:r w:rsidRPr="00C12566">
        <w:rPr>
          <w:rFonts w:ascii="Times New Roman" w:eastAsia="Times New Roman" w:hAnsi="Times New Roman"/>
          <w:b/>
          <w:sz w:val="24"/>
          <w:szCs w:val="28"/>
          <w:lang w:eastAsia="ru-RU"/>
        </w:rPr>
        <w:t>Форма информационного стенда</w:t>
      </w:r>
    </w:p>
    <w:p w:rsidR="00C12566" w:rsidRPr="00C12566" w:rsidRDefault="00C12566" w:rsidP="00C12566">
      <w:pPr>
        <w:autoSpaceDE w:val="0"/>
        <w:autoSpaceDN w:val="0"/>
        <w:adjustRightInd w:val="0"/>
        <w:spacing w:after="0" w:line="240" w:lineRule="auto"/>
        <w:ind w:firstLine="720"/>
        <w:jc w:val="center"/>
        <w:rPr>
          <w:rFonts w:ascii="Times New Roman" w:eastAsia="Times New Roman" w:hAnsi="Times New Roman"/>
          <w:b/>
          <w:sz w:val="24"/>
          <w:szCs w:val="28"/>
          <w:lang w:eastAsia="ru-RU"/>
        </w:rPr>
      </w:pPr>
      <w:r w:rsidRPr="00C12566">
        <w:rPr>
          <w:rFonts w:ascii="Times New Roman" w:eastAsia="Times New Roman" w:hAnsi="Times New Roman"/>
          <w:b/>
          <w:sz w:val="24"/>
          <w:szCs w:val="28"/>
          <w:lang w:eastAsia="ru-RU"/>
        </w:rPr>
        <w:t>для размещения на детской игровой (спортивной) площадке</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│Наименование объекта __________________________________________________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│Сведения о принадлежности 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│Возрастные требования при пользовании установленным игровым (спортивным)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│оборудованием _________________________________________________________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│_______________________________________________________________________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│Правила поведения и пользования спортивно-игровым оборудованием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│_______________________________________________________________________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│_______________________________________________________________________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│Условия нахождения на площадках детей дошкольного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│возраста ______________________________________________________________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│_______________________________________________________________________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│_______________________________________________________________________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│Номера телефонов службы спасения, скорой помощи 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│_______________________________________________________________________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│Номера телефонов для сообщения службе эксплуатации о неисправности и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│поломке оборудования __________________________________________________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│_______________________________________________________________________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│Контактные телефоны ответственного за обеспечение содержания объекта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│_______________________________________________________________________  │</w:t>
      </w:r>
    </w:p>
    <w:p w:rsidR="00C12566" w:rsidRPr="00C12566" w:rsidRDefault="00C12566" w:rsidP="00C12566">
      <w:pPr>
        <w:autoSpaceDE w:val="0"/>
        <w:autoSpaceDN w:val="0"/>
        <w:adjustRightInd w:val="0"/>
        <w:spacing w:after="0" w:line="240" w:lineRule="auto"/>
        <w:jc w:val="both"/>
        <w:rPr>
          <w:rFonts w:ascii="Courier New" w:eastAsia="Times New Roman" w:hAnsi="Courier New" w:cs="Courier New"/>
          <w:sz w:val="20"/>
          <w:szCs w:val="20"/>
          <w:lang w:eastAsia="ru-RU"/>
        </w:rPr>
      </w:pPr>
      <w:r w:rsidRPr="00C12566">
        <w:rPr>
          <w:rFonts w:ascii="Courier New" w:eastAsia="Times New Roman" w:hAnsi="Courier New" w:cs="Courier New"/>
          <w:sz w:val="20"/>
          <w:szCs w:val="20"/>
          <w:lang w:eastAsia="ru-RU"/>
        </w:rPr>
        <w:t>└─────────────────────────────────────────────────────────────────────────┘</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lastRenderedPageBreak/>
        <w:t>2.11.9. 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вплоть до демонтажа.</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До момента, пока неисправное оборудование полностью не отремонтировано и вновь не разрешена его эксплуатация, доступ на площадку для пользователей должен быть закрыт.</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2.11.10. Для предотвращения несчастных случаев балансодержатель оборудования или лицо, с которым заключен договор на обслуживание оборудования детских игровых или спортивных площадок, обязаны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дефектов и повреждений.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xml:space="preserve">Техническое обслуживание оборудования и </w:t>
      </w:r>
      <w:proofErr w:type="spellStart"/>
      <w:r w:rsidRPr="00C12566">
        <w:rPr>
          <w:rFonts w:ascii="Times New Roman" w:eastAsia="Times New Roman" w:hAnsi="Times New Roman"/>
          <w:sz w:val="24"/>
          <w:szCs w:val="28"/>
          <w:lang w:eastAsia="ru-RU"/>
        </w:rPr>
        <w:t>ударопоглощающих</w:t>
      </w:r>
      <w:proofErr w:type="spellEnd"/>
      <w:r w:rsidRPr="00C12566">
        <w:rPr>
          <w:rFonts w:ascii="Times New Roman" w:eastAsia="Times New Roman" w:hAnsi="Times New Roman"/>
          <w:sz w:val="24"/>
          <w:szCs w:val="28"/>
          <w:lang w:eastAsia="ru-RU"/>
        </w:rPr>
        <w:t xml:space="preserve">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Такие меры должны включать:</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проверку и подтягивание креплений;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обновление окраски и уход за поверхностями;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xml:space="preserve">- обслуживание </w:t>
      </w:r>
      <w:proofErr w:type="spellStart"/>
      <w:r w:rsidRPr="00C12566">
        <w:rPr>
          <w:rFonts w:ascii="Times New Roman" w:eastAsia="Times New Roman" w:hAnsi="Times New Roman"/>
          <w:sz w:val="24"/>
          <w:szCs w:val="28"/>
          <w:lang w:eastAsia="ru-RU"/>
        </w:rPr>
        <w:t>ударопоглощающих</w:t>
      </w:r>
      <w:proofErr w:type="spellEnd"/>
      <w:r w:rsidRPr="00C12566">
        <w:rPr>
          <w:rFonts w:ascii="Times New Roman" w:eastAsia="Times New Roman" w:hAnsi="Times New Roman"/>
          <w:sz w:val="24"/>
          <w:szCs w:val="28"/>
          <w:lang w:eastAsia="ru-RU"/>
        </w:rPr>
        <w:t xml:space="preserve"> покрытий;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смазку шарниров;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xml:space="preserve">- разметку оборудования, обозначающую требуемый уровень </w:t>
      </w:r>
      <w:proofErr w:type="spellStart"/>
      <w:r w:rsidRPr="00C12566">
        <w:rPr>
          <w:rFonts w:ascii="Times New Roman" w:eastAsia="Times New Roman" w:hAnsi="Times New Roman"/>
          <w:sz w:val="24"/>
          <w:szCs w:val="28"/>
          <w:lang w:eastAsia="ru-RU"/>
        </w:rPr>
        <w:t>ударопоглощающего</w:t>
      </w:r>
      <w:proofErr w:type="spellEnd"/>
      <w:r w:rsidRPr="00C12566">
        <w:rPr>
          <w:rFonts w:ascii="Times New Roman" w:eastAsia="Times New Roman" w:hAnsi="Times New Roman"/>
          <w:sz w:val="24"/>
          <w:szCs w:val="28"/>
          <w:lang w:eastAsia="ru-RU"/>
        </w:rPr>
        <w:t xml:space="preserve"> покрытия;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чистоту оборудования;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чистоту покрытий (удаление битого стекла, камней и других посторонних предметов);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xml:space="preserve">- восстановление </w:t>
      </w:r>
      <w:proofErr w:type="spellStart"/>
      <w:r w:rsidRPr="00C12566">
        <w:rPr>
          <w:rFonts w:ascii="Times New Roman" w:eastAsia="Times New Roman" w:hAnsi="Times New Roman"/>
          <w:sz w:val="24"/>
          <w:szCs w:val="28"/>
          <w:lang w:eastAsia="ru-RU"/>
        </w:rPr>
        <w:t>ударопоглощающих</w:t>
      </w:r>
      <w:proofErr w:type="spellEnd"/>
      <w:r w:rsidRPr="00C12566">
        <w:rPr>
          <w:rFonts w:ascii="Times New Roman" w:eastAsia="Times New Roman" w:hAnsi="Times New Roman"/>
          <w:sz w:val="24"/>
          <w:szCs w:val="28"/>
          <w:lang w:eastAsia="ru-RU"/>
        </w:rPr>
        <w:t xml:space="preserve"> покрытий до необходимой высоты наполнения;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C12566">
        <w:rPr>
          <w:rFonts w:ascii="Times New Roman" w:eastAsia="Times New Roman" w:hAnsi="Times New Roman"/>
          <w:sz w:val="24"/>
          <w:szCs w:val="28"/>
          <w:lang w:eastAsia="ru-RU"/>
        </w:rPr>
        <w:t>- профилактический осмотр свободных пространств.</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xml:space="preserve">2.10.11. 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w:t>
      </w:r>
      <w:proofErr w:type="spellStart"/>
      <w:r w:rsidRPr="00C12566">
        <w:rPr>
          <w:rFonts w:ascii="Times New Roman" w:eastAsia="Times New Roman" w:hAnsi="Times New Roman"/>
          <w:sz w:val="24"/>
          <w:szCs w:val="28"/>
          <w:lang w:eastAsia="ru-RU"/>
        </w:rPr>
        <w:t>ударопоглощающих</w:t>
      </w:r>
      <w:proofErr w:type="spellEnd"/>
      <w:r w:rsidRPr="00C12566">
        <w:rPr>
          <w:rFonts w:ascii="Times New Roman" w:eastAsia="Times New Roman" w:hAnsi="Times New Roman"/>
          <w:sz w:val="24"/>
          <w:szCs w:val="28"/>
          <w:lang w:eastAsia="ru-RU"/>
        </w:rPr>
        <w:t xml:space="preserve"> покрытий детских игровых площадок.</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Эти меры должны включать:</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замену крепежных деталей;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сварку и резку;</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замену изношенных или дефектных деталей;</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замену неисправных элементов оборудования.</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2.12. Освещение и осветительное оборудование.</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2.112.1. Рекомендуется применение функционального, архитектурного и информационного освещения с целью решения утилитарных, </w:t>
      </w:r>
      <w:proofErr w:type="spellStart"/>
      <w:r w:rsidRPr="00C12566">
        <w:rPr>
          <w:rFonts w:ascii="Times New Roman" w:eastAsia="Times New Roman" w:hAnsi="Times New Roman"/>
          <w:sz w:val="24"/>
          <w:szCs w:val="24"/>
          <w:lang w:eastAsia="ru-RU"/>
        </w:rPr>
        <w:t>светопланировочных</w:t>
      </w:r>
      <w:proofErr w:type="spellEnd"/>
      <w:r w:rsidRPr="00C12566">
        <w:rPr>
          <w:rFonts w:ascii="Times New Roman" w:eastAsia="Times New Roman" w:hAnsi="Times New Roman"/>
          <w:sz w:val="24"/>
          <w:szCs w:val="24"/>
          <w:lang w:eastAsia="ru-RU"/>
        </w:rPr>
        <w:t xml:space="preserve"> и </w:t>
      </w:r>
      <w:proofErr w:type="spellStart"/>
      <w:r w:rsidRPr="00C12566">
        <w:rPr>
          <w:rFonts w:ascii="Times New Roman" w:eastAsia="Times New Roman" w:hAnsi="Times New Roman"/>
          <w:sz w:val="24"/>
          <w:szCs w:val="24"/>
          <w:lang w:eastAsia="ru-RU"/>
        </w:rPr>
        <w:t>светокомпозиционных</w:t>
      </w:r>
      <w:proofErr w:type="spellEnd"/>
      <w:r w:rsidRPr="00C12566">
        <w:rPr>
          <w:rFonts w:ascii="Times New Roman" w:eastAsia="Times New Roman" w:hAnsi="Times New Roman"/>
          <w:sz w:val="24"/>
          <w:szCs w:val="24"/>
          <w:lang w:eastAsia="ru-RU"/>
        </w:rPr>
        <w:t xml:space="preserve"> задач, в т.ч. при необходимости светоцветового зонирования территорий сельского поселения и формирования системы </w:t>
      </w:r>
      <w:proofErr w:type="spellStart"/>
      <w:r w:rsidRPr="00C12566">
        <w:rPr>
          <w:rFonts w:ascii="Times New Roman" w:eastAsia="Times New Roman" w:hAnsi="Times New Roman"/>
          <w:sz w:val="24"/>
          <w:szCs w:val="24"/>
          <w:lang w:eastAsia="ru-RU"/>
        </w:rPr>
        <w:t>светопространственных</w:t>
      </w:r>
      <w:proofErr w:type="spellEnd"/>
      <w:r w:rsidRPr="00C12566">
        <w:rPr>
          <w:rFonts w:ascii="Times New Roman" w:eastAsia="Times New Roman" w:hAnsi="Times New Roman"/>
          <w:sz w:val="24"/>
          <w:szCs w:val="24"/>
          <w:lang w:eastAsia="ru-RU"/>
        </w:rPr>
        <w:t xml:space="preserve"> ансамблей.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2.12.2.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Газонные светильники могут предусматриваться на территориях общественных пространств и объектов рекреации в зонах минимального вандализма.</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2.12.3. Архитектурное освещение (АО) применяется для формирования художественно выразительной визуальной среды в вечернем населенном пункте, </w:t>
      </w:r>
      <w:r w:rsidRPr="00C12566">
        <w:rPr>
          <w:rFonts w:ascii="Times New Roman" w:eastAsia="Times New Roman" w:hAnsi="Times New Roman"/>
          <w:sz w:val="24"/>
          <w:szCs w:val="24"/>
          <w:lang w:eastAsia="ru-RU"/>
        </w:rPr>
        <w:lastRenderedPageBreak/>
        <w:t>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2.12.4. К временным установкам АО относится праздничная иллюминация: световые гирлянды, сетки, контурные обтяжки, </w:t>
      </w:r>
      <w:proofErr w:type="spellStart"/>
      <w:r w:rsidRPr="00C12566">
        <w:rPr>
          <w:rFonts w:ascii="Times New Roman" w:eastAsia="Times New Roman" w:hAnsi="Times New Roman"/>
          <w:sz w:val="24"/>
          <w:szCs w:val="24"/>
          <w:lang w:eastAsia="ru-RU"/>
        </w:rPr>
        <w:t>светографические</w:t>
      </w:r>
      <w:proofErr w:type="spellEnd"/>
      <w:r w:rsidRPr="00C12566">
        <w:rPr>
          <w:rFonts w:ascii="Times New Roman" w:eastAsia="Times New Roman" w:hAnsi="Times New Roman"/>
          <w:sz w:val="24"/>
          <w:szCs w:val="24"/>
          <w:lang w:eastAsia="ru-RU"/>
        </w:rPr>
        <w:t xml:space="preserve"> элементы, панно и объемные композиции из ламп накаливания, разрядных, светодиодов, </w:t>
      </w:r>
      <w:proofErr w:type="spellStart"/>
      <w:r w:rsidRPr="00C12566">
        <w:rPr>
          <w:rFonts w:ascii="Times New Roman" w:eastAsia="Times New Roman" w:hAnsi="Times New Roman"/>
          <w:sz w:val="24"/>
          <w:szCs w:val="24"/>
          <w:lang w:eastAsia="ru-RU"/>
        </w:rPr>
        <w:t>световодов</w:t>
      </w:r>
      <w:proofErr w:type="spellEnd"/>
      <w:r w:rsidRPr="00C12566">
        <w:rPr>
          <w:rFonts w:ascii="Times New Roman" w:eastAsia="Times New Roman" w:hAnsi="Times New Roman"/>
          <w:sz w:val="24"/>
          <w:szCs w:val="24"/>
          <w:lang w:eastAsia="ru-RU"/>
        </w:rPr>
        <w:t>, световые проекции, лазерные рисунки.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2.12.5.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2.12.6. Световая информация (СИ), в том числе, световая реклама,  должна помогать ориентации пешеходов и водителей автотранспорта и участвовать в решении </w:t>
      </w:r>
      <w:proofErr w:type="spellStart"/>
      <w:r w:rsidRPr="00C12566">
        <w:rPr>
          <w:rFonts w:ascii="Times New Roman" w:eastAsia="Times New Roman" w:hAnsi="Times New Roman"/>
          <w:sz w:val="24"/>
          <w:szCs w:val="24"/>
          <w:lang w:eastAsia="ru-RU"/>
        </w:rPr>
        <w:t>светокомпозиционных</w:t>
      </w:r>
      <w:proofErr w:type="spellEnd"/>
      <w:r w:rsidRPr="00C12566">
        <w:rPr>
          <w:rFonts w:ascii="Times New Roman" w:eastAsia="Times New Roman" w:hAnsi="Times New Roman"/>
          <w:sz w:val="24"/>
          <w:szCs w:val="24"/>
          <w:lang w:eastAsia="ru-RU"/>
        </w:rPr>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расчётных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2.12.7. В стационарных установках ФО и АО рекомендуется применять </w:t>
      </w:r>
      <w:proofErr w:type="spellStart"/>
      <w:r w:rsidRPr="00C12566">
        <w:rPr>
          <w:rFonts w:ascii="Times New Roman" w:eastAsia="Times New Roman" w:hAnsi="Times New Roman"/>
          <w:sz w:val="24"/>
          <w:szCs w:val="24"/>
          <w:lang w:eastAsia="ru-RU"/>
        </w:rPr>
        <w:t>энергоэффективные</w:t>
      </w:r>
      <w:proofErr w:type="spellEnd"/>
      <w:r w:rsidRPr="00C12566">
        <w:rPr>
          <w:rFonts w:ascii="Times New Roman" w:eastAsia="Times New Roman" w:hAnsi="Times New Roman"/>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2.12.8.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светоцветового зонирования.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2.12.9. В установках АО и СИ рекомендуются к использованию источники белого или цветного света с учётом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2.12.10.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C12566">
        <w:rPr>
          <w:rFonts w:ascii="Times New Roman" w:eastAsia="Times New Roman" w:hAnsi="Times New Roman"/>
          <w:sz w:val="24"/>
          <w:szCs w:val="24"/>
          <w:lang w:eastAsia="ru-RU"/>
        </w:rPr>
        <w:t>светопространств</w:t>
      </w:r>
      <w:proofErr w:type="spellEnd"/>
      <w:r w:rsidRPr="00C12566">
        <w:rPr>
          <w:rFonts w:ascii="Times New Roman" w:eastAsia="Times New Roman" w:hAnsi="Times New Roman"/>
          <w:sz w:val="24"/>
          <w:szCs w:val="24"/>
          <w:lang w:eastAsia="ru-RU"/>
        </w:rPr>
        <w:t xml:space="preserve">. </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2.12.11. При проектировании всех трёх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ночной дежурный режим, когда в установках ФО, АО и СИ может отключаться часть осветительных приборов, допускаемая нормами;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освещённости и распоряжениями администрации муниципального образования Большеколпанское сельское поселение Гатчинского муниципального района Ленинградской области;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 Большеколпанское сельское поселение Гатчинского муниципального района Ленинградской области;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определённые сроки (зимой, летом, осенью).</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2.12.12. Световая информация (СИ), в том числе, световая реклама, как правило, должна помогать ориентации пешеходов в пространстве и участвовать в решении </w:t>
      </w:r>
      <w:proofErr w:type="spellStart"/>
      <w:r w:rsidRPr="00C12566">
        <w:rPr>
          <w:rFonts w:ascii="Times New Roman" w:eastAsia="Times New Roman" w:hAnsi="Times New Roman"/>
          <w:sz w:val="24"/>
          <w:szCs w:val="24"/>
          <w:lang w:eastAsia="ru-RU"/>
        </w:rPr>
        <w:lastRenderedPageBreak/>
        <w:t>светокомпозиционных</w:t>
      </w:r>
      <w:proofErr w:type="spellEnd"/>
      <w:r w:rsidRPr="00C12566">
        <w:rPr>
          <w:rFonts w:ascii="Times New Roman" w:eastAsia="Times New Roman" w:hAnsi="Times New Roman"/>
          <w:sz w:val="24"/>
          <w:szCs w:val="24"/>
          <w:lang w:eastAsia="ru-RU"/>
        </w:rPr>
        <w:t xml:space="preserve">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2.13. Некапитальные нестационарные сооружения.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2.13.1.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2.13.2.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2.13.3. 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w:t>
      </w:r>
      <w:smartTag w:uri="urn:schemas-microsoft-com:office:smarttags" w:element="metricconverter">
        <w:smartTagPr>
          <w:attr w:name="ProductID" w:val="25 м"/>
        </w:smartTagPr>
        <w:r w:rsidRPr="00C12566">
          <w:rPr>
            <w:rFonts w:ascii="Times New Roman" w:eastAsia="Times New Roman" w:hAnsi="Times New Roman"/>
            <w:sz w:val="24"/>
            <w:szCs w:val="24"/>
            <w:lang w:eastAsia="ru-RU"/>
          </w:rPr>
          <w:t>25 м</w:t>
        </w:r>
      </w:smartTag>
      <w:r w:rsidRPr="00C12566">
        <w:rPr>
          <w:rFonts w:ascii="Times New Roman" w:eastAsia="Times New Roman" w:hAnsi="Times New Roman"/>
          <w:sz w:val="24"/>
          <w:szCs w:val="24"/>
          <w:lang w:eastAsia="ru-RU"/>
        </w:rPr>
        <w:t xml:space="preserve"> - от вентиляционных шахт, </w:t>
      </w:r>
      <w:smartTag w:uri="urn:schemas-microsoft-com:office:smarttags" w:element="metricconverter">
        <w:smartTagPr>
          <w:attr w:name="ProductID" w:val="20 м"/>
        </w:smartTagPr>
        <w:r w:rsidRPr="00C12566">
          <w:rPr>
            <w:rFonts w:ascii="Times New Roman" w:eastAsia="Times New Roman" w:hAnsi="Times New Roman"/>
            <w:sz w:val="24"/>
            <w:szCs w:val="24"/>
            <w:lang w:eastAsia="ru-RU"/>
          </w:rPr>
          <w:t>20 м</w:t>
        </w:r>
      </w:smartTag>
      <w:r w:rsidRPr="00C12566">
        <w:rPr>
          <w:rFonts w:ascii="Times New Roman" w:eastAsia="Times New Roman" w:hAnsi="Times New Roman"/>
          <w:sz w:val="24"/>
          <w:szCs w:val="24"/>
          <w:lang w:eastAsia="ru-RU"/>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C12566">
          <w:rPr>
            <w:rFonts w:ascii="Times New Roman" w:eastAsia="Times New Roman" w:hAnsi="Times New Roman"/>
            <w:sz w:val="24"/>
            <w:szCs w:val="24"/>
            <w:lang w:eastAsia="ru-RU"/>
          </w:rPr>
          <w:t>3 м</w:t>
        </w:r>
      </w:smartTag>
      <w:r w:rsidRPr="00C12566">
        <w:rPr>
          <w:rFonts w:ascii="Times New Roman" w:eastAsia="Times New Roman" w:hAnsi="Times New Roman"/>
          <w:sz w:val="24"/>
          <w:szCs w:val="24"/>
          <w:lang w:eastAsia="ru-RU"/>
        </w:rPr>
        <w:t xml:space="preserve"> - от ствола дерева.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2.13.4. Сооружения предприятий мелкорозничной торговли и питания необходимо размещать на территориях пешеходных зон, в парках, садах населённого пункта. Сооружения необходимо устанавливать на твёрдые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C12566">
          <w:rPr>
            <w:rFonts w:ascii="Times New Roman" w:eastAsia="Times New Roman" w:hAnsi="Times New Roman"/>
            <w:sz w:val="24"/>
            <w:szCs w:val="24"/>
            <w:lang w:eastAsia="ru-RU"/>
          </w:rPr>
          <w:t>200 м</w:t>
        </w:r>
      </w:smartTag>
      <w:r w:rsidRPr="00C12566">
        <w:rPr>
          <w:rFonts w:ascii="Times New Roman" w:eastAsia="Times New Roman" w:hAnsi="Times New Roman"/>
          <w:sz w:val="24"/>
          <w:szCs w:val="24"/>
          <w:lang w:eastAsia="ru-RU"/>
        </w:rPr>
        <w:t>).</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2.13.5. Размещение туалетных кабин необходимо предусматривать на активно посещаемых территориях населённого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C12566">
          <w:rPr>
            <w:rFonts w:ascii="Times New Roman" w:eastAsia="Times New Roman" w:hAnsi="Times New Roman"/>
            <w:sz w:val="24"/>
            <w:szCs w:val="24"/>
            <w:lang w:eastAsia="ru-RU"/>
          </w:rPr>
          <w:t>20 м</w:t>
        </w:r>
      </w:smartTag>
      <w:r w:rsidRPr="00C12566">
        <w:rPr>
          <w:rFonts w:ascii="Times New Roman" w:eastAsia="Times New Roman" w:hAnsi="Times New Roman"/>
          <w:sz w:val="24"/>
          <w:szCs w:val="24"/>
          <w:lang w:eastAsia="ru-RU"/>
        </w:rPr>
        <w:t>. Туалетную кабину необходимо устанавливать на твердые виды покрытия.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2.13.6. Юридические и физические лица, являющиеся собственниками нестационарных объектов, обязаны: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производить их ремонт и окраску;</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следить за сохранностью зеленых насаждений, газонов, бордюрного камня;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устанавливать урны возле нестационарных объектов, очищать урны от отходов;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не допускать возведение пристроек, козырьков, навесов к нестационарным объектам и прочих конструкций, не предусмотренных проектами;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размещать тару, товары, детали, иные предметы бытового и производственного характера у нестационарных объектов и на их крышах, а также использовать </w:t>
      </w:r>
      <w:r w:rsidRPr="00C12566">
        <w:rPr>
          <w:rFonts w:ascii="Times New Roman" w:eastAsia="Times New Roman" w:hAnsi="Times New Roman"/>
          <w:sz w:val="24"/>
          <w:szCs w:val="24"/>
          <w:lang w:eastAsia="ru-RU"/>
        </w:rPr>
        <w:lastRenderedPageBreak/>
        <w:t>нестационарные объекты под складские цели;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загромождать оборудованием, отходами противопожарные разрывы между нестационарными объектами.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2.13.7. Таксофоны и банкоматы располагаются под навесами.</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Рядом с таксофоном, банкоматом и платежным терминалом устанавливаются урны.</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Содержание территорий, прилегающих к таксофонам,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или </w:t>
      </w:r>
      <w:proofErr w:type="spellStart"/>
      <w:r w:rsidRPr="00C12566">
        <w:rPr>
          <w:rFonts w:ascii="Times New Roman" w:eastAsia="Times New Roman" w:hAnsi="Times New Roman"/>
          <w:sz w:val="24"/>
          <w:szCs w:val="24"/>
          <w:lang w:eastAsia="ru-RU"/>
        </w:rPr>
        <w:t>противогололедной</w:t>
      </w:r>
      <w:proofErr w:type="spellEnd"/>
      <w:r w:rsidRPr="00C12566">
        <w:rPr>
          <w:rFonts w:ascii="Times New Roman" w:eastAsia="Times New Roman" w:hAnsi="Times New Roman"/>
          <w:sz w:val="24"/>
          <w:szCs w:val="24"/>
          <w:lang w:eastAsia="ru-RU"/>
        </w:rPr>
        <w:t xml:space="preserve"> посыпке территории, своевременной очистке навесов от снега, наледи, сосулек.</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Ответственность за содержание территорий, прилегающих к таксофонам, банкоматам, платёжным терминалам, возлагается на владельцев данных объектов либо на владельцев территорий, на которых они расположены.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2.13.8. Ответственность за исправность и своевременную ликвидацию нарушений в содержании таксофонов, банкоматов, платежных терминалов (устранение посторонних надписей, замена разбитых стекол, их очистка, покраска или промывка козырьков и т.п.) возлагается на владельцев объектов.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2.14. Оформление и оборудование зданий и сооружений.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2.14.1.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2.14.2.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C12566">
        <w:rPr>
          <w:rFonts w:ascii="Times New Roman" w:eastAsia="Times New Roman" w:hAnsi="Times New Roman"/>
          <w:sz w:val="24"/>
          <w:szCs w:val="24"/>
          <w:lang w:eastAsia="ru-RU"/>
        </w:rPr>
        <w:t>отмостки</w:t>
      </w:r>
      <w:proofErr w:type="spellEnd"/>
      <w:r w:rsidRPr="00C12566">
        <w:rPr>
          <w:rFonts w:ascii="Times New Roman" w:eastAsia="Times New Roman" w:hAnsi="Times New Roman"/>
          <w:sz w:val="24"/>
          <w:szCs w:val="24"/>
          <w:lang w:eastAsia="ru-RU"/>
        </w:rPr>
        <w:t>, домовых знаков, защитных сеток и т.п.</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2.14.3.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2.14.4. Колористическое решение зданий и сооружений необходимо проектировать с учетом концепции общего цветового решения застройки улиц и территорий муниципального образования.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2.14.5.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2.14.6.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C12566" w:rsidRPr="00C12566" w:rsidRDefault="00C12566" w:rsidP="00C12566">
      <w:pPr>
        <w:spacing w:before="30" w:after="30" w:line="240" w:lineRule="auto"/>
        <w:ind w:firstLine="567"/>
        <w:jc w:val="both"/>
        <w:rPr>
          <w:rFonts w:ascii="Times New Roman" w:eastAsia="Times New Roman" w:hAnsi="Times New Roman"/>
          <w:color w:val="332E2D"/>
          <w:spacing w:val="2"/>
          <w:sz w:val="24"/>
          <w:szCs w:val="24"/>
          <w:lang w:eastAsia="ru-RU"/>
        </w:rPr>
      </w:pPr>
      <w:r w:rsidRPr="00C12566">
        <w:rPr>
          <w:rFonts w:ascii="Times New Roman" w:eastAsia="Times New Roman" w:hAnsi="Times New Roman"/>
          <w:color w:val="332E2D"/>
          <w:spacing w:val="2"/>
          <w:sz w:val="24"/>
          <w:szCs w:val="24"/>
          <w:lang w:eastAsia="ru-RU"/>
        </w:rPr>
        <w:t>2.14.7. Запрещено производить какие-либо изменения балконов, лоджий  наружных фасадов зданий,  а также загромождать их разными предметами домашнего обихода.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2.14.8. Возможность остекления лоджий и балконов, замены рам, окраске стен в исторических центрах населённых пунктов необходимо устанавливать в составе градостроительного регламента.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2.14.9. </w:t>
      </w:r>
      <w:r w:rsidRPr="00C12566">
        <w:rPr>
          <w:rFonts w:ascii="Times New Roman" w:eastAsia="Times New Roman" w:hAnsi="Times New Roman"/>
          <w:color w:val="332E2D"/>
          <w:spacing w:val="2"/>
          <w:sz w:val="24"/>
          <w:szCs w:val="24"/>
          <w:lang w:eastAsia="ru-RU"/>
        </w:rPr>
        <w:t>Запрещено самовольное возведение хозяйственных и вспомогательных построек (дровяных сараев, будок, гаражей, голубятен, теплиц и т.п.) у многоквартирных домов без получения соответствующего разрешения администрации муниципального образования.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2.14.10. Размещение наружных кондиционеров и антенн-"тарелок" на зданиях, расположенных вдоль магистральных улиц населенного пункта, необходимо предусматривать со стороны дворовых фасадов.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2.14.11. На зданиях и сооружениях населенного пункта собственникам необходимо предусматривать размещение следующих домовых знаков: указатель наименования улицы, площади, указатель номера дома и корпуса, а на угловых домах - названия пересекающихся улиц, указатель номера подъезда и квартир, международный символ доступности объекта для инвалидов, </w:t>
      </w:r>
      <w:proofErr w:type="spellStart"/>
      <w:r w:rsidRPr="00C12566">
        <w:rPr>
          <w:rFonts w:ascii="Times New Roman" w:eastAsia="Times New Roman" w:hAnsi="Times New Roman"/>
          <w:sz w:val="24"/>
          <w:szCs w:val="24"/>
          <w:lang w:eastAsia="ru-RU"/>
        </w:rPr>
        <w:t>флагодержатели</w:t>
      </w:r>
      <w:proofErr w:type="spellEnd"/>
      <w:r w:rsidRPr="00C12566">
        <w:rPr>
          <w:rFonts w:ascii="Times New Roman" w:eastAsia="Times New Roman" w:hAnsi="Times New Roman"/>
          <w:sz w:val="24"/>
          <w:szCs w:val="24"/>
          <w:lang w:eastAsia="ru-RU"/>
        </w:rPr>
        <w:t xml:space="preserve">, памятные доски, </w:t>
      </w:r>
      <w:r w:rsidRPr="00C12566">
        <w:rPr>
          <w:rFonts w:ascii="Times New Roman" w:eastAsia="Times New Roman" w:hAnsi="Times New Roman"/>
          <w:sz w:val="24"/>
          <w:szCs w:val="24"/>
          <w:lang w:eastAsia="ru-RU"/>
        </w:rPr>
        <w:lastRenderedPageBreak/>
        <w:t>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необходимо определять функциональным назначением и местоположением зданий относительно улично-дорожной сети.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2.14.12. Для обеспечения поверхностного </w:t>
      </w:r>
      <w:proofErr w:type="spellStart"/>
      <w:r w:rsidRPr="00C12566">
        <w:rPr>
          <w:rFonts w:ascii="Times New Roman" w:eastAsia="Times New Roman" w:hAnsi="Times New Roman"/>
          <w:sz w:val="24"/>
          <w:szCs w:val="24"/>
          <w:lang w:eastAsia="ru-RU"/>
        </w:rPr>
        <w:t>водоотовода</w:t>
      </w:r>
      <w:proofErr w:type="spellEnd"/>
      <w:r w:rsidRPr="00C12566">
        <w:rPr>
          <w:rFonts w:ascii="Times New Roman" w:eastAsia="Times New Roman" w:hAnsi="Times New Roman"/>
          <w:sz w:val="24"/>
          <w:szCs w:val="24"/>
          <w:lang w:eastAsia="ru-RU"/>
        </w:rPr>
        <w:t xml:space="preserve"> от зданий и сооружений по их периметру необходимо предусматривать устройство </w:t>
      </w:r>
      <w:proofErr w:type="spellStart"/>
      <w:r w:rsidRPr="00C12566">
        <w:rPr>
          <w:rFonts w:ascii="Times New Roman" w:eastAsia="Times New Roman" w:hAnsi="Times New Roman"/>
          <w:sz w:val="24"/>
          <w:szCs w:val="24"/>
          <w:lang w:eastAsia="ru-RU"/>
        </w:rPr>
        <w:t>отмостки</w:t>
      </w:r>
      <w:proofErr w:type="spellEnd"/>
      <w:r w:rsidRPr="00C12566">
        <w:rPr>
          <w:rFonts w:ascii="Times New Roman" w:eastAsia="Times New Roman" w:hAnsi="Times New Roman"/>
          <w:sz w:val="24"/>
          <w:szCs w:val="24"/>
          <w:lang w:eastAsia="ru-RU"/>
        </w:rPr>
        <w:t xml:space="preserve"> с надёжной гидроизоляцией. Необходимый уклон </w:t>
      </w:r>
      <w:proofErr w:type="spellStart"/>
      <w:r w:rsidRPr="00C12566">
        <w:rPr>
          <w:rFonts w:ascii="Times New Roman" w:eastAsia="Times New Roman" w:hAnsi="Times New Roman"/>
          <w:sz w:val="24"/>
          <w:szCs w:val="24"/>
          <w:lang w:eastAsia="ru-RU"/>
        </w:rPr>
        <w:t>отмостки</w:t>
      </w:r>
      <w:proofErr w:type="spellEnd"/>
      <w:r w:rsidRPr="00C12566">
        <w:rPr>
          <w:rFonts w:ascii="Times New Roman" w:eastAsia="Times New Roman" w:hAnsi="Times New Roman"/>
          <w:sz w:val="24"/>
          <w:szCs w:val="24"/>
          <w:lang w:eastAsia="ru-RU"/>
        </w:rPr>
        <w:t xml:space="preserve"> не менее 10% в сторону от здания. Ширину </w:t>
      </w:r>
      <w:proofErr w:type="spellStart"/>
      <w:r w:rsidRPr="00C12566">
        <w:rPr>
          <w:rFonts w:ascii="Times New Roman" w:eastAsia="Times New Roman" w:hAnsi="Times New Roman"/>
          <w:sz w:val="24"/>
          <w:szCs w:val="24"/>
          <w:lang w:eastAsia="ru-RU"/>
        </w:rPr>
        <w:t>отмостки</w:t>
      </w:r>
      <w:proofErr w:type="spellEnd"/>
      <w:r w:rsidRPr="00C12566">
        <w:rPr>
          <w:rFonts w:ascii="Times New Roman" w:eastAsia="Times New Roman" w:hAnsi="Times New Roman"/>
          <w:sz w:val="24"/>
          <w:szCs w:val="24"/>
          <w:lang w:eastAsia="ru-RU"/>
        </w:rPr>
        <w:t xml:space="preserve"> для зданий и сооружений должна быть 0,8-1,2 м, в сложных геологических условиях (грунты с карстами) - 1,5-</w:t>
      </w:r>
      <w:smartTag w:uri="urn:schemas-microsoft-com:office:smarttags" w:element="metricconverter">
        <w:smartTagPr>
          <w:attr w:name="ProductID" w:val="3 м"/>
        </w:smartTagPr>
        <w:r w:rsidRPr="00C12566">
          <w:rPr>
            <w:rFonts w:ascii="Times New Roman" w:eastAsia="Times New Roman" w:hAnsi="Times New Roman"/>
            <w:sz w:val="24"/>
            <w:szCs w:val="24"/>
            <w:lang w:eastAsia="ru-RU"/>
          </w:rPr>
          <w:t>3 м</w:t>
        </w:r>
      </w:smartTag>
      <w:r w:rsidRPr="00C12566">
        <w:rPr>
          <w:rFonts w:ascii="Times New Roman" w:eastAsia="Times New Roman" w:hAnsi="Times New Roman"/>
          <w:sz w:val="24"/>
          <w:szCs w:val="24"/>
          <w:lang w:eastAsia="ru-RU"/>
        </w:rPr>
        <w:t xml:space="preserve">. В случае примыкания здания к пешеходным коммуникациям, роль </w:t>
      </w:r>
      <w:proofErr w:type="spellStart"/>
      <w:r w:rsidRPr="00C12566">
        <w:rPr>
          <w:rFonts w:ascii="Times New Roman" w:eastAsia="Times New Roman" w:hAnsi="Times New Roman"/>
          <w:sz w:val="24"/>
          <w:szCs w:val="24"/>
          <w:lang w:eastAsia="ru-RU"/>
        </w:rPr>
        <w:t>отмостки</w:t>
      </w:r>
      <w:proofErr w:type="spellEnd"/>
      <w:r w:rsidRPr="00C12566">
        <w:rPr>
          <w:rFonts w:ascii="Times New Roman" w:eastAsia="Times New Roman" w:hAnsi="Times New Roman"/>
          <w:sz w:val="24"/>
          <w:szCs w:val="24"/>
          <w:lang w:eastAsia="ru-RU"/>
        </w:rPr>
        <w:t xml:space="preserve"> обычно выполняет тротуар с твердым видом покрытия.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2.14.13. При организации стока воды со скатных крыш через водосточные трубы следует:</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C12566">
          <w:rPr>
            <w:rFonts w:ascii="Times New Roman" w:eastAsia="Times New Roman" w:hAnsi="Times New Roman"/>
            <w:sz w:val="24"/>
            <w:szCs w:val="24"/>
            <w:lang w:eastAsia="ru-RU"/>
          </w:rPr>
          <w:t>200 мм</w:t>
        </w:r>
      </w:smartTag>
      <w:r w:rsidRPr="00C12566">
        <w:rPr>
          <w:rFonts w:ascii="Times New Roman" w:eastAsia="Times New Roman" w:hAnsi="Times New Roman"/>
          <w:sz w:val="24"/>
          <w:szCs w:val="24"/>
          <w:lang w:eastAsia="ru-RU"/>
        </w:rPr>
        <w:t>;</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предусматривать в местах стока воды из трубы на основные пешеходные коммуникации наличие твердого покрытия с уклоном не менее 5%  в направлении водоотводных лотков, либо - устройство лотков в покрытии (закрытых или перекрытых решетками согласно </w:t>
      </w:r>
      <w:hyperlink r:id="rId19" w:anchor="2114" w:history="1">
        <w:r w:rsidRPr="00C12566">
          <w:rPr>
            <w:rFonts w:ascii="Times New Roman" w:eastAsia="Times New Roman" w:hAnsi="Times New Roman"/>
            <w:sz w:val="24"/>
            <w:szCs w:val="24"/>
            <w:lang w:eastAsia="ru-RU"/>
          </w:rPr>
          <w:t>пункту 2.3.14</w:t>
        </w:r>
      </w:hyperlink>
      <w:r w:rsidRPr="00C12566">
        <w:rPr>
          <w:rFonts w:ascii="Times New Roman" w:eastAsia="Times New Roman" w:hAnsi="Times New Roman"/>
          <w:sz w:val="24"/>
          <w:szCs w:val="24"/>
          <w:lang w:eastAsia="ru-RU"/>
        </w:rPr>
        <w:t xml:space="preserve"> настоящих Правил);</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предусматривать устройство дренажа в местах стока воды из трубы на газон или иные мягкие виды покрытия.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2.14.14.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2.14.15. Необходимо предусматривать при входных группах площадки с твёрдыми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2.14.16. Возможно допускать использование части площадки при входных группах для временного </w:t>
      </w:r>
      <w:proofErr w:type="spellStart"/>
      <w:r w:rsidRPr="00C12566">
        <w:rPr>
          <w:rFonts w:ascii="Times New Roman" w:eastAsia="Times New Roman" w:hAnsi="Times New Roman"/>
          <w:sz w:val="24"/>
          <w:szCs w:val="24"/>
          <w:lang w:eastAsia="ru-RU"/>
        </w:rPr>
        <w:t>паркирования</w:t>
      </w:r>
      <w:proofErr w:type="spellEnd"/>
      <w:r w:rsidRPr="00C12566">
        <w:rPr>
          <w:rFonts w:ascii="Times New Roman" w:eastAsia="Times New Roman" w:hAnsi="Times New Roman"/>
          <w:sz w:val="24"/>
          <w:szCs w:val="24"/>
          <w:lang w:eastAsia="ru-RU"/>
        </w:rPr>
        <w:t xml:space="preserve">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2.14.17.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возможно выносить на прилегающий тротуар не более чем на 0,5 м.</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2.14.18. Размещение наружных блоков систем кондиционирования и вентиляции  рекомендуется: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 кровле вновь строящихся зданий и сооружений (крышные кондиционеры с внутренними каналами воздуховодов);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 главных фасадах вновь строящихся зданий – упорядоченно, с размещением в специально отведенных местах, не нарушающих архитектурные решения фасадов;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 дворовых фасадах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на фасадах реконструируемых и вновь строящихся многоквартирных жилых домов </w:t>
      </w:r>
      <w:r w:rsidRPr="00C12566">
        <w:rPr>
          <w:rFonts w:ascii="Times New Roman" w:eastAsia="Times New Roman" w:hAnsi="Times New Roman"/>
          <w:sz w:val="24"/>
          <w:szCs w:val="24"/>
          <w:lang w:eastAsia="ru-RU"/>
        </w:rPr>
        <w:lastRenderedPageBreak/>
        <w:t>– согласно паспорту отделки зданий, предусмотреть для каждой квартиры, задекорированные места (сборные корзины) для установки жильцами наружных блоков кондиционеров;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 лоджиях, в нишах - в наиболее незаметных местах, с применением декоративных элементов (сборных корзин под наружные блоки кондиционеров).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2.14.19. Размещение наружных блоков систем кондиционирования и вентиляции не допускается: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 поверхности главных и дворовых фасадов, представляющих историко-культурную ценность;</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над пешеходными тротуарами;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 выступанием за плоскость фасада без использования декоративных элементов (сборных корзин под наружные блоки кондиционеров).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2.14.20. Общими требованиями к внешнему виду наружных блоков кондиционеров и декоративным элементам, размещаемым на фасадах, являются: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унификация;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компактные габариты;</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использование современных технических решений;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использование материалов с высокими декоративными и эксплуатационными свойствами.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2.14.21. Материалы, применяемые для изготовления оборудования и декоративных элементов, должны выдерживать длительный срок службы без изменения декоративных и эксплуатационных свойств с учетом климатических условий, иметь гарантированную длительную антикоррозийную стойкость. </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2.14.22. Конструкции крепления оборудования и декоративных элементов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2.14.23. Наружные блоки кондиционеров и декоративных элементов должны иметь нейтральную окраску, максимально приближенную к архитектурному фону места размещения.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2.14.24. Конструкции крепления дополнительного оборудования должны иметь нейтральную окраску, приближенную к архитектурному фону места размещения.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2.14.25. Общие требования к эксплуатации оборудования, размещаемого на фасадах:</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эксплуатация оборудования не должна наносить ущерб внешнему виду и техническому состоянию фасада, причинять неудобства окружающим;</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пешеходам, подлежит демонтажу в установленном порядке;</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конструкции крепления, оставшиеся от демонтированного дополнительного оборудования, демонтируются в установленном порядке, а поверхность фасада при необходимости подвергается ремонту;</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не допускается устанавливать цветочные ящики с внешней стороны окон и балконов без согласования с органом местного самоуправления.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2.15. Площадки.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2.15.1. На территории населённого пункта необходимо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 xml:space="preserve">2.15.2. Детские площадки, должны соответствовать законодательству Российской Федерации в области технического регулирования, </w:t>
      </w:r>
      <w:hyperlink r:id="rId20" w:history="1">
        <w:r w:rsidRPr="00C12566">
          <w:rPr>
            <w:rFonts w:ascii="Times New Roman" w:eastAsia="Times New Roman" w:hAnsi="Times New Roman"/>
            <w:sz w:val="24"/>
            <w:szCs w:val="24"/>
            <w:lang w:eastAsia="ru-RU"/>
          </w:rPr>
          <w:t>законодательству</w:t>
        </w:r>
      </w:hyperlink>
      <w:r w:rsidRPr="00C12566">
        <w:rPr>
          <w:rFonts w:ascii="Times New Roman" w:eastAsia="Times New Roman" w:hAnsi="Times New Roman"/>
          <w:sz w:val="24"/>
          <w:szCs w:val="24"/>
          <w:lang w:eastAsia="ru-RU"/>
        </w:rPr>
        <w:t xml:space="preserve"> Российской Федерации о социальной защите инвалидов, нормативно-техническим документам Российской Федерации, а также нормам, установленным настоящими Правилами.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2.15.3. Детские площадки предназначены для игр и активного отдыха детей разных возрастов: </w:t>
      </w:r>
      <w:proofErr w:type="spellStart"/>
      <w:r w:rsidRPr="00C12566">
        <w:rPr>
          <w:rFonts w:ascii="Times New Roman" w:eastAsia="Times New Roman" w:hAnsi="Times New Roman"/>
          <w:sz w:val="24"/>
          <w:szCs w:val="24"/>
          <w:lang w:eastAsia="ru-RU"/>
        </w:rPr>
        <w:t>преддошкольного</w:t>
      </w:r>
      <w:proofErr w:type="spellEnd"/>
      <w:r w:rsidRPr="00C12566">
        <w:rPr>
          <w:rFonts w:ascii="Times New Roman" w:eastAsia="Times New Roman" w:hAnsi="Times New Roman"/>
          <w:sz w:val="24"/>
          <w:szCs w:val="24"/>
          <w:lang w:eastAsia="ru-RU"/>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необходима организация спортивно-игровых комплексов (</w:t>
      </w:r>
      <w:proofErr w:type="spellStart"/>
      <w:r w:rsidRPr="00C12566">
        <w:rPr>
          <w:rFonts w:ascii="Times New Roman" w:eastAsia="Times New Roman" w:hAnsi="Times New Roman"/>
          <w:sz w:val="24"/>
          <w:szCs w:val="24"/>
          <w:lang w:eastAsia="ru-RU"/>
        </w:rPr>
        <w:t>микро-скалодромы</w:t>
      </w:r>
      <w:proofErr w:type="spellEnd"/>
      <w:r w:rsidRPr="00C12566">
        <w:rPr>
          <w:rFonts w:ascii="Times New Roman" w:eastAsia="Times New Roman" w:hAnsi="Times New Roman"/>
          <w:sz w:val="24"/>
          <w:szCs w:val="24"/>
          <w:lang w:eastAsia="ru-RU"/>
        </w:rPr>
        <w:t>, велодромы и т.п.) и оборудование специальных мест для катания на самокатах, роликовых досках и коньках.</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2.15.4. Расстояние от окон жилых домов и общественных зданий до границ детских площадок дошкольного возраста должно быть не менее </w:t>
      </w:r>
      <w:smartTag w:uri="urn:schemas-microsoft-com:office:smarttags" w:element="metricconverter">
        <w:smartTagPr>
          <w:attr w:name="ProductID" w:val="10 м"/>
        </w:smartTagPr>
        <w:r w:rsidRPr="00C12566">
          <w:rPr>
            <w:rFonts w:ascii="Times New Roman" w:eastAsia="Times New Roman" w:hAnsi="Times New Roman"/>
            <w:sz w:val="24"/>
            <w:szCs w:val="24"/>
            <w:lang w:eastAsia="ru-RU"/>
          </w:rPr>
          <w:t>10 м</w:t>
        </w:r>
      </w:smartTag>
      <w:r w:rsidRPr="00C12566">
        <w:rPr>
          <w:rFonts w:ascii="Times New Roman" w:eastAsia="Times New Roman" w:hAnsi="Times New Roman"/>
          <w:sz w:val="24"/>
          <w:szCs w:val="24"/>
          <w:lang w:eastAsia="ru-RU"/>
        </w:rPr>
        <w:t xml:space="preserve">, младшего и среднего школьного возраста - не менее </w:t>
      </w:r>
      <w:smartTag w:uri="urn:schemas-microsoft-com:office:smarttags" w:element="metricconverter">
        <w:smartTagPr>
          <w:attr w:name="ProductID" w:val="20 м"/>
        </w:smartTagPr>
        <w:r w:rsidRPr="00C12566">
          <w:rPr>
            <w:rFonts w:ascii="Times New Roman" w:eastAsia="Times New Roman" w:hAnsi="Times New Roman"/>
            <w:sz w:val="24"/>
            <w:szCs w:val="24"/>
            <w:lang w:eastAsia="ru-RU"/>
          </w:rPr>
          <w:t>20 м</w:t>
        </w:r>
      </w:smartTag>
      <w:r w:rsidRPr="00C12566">
        <w:rPr>
          <w:rFonts w:ascii="Times New Roman" w:eastAsia="Times New Roman" w:hAnsi="Times New Roman"/>
          <w:sz w:val="24"/>
          <w:szCs w:val="24"/>
          <w:lang w:eastAsia="ru-RU"/>
        </w:rPr>
        <w:t xml:space="preserve">, комплексных игровых площадок - не менее </w:t>
      </w:r>
      <w:smartTag w:uri="urn:schemas-microsoft-com:office:smarttags" w:element="metricconverter">
        <w:smartTagPr>
          <w:attr w:name="ProductID" w:val="40 м"/>
        </w:smartTagPr>
        <w:r w:rsidRPr="00C12566">
          <w:rPr>
            <w:rFonts w:ascii="Times New Roman" w:eastAsia="Times New Roman" w:hAnsi="Times New Roman"/>
            <w:sz w:val="24"/>
            <w:szCs w:val="24"/>
            <w:lang w:eastAsia="ru-RU"/>
          </w:rPr>
          <w:t>40 м</w:t>
        </w:r>
      </w:smartTag>
      <w:r w:rsidRPr="00C12566">
        <w:rPr>
          <w:rFonts w:ascii="Times New Roman" w:eastAsia="Times New Roman" w:hAnsi="Times New Roman"/>
          <w:sz w:val="24"/>
          <w:szCs w:val="24"/>
          <w:lang w:eastAsia="ru-RU"/>
        </w:rPr>
        <w:t xml:space="preserve">, спортивно-игровых комплексов - не менее </w:t>
      </w:r>
      <w:smartTag w:uri="urn:schemas-microsoft-com:office:smarttags" w:element="metricconverter">
        <w:smartTagPr>
          <w:attr w:name="ProductID" w:val="100 м"/>
        </w:smartTagPr>
        <w:r w:rsidRPr="00C12566">
          <w:rPr>
            <w:rFonts w:ascii="Times New Roman" w:eastAsia="Times New Roman" w:hAnsi="Times New Roman"/>
            <w:sz w:val="24"/>
            <w:szCs w:val="24"/>
            <w:lang w:eastAsia="ru-RU"/>
          </w:rPr>
          <w:t>100 м</w:t>
        </w:r>
      </w:smartTag>
      <w:r w:rsidRPr="00C12566">
        <w:rPr>
          <w:rFonts w:ascii="Times New Roman" w:eastAsia="Times New Roman" w:hAnsi="Times New Roman"/>
          <w:sz w:val="24"/>
          <w:szCs w:val="24"/>
          <w:lang w:eastAsia="ru-RU"/>
        </w:rPr>
        <w:t xml:space="preserve">. Детские площадки для дошкольного и </w:t>
      </w:r>
      <w:proofErr w:type="spellStart"/>
      <w:r w:rsidRPr="00C12566">
        <w:rPr>
          <w:rFonts w:ascii="Times New Roman" w:eastAsia="Times New Roman" w:hAnsi="Times New Roman"/>
          <w:sz w:val="24"/>
          <w:szCs w:val="24"/>
          <w:lang w:eastAsia="ru-RU"/>
        </w:rPr>
        <w:t>преддошкольного</w:t>
      </w:r>
      <w:proofErr w:type="spellEnd"/>
      <w:r w:rsidRPr="00C12566">
        <w:rPr>
          <w:rFonts w:ascii="Times New Roman" w:eastAsia="Times New Roman" w:hAnsi="Times New Roman"/>
          <w:sz w:val="24"/>
          <w:szCs w:val="24"/>
          <w:lang w:eastAsia="ru-RU"/>
        </w:rPr>
        <w:t xml:space="preserve"> возраста могут быть размещены на участке жилой застройки, площадки для младшего и среднего школьного возраста, комплексные игровые площадки могут  размещаться на озелененных территориях группы или микрорайона, спортивно-игровые комплексы и места для катания - в парках жилого района.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2.15.5.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C12566">
          <w:rPr>
            <w:rFonts w:ascii="Times New Roman" w:eastAsia="Times New Roman" w:hAnsi="Times New Roman"/>
            <w:sz w:val="24"/>
            <w:szCs w:val="24"/>
            <w:lang w:eastAsia="ru-RU"/>
          </w:rPr>
          <w:t>15 м</w:t>
        </w:r>
      </w:smartTag>
      <w:r w:rsidRPr="00C12566">
        <w:rPr>
          <w:rFonts w:ascii="Times New Roman" w:eastAsia="Times New Roman" w:hAnsi="Times New Roman"/>
          <w:sz w:val="24"/>
          <w:szCs w:val="24"/>
          <w:lang w:eastAsia="ru-RU"/>
        </w:rPr>
        <w:t xml:space="preserve">, </w:t>
      </w:r>
      <w:proofErr w:type="spellStart"/>
      <w:r w:rsidRPr="00C12566">
        <w:rPr>
          <w:rFonts w:ascii="Times New Roman" w:eastAsia="Times New Roman" w:hAnsi="Times New Roman"/>
          <w:sz w:val="24"/>
          <w:szCs w:val="24"/>
          <w:lang w:eastAsia="ru-RU"/>
        </w:rPr>
        <w:t>отстойно-разворотных</w:t>
      </w:r>
      <w:proofErr w:type="spellEnd"/>
      <w:r w:rsidRPr="00C12566">
        <w:rPr>
          <w:rFonts w:ascii="Times New Roman" w:eastAsia="Times New Roman" w:hAnsi="Times New Roman"/>
          <w:sz w:val="24"/>
          <w:szCs w:val="24"/>
          <w:lang w:eastAsia="ru-RU"/>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C12566">
          <w:rPr>
            <w:rFonts w:ascii="Times New Roman" w:eastAsia="Times New Roman" w:hAnsi="Times New Roman"/>
            <w:sz w:val="24"/>
            <w:szCs w:val="24"/>
            <w:lang w:eastAsia="ru-RU"/>
          </w:rPr>
          <w:t>50 м</w:t>
        </w:r>
      </w:smartTag>
      <w:r w:rsidRPr="00C12566">
        <w:rPr>
          <w:rFonts w:ascii="Times New Roman" w:eastAsia="Times New Roman" w:hAnsi="Times New Roman"/>
          <w:sz w:val="24"/>
          <w:szCs w:val="24"/>
          <w:lang w:eastAsia="ru-RU"/>
        </w:rPr>
        <w:t>.</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2.15.6.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2.15.7. Обязательный перечень </w:t>
      </w:r>
      <w:hyperlink r:id="rId21" w:anchor="2131016" w:history="1">
        <w:r w:rsidRPr="00C12566">
          <w:rPr>
            <w:rFonts w:ascii="Times New Roman" w:eastAsia="Times New Roman" w:hAnsi="Times New Roman"/>
            <w:sz w:val="24"/>
            <w:szCs w:val="24"/>
            <w:lang w:eastAsia="ru-RU"/>
          </w:rPr>
          <w:t>элементов благоустройства территории</w:t>
        </w:r>
      </w:hyperlink>
      <w:r w:rsidRPr="00C12566">
        <w:rPr>
          <w:rFonts w:ascii="Times New Roman" w:eastAsia="Times New Roman" w:hAnsi="Times New Roman"/>
          <w:sz w:val="24"/>
          <w:szCs w:val="24"/>
          <w:lang w:eastAsia="ru-RU"/>
        </w:rPr>
        <w:t xml:space="preserve">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2.15.7.1.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можно  оборудовать твердыми видами покрытия или фундаментом согласно </w:t>
      </w:r>
      <w:hyperlink r:id="rId22" w:anchor="2641" w:history="1">
        <w:r w:rsidRPr="00C12566">
          <w:rPr>
            <w:rFonts w:ascii="Times New Roman" w:eastAsia="Times New Roman" w:hAnsi="Times New Roman"/>
            <w:sz w:val="24"/>
            <w:szCs w:val="24"/>
            <w:lang w:eastAsia="ru-RU"/>
          </w:rPr>
          <w:t>пункту 2.8.</w:t>
        </w:r>
      </w:hyperlink>
      <w:r w:rsidRPr="00C12566">
        <w:rPr>
          <w:rFonts w:ascii="Times New Roman" w:eastAsia="Times New Roman" w:hAnsi="Times New Roman"/>
          <w:sz w:val="24"/>
          <w:szCs w:val="24"/>
          <w:lang w:eastAsia="ru-RU"/>
        </w:rPr>
        <w:t>2 настоящих Правил. При травяном покрытии площадок необходимо предусматривать пешеходные дорожки к оборудованию с твердым, мягким или комбинированным видами покрытия.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2.15.7.2. Для сопряжения поверхностей площадки и газона разрешается применять садовые бортовые камни со скошенными или закругленными краями.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2.15.7.3.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C12566">
          <w:rPr>
            <w:rFonts w:ascii="Times New Roman" w:eastAsia="Times New Roman" w:hAnsi="Times New Roman"/>
            <w:sz w:val="24"/>
            <w:szCs w:val="24"/>
            <w:lang w:eastAsia="ru-RU"/>
          </w:rPr>
          <w:t>1 м</w:t>
        </w:r>
      </w:smartTag>
      <w:r w:rsidRPr="00C12566">
        <w:rPr>
          <w:rFonts w:ascii="Times New Roman" w:eastAsia="Times New Roman" w:hAnsi="Times New Roman"/>
          <w:sz w:val="24"/>
          <w:szCs w:val="24"/>
          <w:lang w:eastAsia="ru-RU"/>
        </w:rPr>
        <w:t xml:space="preserve"> от края площадки до оси дерева. На площадках дошкольного возраста  нельзя допускать применение видов растений с колючками. На всех видах детских площадок  не допускается  применение растений с ядовитыми плодами.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2.15.7.4. Размещение игрового оборудования следует проектировать с учетом </w:t>
      </w:r>
      <w:r w:rsidRPr="00C12566">
        <w:rPr>
          <w:rFonts w:ascii="Times New Roman" w:eastAsia="Times New Roman" w:hAnsi="Times New Roman"/>
          <w:sz w:val="24"/>
          <w:szCs w:val="24"/>
          <w:lang w:eastAsia="ru-RU"/>
        </w:rPr>
        <w:lastRenderedPageBreak/>
        <w:t>нормативных параметров безопасности. Площадки спортивно-игровых комплексов необходимо оборудовать стендом с правилами поведения на площадке и пользования спортивно-игровым оборудованием.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2.15.7.5. 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2.16. Площадки отдыха.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2.16.1.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могут быть проходными, примыкать к проездам, посадочным площадкам остановок, разворотным площадкам - между ними и площадкой отдыха необходимо предусматривать полосу озеленения (кустарник, деревья) не менее </w:t>
      </w:r>
      <w:smartTag w:uri="urn:schemas-microsoft-com:office:smarttags" w:element="metricconverter">
        <w:smartTagPr>
          <w:attr w:name="ProductID" w:val="3 м"/>
        </w:smartTagPr>
        <w:r w:rsidRPr="00C12566">
          <w:rPr>
            <w:rFonts w:ascii="Times New Roman" w:eastAsia="Times New Roman" w:hAnsi="Times New Roman"/>
            <w:sz w:val="24"/>
            <w:szCs w:val="24"/>
            <w:lang w:eastAsia="ru-RU"/>
          </w:rPr>
          <w:t>3 м</w:t>
        </w:r>
      </w:smartTag>
      <w:r w:rsidRPr="00C12566">
        <w:rPr>
          <w:rFonts w:ascii="Times New Roman" w:eastAsia="Times New Roman" w:hAnsi="Times New Roman"/>
          <w:sz w:val="24"/>
          <w:szCs w:val="24"/>
          <w:lang w:eastAsia="ru-RU"/>
        </w:rPr>
        <w:t xml:space="preserve">. Расстояние от границы площадки отдыха до мест хранения автомобилей следует принимать согласно СанПиН 2.2.1/2.1.1.1200.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Pr="00C12566">
          <w:rPr>
            <w:rFonts w:ascii="Times New Roman" w:eastAsia="Times New Roman" w:hAnsi="Times New Roman"/>
            <w:sz w:val="24"/>
            <w:szCs w:val="24"/>
            <w:lang w:eastAsia="ru-RU"/>
          </w:rPr>
          <w:t>10 м</w:t>
        </w:r>
      </w:smartTag>
      <w:r w:rsidRPr="00C12566">
        <w:rPr>
          <w:rFonts w:ascii="Times New Roman" w:eastAsia="Times New Roman" w:hAnsi="Times New Roman"/>
          <w:sz w:val="24"/>
          <w:szCs w:val="24"/>
          <w:lang w:eastAsia="ru-RU"/>
        </w:rPr>
        <w:t xml:space="preserve">, площадок шумных настольных игр - не менее </w:t>
      </w:r>
      <w:smartTag w:uri="urn:schemas-microsoft-com:office:smarttags" w:element="metricconverter">
        <w:smartTagPr>
          <w:attr w:name="ProductID" w:val="25 м"/>
        </w:smartTagPr>
        <w:r w:rsidRPr="00C12566">
          <w:rPr>
            <w:rFonts w:ascii="Times New Roman" w:eastAsia="Times New Roman" w:hAnsi="Times New Roman"/>
            <w:sz w:val="24"/>
            <w:szCs w:val="24"/>
            <w:lang w:eastAsia="ru-RU"/>
          </w:rPr>
          <w:t>25 м</w:t>
        </w:r>
      </w:smartTag>
      <w:r w:rsidRPr="00C12566">
        <w:rPr>
          <w:rFonts w:ascii="Times New Roman" w:eastAsia="Times New Roman" w:hAnsi="Times New Roman"/>
          <w:sz w:val="24"/>
          <w:szCs w:val="24"/>
          <w:lang w:eastAsia="ru-RU"/>
        </w:rPr>
        <w:t>.</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2.16.2.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Недопустимо объединение тихого отдыха и шумных настольных игр на одной площадке. На территориях парков возможна организация площадок-лужаек для отдыха на траве.</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2.16.3. Перечень элементов благоустройства на площадке отдыха обычно включает: твёрдые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2.16.4.При совмещении площадок отдыха и детских площадок нельзя допускать устройство твёрдых видов покрытия в зоне детских игр.</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2.15.3. Следует применять </w:t>
      </w:r>
      <w:proofErr w:type="spellStart"/>
      <w:r w:rsidRPr="00C12566">
        <w:rPr>
          <w:rFonts w:ascii="Times New Roman" w:eastAsia="Times New Roman" w:hAnsi="Times New Roman"/>
          <w:sz w:val="24"/>
          <w:szCs w:val="24"/>
          <w:lang w:eastAsia="ru-RU"/>
        </w:rPr>
        <w:t>периметральное</w:t>
      </w:r>
      <w:proofErr w:type="spellEnd"/>
      <w:r w:rsidRPr="00C12566">
        <w:rPr>
          <w:rFonts w:ascii="Times New Roman" w:eastAsia="Times New Roman" w:hAnsi="Times New Roman"/>
          <w:sz w:val="24"/>
          <w:szCs w:val="24"/>
          <w:lang w:eastAsia="ru-RU"/>
        </w:rPr>
        <w:t xml:space="preserve"> озеленение, одиночные посадки деревьев и кустарников, цветники и мобильное озеленение. Площадки-лужайки должны быть окружены группами деревьев и кустарников, покрытие - из устойчивых к </w:t>
      </w:r>
      <w:proofErr w:type="spellStart"/>
      <w:r w:rsidRPr="00C12566">
        <w:rPr>
          <w:rFonts w:ascii="Times New Roman" w:eastAsia="Times New Roman" w:hAnsi="Times New Roman"/>
          <w:sz w:val="24"/>
          <w:szCs w:val="24"/>
          <w:lang w:eastAsia="ru-RU"/>
        </w:rPr>
        <w:t>вытаптыванию</w:t>
      </w:r>
      <w:proofErr w:type="spellEnd"/>
      <w:r w:rsidRPr="00C12566">
        <w:rPr>
          <w:rFonts w:ascii="Times New Roman" w:eastAsia="Times New Roman" w:hAnsi="Times New Roman"/>
          <w:sz w:val="24"/>
          <w:szCs w:val="24"/>
          <w:lang w:eastAsia="ru-RU"/>
        </w:rPr>
        <w:t xml:space="preserve"> видов трав. Инсоляцию и затенение площадок отдыха необходимо обеспечивать согласно </w:t>
      </w:r>
      <w:hyperlink r:id="rId23" w:anchor="21273" w:history="1">
        <w:r w:rsidRPr="00C12566">
          <w:rPr>
            <w:rFonts w:ascii="Times New Roman" w:eastAsia="Times New Roman" w:hAnsi="Times New Roman"/>
            <w:sz w:val="24"/>
            <w:szCs w:val="24"/>
            <w:lang w:eastAsia="ru-RU"/>
          </w:rPr>
          <w:t>пункту 2.13.7.3</w:t>
        </w:r>
      </w:hyperlink>
      <w:r w:rsidRPr="00C12566">
        <w:rPr>
          <w:rFonts w:ascii="Times New Roman" w:eastAsia="Times New Roman" w:hAnsi="Times New Roman"/>
          <w:sz w:val="24"/>
          <w:szCs w:val="24"/>
          <w:lang w:eastAsia="ru-RU"/>
        </w:rPr>
        <w:t xml:space="preserve"> настоящих Правил. Не допускается применение растений с ядовитыми плодами.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2.16.4. Функционирование осветительного оборудования необходимо обеспечивать в режиме освещения территории, на которой расположена площадка.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2.16.5. Минимальный размер площадки с установкой одного стола со скамьями для настольных игр должен быть в пределах 12-15 кв.м.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2.17. Спортивные площадки.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2.17.1. 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2.17.2.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Комплексные физкультурно-спортивные площадки для детей дошкольного возраста (на 75 детей) необходимо устанавливать площадью не менее 150 кв.м, школьного возраста (100 детей) - не менее 250 кв.м.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2.17.3. Обязательный перечень </w:t>
      </w:r>
      <w:hyperlink r:id="rId24" w:anchor="2131016" w:history="1">
        <w:r w:rsidRPr="00C12566">
          <w:rPr>
            <w:rFonts w:ascii="Times New Roman" w:eastAsia="Times New Roman" w:hAnsi="Times New Roman"/>
            <w:sz w:val="24"/>
            <w:szCs w:val="24"/>
            <w:lang w:eastAsia="ru-RU"/>
          </w:rPr>
          <w:t>элементов благоустройства территории</w:t>
        </w:r>
      </w:hyperlink>
      <w:r w:rsidRPr="00C12566">
        <w:rPr>
          <w:rFonts w:ascii="Times New Roman" w:eastAsia="Times New Roman" w:hAnsi="Times New Roman"/>
          <w:sz w:val="24"/>
          <w:szCs w:val="24"/>
          <w:lang w:eastAsia="ru-RU"/>
        </w:rPr>
        <w:t xml:space="preserve"> на спортивной площадке включает: мягкие или газонные виды покрытия, спортивное оборудование. Необходимо озеленение и ограждение площадки.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2.17.4. Озеленение должно размещаться по периметру площадки, быстрорастущие </w:t>
      </w:r>
      <w:r w:rsidRPr="00C12566">
        <w:rPr>
          <w:rFonts w:ascii="Times New Roman" w:eastAsia="Times New Roman" w:hAnsi="Times New Roman"/>
          <w:sz w:val="24"/>
          <w:szCs w:val="24"/>
          <w:lang w:eastAsia="ru-RU"/>
        </w:rPr>
        <w:lastRenderedPageBreak/>
        <w:t xml:space="preserve">деревья должны высаживаться на расстоянии от края площадки не менее </w:t>
      </w:r>
      <w:smartTag w:uri="urn:schemas-microsoft-com:office:smarttags" w:element="metricconverter">
        <w:smartTagPr>
          <w:attr w:name="ProductID" w:val="2 м"/>
        </w:smartTagPr>
        <w:r w:rsidRPr="00C12566">
          <w:rPr>
            <w:rFonts w:ascii="Times New Roman" w:eastAsia="Times New Roman" w:hAnsi="Times New Roman"/>
            <w:sz w:val="24"/>
            <w:szCs w:val="24"/>
            <w:lang w:eastAsia="ru-RU"/>
          </w:rPr>
          <w:t>2 м</w:t>
        </w:r>
      </w:smartTag>
      <w:r w:rsidRPr="00C12566">
        <w:rPr>
          <w:rFonts w:ascii="Times New Roman" w:eastAsia="Times New Roman" w:hAnsi="Times New Roman"/>
          <w:sz w:val="24"/>
          <w:szCs w:val="24"/>
          <w:lang w:eastAsia="ru-RU"/>
        </w:rPr>
        <w:t xml:space="preserve">. Нельзя  применять деревья и кустарники, имеющие блестящие листья, дающие большое количество летящих семян, обильно плодоносящих и рано сбрасывающих листву. </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2.17.5. Площадки могут быть оборудованы сетчатым ограждением высотой 2,5-</w:t>
      </w:r>
      <w:smartTag w:uri="urn:schemas-microsoft-com:office:smarttags" w:element="metricconverter">
        <w:smartTagPr>
          <w:attr w:name="ProductID" w:val="3 м"/>
        </w:smartTagPr>
        <w:r w:rsidRPr="00C12566">
          <w:rPr>
            <w:rFonts w:ascii="Times New Roman" w:eastAsia="Times New Roman" w:hAnsi="Times New Roman"/>
            <w:sz w:val="24"/>
            <w:szCs w:val="24"/>
            <w:lang w:eastAsia="ru-RU"/>
          </w:rPr>
          <w:t>3 м</w:t>
        </w:r>
      </w:smartTag>
      <w:r w:rsidRPr="00C12566">
        <w:rPr>
          <w:rFonts w:ascii="Times New Roman" w:eastAsia="Times New Roman" w:hAnsi="Times New Roman"/>
          <w:sz w:val="24"/>
          <w:szCs w:val="24"/>
          <w:lang w:eastAsia="ru-RU"/>
        </w:rPr>
        <w:t>, а в местах примыкания спортивных площадок друг к другу - высотой не менее 1,2 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2.18. Площадки для установки мусоросборников.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2.18.1. Площадки для установки </w:t>
      </w:r>
      <w:proofErr w:type="spellStart"/>
      <w:r w:rsidRPr="00C12566">
        <w:rPr>
          <w:rFonts w:ascii="Times New Roman" w:eastAsia="Times New Roman" w:hAnsi="Times New Roman"/>
          <w:sz w:val="24"/>
          <w:szCs w:val="24"/>
          <w:lang w:eastAsia="ru-RU"/>
        </w:rPr>
        <w:t>мусоросборных</w:t>
      </w:r>
      <w:proofErr w:type="spellEnd"/>
      <w:r w:rsidRPr="00C12566">
        <w:rPr>
          <w:rFonts w:ascii="Times New Roman" w:eastAsia="Times New Roman" w:hAnsi="Times New Roman"/>
          <w:sz w:val="24"/>
          <w:szCs w:val="24"/>
          <w:lang w:eastAsia="ru-RU"/>
        </w:rPr>
        <w:t xml:space="preserve"> контейнеров - специально оборудованные места, предназначенные для сбора твердых коммунальных отходов (ТКО),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 не допускать разлёта мусора по территории.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2.18.2. Площадки следует размещать удалёнными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C12566">
          <w:rPr>
            <w:rFonts w:ascii="Times New Roman" w:eastAsia="Times New Roman" w:hAnsi="Times New Roman"/>
            <w:sz w:val="24"/>
            <w:szCs w:val="24"/>
            <w:lang w:eastAsia="ru-RU"/>
          </w:rPr>
          <w:t>20 м</w:t>
        </w:r>
      </w:smartTag>
      <w:r w:rsidRPr="00C12566">
        <w:rPr>
          <w:rFonts w:ascii="Times New Roman" w:eastAsia="Times New Roman" w:hAnsi="Times New Roman"/>
          <w:sz w:val="24"/>
          <w:szCs w:val="24"/>
          <w:lang w:eastAsia="ru-RU"/>
        </w:rPr>
        <w:t xml:space="preserve">, на участках жилой застройки - не далее </w:t>
      </w:r>
      <w:smartTag w:uri="urn:schemas-microsoft-com:office:smarttags" w:element="metricconverter">
        <w:smartTagPr>
          <w:attr w:name="ProductID" w:val="100 м"/>
        </w:smartTagPr>
        <w:r w:rsidRPr="00C12566">
          <w:rPr>
            <w:rFonts w:ascii="Times New Roman" w:eastAsia="Times New Roman" w:hAnsi="Times New Roman"/>
            <w:sz w:val="24"/>
            <w:szCs w:val="24"/>
            <w:lang w:eastAsia="ru-RU"/>
          </w:rPr>
          <w:t>100 м</w:t>
        </w:r>
      </w:smartTag>
      <w:r w:rsidRPr="00C12566">
        <w:rPr>
          <w:rFonts w:ascii="Times New Roman" w:eastAsia="Times New Roman" w:hAnsi="Times New Roman"/>
          <w:sz w:val="24"/>
          <w:szCs w:val="24"/>
          <w:lang w:eastAsia="ru-RU"/>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C12566">
          <w:rPr>
            <w:rFonts w:ascii="Times New Roman" w:eastAsia="Times New Roman" w:hAnsi="Times New Roman"/>
            <w:sz w:val="24"/>
            <w:szCs w:val="24"/>
            <w:lang w:eastAsia="ru-RU"/>
          </w:rPr>
          <w:t>12 м</w:t>
        </w:r>
      </w:smartTag>
      <w:r w:rsidRPr="00C12566">
        <w:rPr>
          <w:rFonts w:ascii="Times New Roman" w:eastAsia="Times New Roman" w:hAnsi="Times New Roman"/>
          <w:sz w:val="24"/>
          <w:szCs w:val="24"/>
          <w:lang w:eastAsia="ru-RU"/>
        </w:rPr>
        <w:t xml:space="preserve"> х </w:t>
      </w:r>
      <w:smartTag w:uri="urn:schemas-microsoft-com:office:smarttags" w:element="metricconverter">
        <w:smartTagPr>
          <w:attr w:name="ProductID" w:val="12 м"/>
        </w:smartTagPr>
        <w:r w:rsidRPr="00C12566">
          <w:rPr>
            <w:rFonts w:ascii="Times New Roman" w:eastAsia="Times New Roman" w:hAnsi="Times New Roman"/>
            <w:sz w:val="24"/>
            <w:szCs w:val="24"/>
            <w:lang w:eastAsia="ru-RU"/>
          </w:rPr>
          <w:t>12 м</w:t>
        </w:r>
      </w:smartTag>
      <w:r w:rsidRPr="00C12566">
        <w:rPr>
          <w:rFonts w:ascii="Times New Roman" w:eastAsia="Times New Roman" w:hAnsi="Times New Roman"/>
          <w:sz w:val="24"/>
          <w:szCs w:val="24"/>
          <w:lang w:eastAsia="ru-RU"/>
        </w:rPr>
        <w:t>).  Территорию площадки лучше по возможности располагать в зоне затенения (прилегающей застройкой, навесами или посадками зеленых насаждений).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2.18.3. Размер площадки диктуется её задачами и габаритами контейнеров, используемых для сбора отходов, но не более предусмотренных санитарно-эпидемиологическими требованиями.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2.17.4.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ограждение, контейнеры для сбора ТКО, осветительное оборудование. Рекомендуется проектировать озеленение площадки.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2.18.5. Покрытие площадки следует устанавливать аналогичным покрытию транспортных проездов. Уклон покрытия площадки необходимо устанавливать составляющим 5-10% в сторону проезжей части, чтобы не допускать застаивания воды и скатывания контейнера.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Контейнеры, оборудованные колесами для перемещения, должны также быть обеспечены соответствующими тормозными устройствами.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2.18.6.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1,0-1,2 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2.18.7. Функционирование осветительного оборудования устанавливается в режиме освещения прилегающей территории с высотой опор – не менее </w:t>
      </w:r>
      <w:smartTag w:uri="urn:schemas-microsoft-com:office:smarttags" w:element="metricconverter">
        <w:smartTagPr>
          <w:attr w:name="ProductID" w:val="3 м"/>
        </w:smartTagPr>
        <w:r w:rsidRPr="00C12566">
          <w:rPr>
            <w:rFonts w:ascii="Times New Roman" w:eastAsia="Times New Roman" w:hAnsi="Times New Roman"/>
            <w:sz w:val="24"/>
            <w:szCs w:val="24"/>
            <w:lang w:eastAsia="ru-RU"/>
          </w:rPr>
          <w:t>3 м</w:t>
        </w:r>
      </w:smartTag>
      <w:r w:rsidRPr="00C12566">
        <w:rPr>
          <w:rFonts w:ascii="Times New Roman" w:eastAsia="Times New Roman" w:hAnsi="Times New Roman"/>
          <w:sz w:val="24"/>
          <w:szCs w:val="24"/>
          <w:lang w:eastAsia="ru-RU"/>
        </w:rPr>
        <w:t>.</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C12566" w:rsidRPr="00C12566" w:rsidRDefault="00C12566" w:rsidP="00C12566">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2.18.8. Озеленение производится деревьями с высокой степенью </w:t>
      </w:r>
      <w:proofErr w:type="spellStart"/>
      <w:r w:rsidRPr="00C12566">
        <w:rPr>
          <w:rFonts w:ascii="Times New Roman" w:eastAsia="Times New Roman" w:hAnsi="Times New Roman"/>
          <w:sz w:val="24"/>
          <w:szCs w:val="24"/>
          <w:lang w:eastAsia="ru-RU"/>
        </w:rPr>
        <w:t>фитонцидности</w:t>
      </w:r>
      <w:proofErr w:type="spellEnd"/>
      <w:r w:rsidRPr="00C12566">
        <w:rPr>
          <w:rFonts w:ascii="Times New Roman" w:eastAsia="Times New Roman" w:hAnsi="Times New Roman"/>
          <w:sz w:val="24"/>
          <w:szCs w:val="24"/>
          <w:lang w:eastAsia="ru-RU"/>
        </w:rPr>
        <w:t xml:space="preserve">, густой и плотной кроной. Высоту свободного пространства над уровнем покрытия площадки до кроны необходимо предусматривать не менее 3,0 м. Допускается для визуальной изоляции площадок применение декоративных стенок, трельяжей или </w:t>
      </w:r>
      <w:proofErr w:type="spellStart"/>
      <w:r w:rsidRPr="00C12566">
        <w:rPr>
          <w:rFonts w:ascii="Times New Roman" w:eastAsia="Times New Roman" w:hAnsi="Times New Roman"/>
          <w:sz w:val="24"/>
          <w:szCs w:val="24"/>
          <w:lang w:eastAsia="ru-RU"/>
        </w:rPr>
        <w:t>периметральной</w:t>
      </w:r>
      <w:proofErr w:type="spellEnd"/>
      <w:r w:rsidRPr="00C12566">
        <w:rPr>
          <w:rFonts w:ascii="Times New Roman" w:eastAsia="Times New Roman" w:hAnsi="Times New Roman"/>
          <w:sz w:val="24"/>
          <w:szCs w:val="24"/>
          <w:lang w:eastAsia="ru-RU"/>
        </w:rPr>
        <w:t xml:space="preserve"> живой изгороди в виде высоких кустарников без плодов и ягод.</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lastRenderedPageBreak/>
        <w:t>2.19. Площадки для выгула собак.</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2.19.1. Площадки для выгула собак необходимо размещать на территориях общего пользования жилого района, свободных от зелёных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необходимо согласовывать с органами природопользования и охраны окружающей среды.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2.19.2. Размеры площадок для выгула собак, размещаемые на территориях жилого назначения должны быть не менее 2000 кв.м, на прочих территориях – не менее 3000 кв.м,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необходимо обеспечивать не менее </w:t>
      </w:r>
      <w:smartTag w:uri="urn:schemas-microsoft-com:office:smarttags" w:element="metricconverter">
        <w:smartTagPr>
          <w:attr w:name="ProductID" w:val="400 м"/>
        </w:smartTagPr>
        <w:r w:rsidRPr="00C12566">
          <w:rPr>
            <w:rFonts w:ascii="Times New Roman" w:eastAsia="Times New Roman" w:hAnsi="Times New Roman"/>
            <w:sz w:val="24"/>
            <w:szCs w:val="24"/>
            <w:lang w:eastAsia="ru-RU"/>
          </w:rPr>
          <w:t>400 м</w:t>
        </w:r>
      </w:smartTag>
      <w:r w:rsidRPr="00C12566">
        <w:rPr>
          <w:rFonts w:ascii="Times New Roman" w:eastAsia="Times New Roman" w:hAnsi="Times New Roman"/>
          <w:sz w:val="24"/>
          <w:szCs w:val="24"/>
          <w:lang w:eastAsia="ru-RU"/>
        </w:rPr>
        <w:t xml:space="preserve">. На территории микрорайонов с плотной жилой застройкой – не менее </w:t>
      </w:r>
      <w:smartTag w:uri="urn:schemas-microsoft-com:office:smarttags" w:element="metricconverter">
        <w:smartTagPr>
          <w:attr w:name="ProductID" w:val="600 м"/>
        </w:smartTagPr>
        <w:r w:rsidRPr="00C12566">
          <w:rPr>
            <w:rFonts w:ascii="Times New Roman" w:eastAsia="Times New Roman" w:hAnsi="Times New Roman"/>
            <w:sz w:val="24"/>
            <w:szCs w:val="24"/>
            <w:lang w:eastAsia="ru-RU"/>
          </w:rPr>
          <w:t>600 м</w:t>
        </w:r>
      </w:smartTag>
      <w:r w:rsidRPr="00C12566">
        <w:rPr>
          <w:rFonts w:ascii="Times New Roman" w:eastAsia="Times New Roman" w:hAnsi="Times New Roman"/>
          <w:sz w:val="24"/>
          <w:szCs w:val="24"/>
          <w:lang w:eastAsia="ru-RU"/>
        </w:rPr>
        <w:t xml:space="preserve">. Расстояние от границы площадки до окон жилых и общественных зданий должна быть не менее 25 м,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C12566">
          <w:rPr>
            <w:rFonts w:ascii="Times New Roman" w:eastAsia="Times New Roman" w:hAnsi="Times New Roman"/>
            <w:sz w:val="24"/>
            <w:szCs w:val="24"/>
            <w:lang w:eastAsia="ru-RU"/>
          </w:rPr>
          <w:t>40 м</w:t>
        </w:r>
      </w:smartTag>
      <w:r w:rsidRPr="00C12566">
        <w:rPr>
          <w:rFonts w:ascii="Times New Roman" w:eastAsia="Times New Roman" w:hAnsi="Times New Roman"/>
          <w:sz w:val="24"/>
          <w:szCs w:val="24"/>
          <w:lang w:eastAsia="ru-RU"/>
        </w:rPr>
        <w:t>.</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2.19.3.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Необходимо предусматривать </w:t>
      </w:r>
      <w:proofErr w:type="spellStart"/>
      <w:r w:rsidRPr="00C12566">
        <w:rPr>
          <w:rFonts w:ascii="Times New Roman" w:eastAsia="Times New Roman" w:hAnsi="Times New Roman"/>
          <w:sz w:val="24"/>
          <w:szCs w:val="24"/>
          <w:lang w:eastAsia="ru-RU"/>
        </w:rPr>
        <w:t>периметральное</w:t>
      </w:r>
      <w:proofErr w:type="spellEnd"/>
      <w:r w:rsidRPr="00C12566">
        <w:rPr>
          <w:rFonts w:ascii="Times New Roman" w:eastAsia="Times New Roman" w:hAnsi="Times New Roman"/>
          <w:sz w:val="24"/>
          <w:szCs w:val="24"/>
          <w:lang w:eastAsia="ru-RU"/>
        </w:rPr>
        <w:t xml:space="preserve"> озеленение.</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2.19.4. Для покрытия поверхности части площадки, предназначенной для выгула собак, нужно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можно проектировать с твердым или комбинированным видом покрытия (плитка, утопленная в газон и др.). Подход к площадке должен быть оборудован твёрдым видом покрытия.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2.19.5. Ограждение площадки, как правило, следует выполнять из лёгкой металлической сетки высотой не менее 1,5 м. При этом необходимо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2.19.6. На территории площадки должен быть установлен информационный стенд с правилами пользования площадкой.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2.19.7. Озеленение должно быть из </w:t>
      </w:r>
      <w:proofErr w:type="spellStart"/>
      <w:r w:rsidRPr="00C12566">
        <w:rPr>
          <w:rFonts w:ascii="Times New Roman" w:eastAsia="Times New Roman" w:hAnsi="Times New Roman"/>
          <w:sz w:val="24"/>
          <w:szCs w:val="24"/>
          <w:lang w:eastAsia="ru-RU"/>
        </w:rPr>
        <w:t>периметральных</w:t>
      </w:r>
      <w:proofErr w:type="spellEnd"/>
      <w:r w:rsidRPr="00C12566">
        <w:rPr>
          <w:rFonts w:ascii="Times New Roman" w:eastAsia="Times New Roman" w:hAnsi="Times New Roman"/>
          <w:sz w:val="24"/>
          <w:szCs w:val="24"/>
          <w:lang w:eastAsia="ru-RU"/>
        </w:rPr>
        <w:t xml:space="preserve"> плотных посадок высокого кустарника в виде живой изгороди.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2.19.8. Площадки для дрессировки собак. Площадки для дрессировки собак рекомендуется размещать на удалении от застройки жилого и общественного назначения не менее, чем на 25 м. Размер площадки рекомендуется принимать не менее 2000 кв. м.</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2.19.9.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2.19.10.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2.19.11. Ограждение должно быть представлено забором (металлическая сетка) высотой не менее 2,0 м.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2.19.12. Площадки для дрессировки собак рекомендуется оборудовать учебными, тренировочными, спортивными снарядами и сооружениями, навесом от дождя, утеплённым бытовым помещением для хранения инвентаря, оборудования и отдыха инструкторов.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2.20. Площадки автостоянок.</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2.20.1. Предусматриваются следующие виды автостоянок: кратковременного и </w:t>
      </w:r>
      <w:r w:rsidRPr="00C12566">
        <w:rPr>
          <w:rFonts w:ascii="Times New Roman" w:eastAsia="Times New Roman" w:hAnsi="Times New Roman"/>
          <w:sz w:val="24"/>
          <w:szCs w:val="24"/>
          <w:lang w:eastAsia="ru-RU"/>
        </w:rPr>
        <w:lastRenderedPageBreak/>
        <w:t>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C12566">
        <w:rPr>
          <w:rFonts w:ascii="Times New Roman" w:eastAsia="Times New Roman" w:hAnsi="Times New Roman"/>
          <w:sz w:val="24"/>
          <w:szCs w:val="24"/>
          <w:lang w:eastAsia="ru-RU"/>
        </w:rPr>
        <w:t>микрорайонные</w:t>
      </w:r>
      <w:proofErr w:type="spellEnd"/>
      <w:r w:rsidRPr="00C12566">
        <w:rPr>
          <w:rFonts w:ascii="Times New Roman" w:eastAsia="Times New Roman" w:hAnsi="Times New Roman"/>
          <w:sz w:val="24"/>
          <w:szCs w:val="24"/>
          <w:lang w:eastAsia="ru-RU"/>
        </w:rPr>
        <w:t xml:space="preserve">, районные), </w:t>
      </w:r>
      <w:proofErr w:type="spellStart"/>
      <w:r w:rsidRPr="00C12566">
        <w:rPr>
          <w:rFonts w:ascii="Times New Roman" w:eastAsia="Times New Roman" w:hAnsi="Times New Roman"/>
          <w:sz w:val="24"/>
          <w:szCs w:val="24"/>
          <w:lang w:eastAsia="ru-RU"/>
        </w:rPr>
        <w:t>приобъектных</w:t>
      </w:r>
      <w:proofErr w:type="spellEnd"/>
      <w:r w:rsidRPr="00C12566">
        <w:rPr>
          <w:rFonts w:ascii="Times New Roman" w:eastAsia="Times New Roman" w:hAnsi="Times New Roman"/>
          <w:sz w:val="24"/>
          <w:szCs w:val="24"/>
          <w:lang w:eastAsia="ru-RU"/>
        </w:rPr>
        <w:t xml:space="preserve"> (у объекта или группы объектов), прочих (грузовых, перехватывающих и др.).</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2.20.2. Расстояние от границ автостоянок до окон жилых и общественных заданий принимается в соответствии со СанПиН 2.2.1/2.1.1.1200-03. На площадках </w:t>
      </w:r>
      <w:proofErr w:type="spellStart"/>
      <w:r w:rsidRPr="00C12566">
        <w:rPr>
          <w:rFonts w:ascii="Times New Roman" w:eastAsia="Times New Roman" w:hAnsi="Times New Roman"/>
          <w:sz w:val="24"/>
          <w:szCs w:val="24"/>
          <w:lang w:eastAsia="ru-RU"/>
        </w:rPr>
        <w:t>приобъектных</w:t>
      </w:r>
      <w:proofErr w:type="spellEnd"/>
      <w:r w:rsidRPr="00C12566">
        <w:rPr>
          <w:rFonts w:ascii="Times New Roman" w:eastAsia="Times New Roman" w:hAnsi="Times New Roman"/>
          <w:sz w:val="24"/>
          <w:szCs w:val="24"/>
          <w:lang w:eastAsia="ru-RU"/>
        </w:rPr>
        <w:t xml:space="preserve"> автостоянок долю мест для автомобилей инвалидов необходимо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2.20.3. Следует учитывать, что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C12566">
          <w:rPr>
            <w:rFonts w:ascii="Times New Roman" w:eastAsia="Times New Roman" w:hAnsi="Times New Roman"/>
            <w:sz w:val="24"/>
            <w:szCs w:val="24"/>
            <w:lang w:eastAsia="ru-RU"/>
          </w:rPr>
          <w:t>15 м</w:t>
        </w:r>
      </w:smartTag>
      <w:r w:rsidRPr="00C12566">
        <w:rPr>
          <w:rFonts w:ascii="Times New Roman" w:eastAsia="Times New Roman" w:hAnsi="Times New Roman"/>
          <w:sz w:val="24"/>
          <w:szCs w:val="24"/>
          <w:lang w:eastAsia="ru-RU"/>
        </w:rPr>
        <w:t xml:space="preserve"> от конца или начала посадочной площадки.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2.20.4. Перечень элементов благоустройства территории на площадках автостоянок: твёрдые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2.20.5. Покрытие площадок необходимо проектировать аналогичным покрытию транспортных проездов.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2.20.6. Сопряжение покрытия площадки с проездом необходимо выполнять в одном уровне без укладки бортового камня, с газоном - в соответствии с </w:t>
      </w:r>
      <w:hyperlink r:id="rId25" w:anchor="243" w:history="1">
        <w:r w:rsidRPr="00C12566">
          <w:rPr>
            <w:rFonts w:ascii="Times New Roman" w:eastAsia="Times New Roman" w:hAnsi="Times New Roman"/>
            <w:color w:val="000080"/>
            <w:sz w:val="24"/>
            <w:szCs w:val="24"/>
            <w:u w:val="single"/>
            <w:lang w:eastAsia="ru-RU"/>
          </w:rPr>
          <w:t>пунктом 2.4.3</w:t>
        </w:r>
      </w:hyperlink>
      <w:r w:rsidRPr="00C12566">
        <w:rPr>
          <w:rFonts w:ascii="Times New Roman" w:eastAsia="Times New Roman" w:hAnsi="Times New Roman"/>
          <w:sz w:val="24"/>
          <w:szCs w:val="24"/>
          <w:lang w:eastAsia="ru-RU"/>
        </w:rPr>
        <w:t xml:space="preserve"> настоящих Правил.</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2.20.7. Разделительные элементы на площадках могут быть выполнены в виде разметки (белых полос), озелененных полос (газонов)</w:t>
      </w:r>
      <w:proofErr w:type="gramStart"/>
      <w:r w:rsidRPr="00C12566">
        <w:rPr>
          <w:rFonts w:ascii="Times New Roman" w:eastAsia="Times New Roman" w:hAnsi="Times New Roman"/>
          <w:sz w:val="24"/>
          <w:szCs w:val="24"/>
          <w:lang w:eastAsia="ru-RU"/>
        </w:rPr>
        <w:t>,к</w:t>
      </w:r>
      <w:proofErr w:type="gramEnd"/>
      <w:r w:rsidRPr="00C12566">
        <w:rPr>
          <w:rFonts w:ascii="Times New Roman" w:eastAsia="Times New Roman" w:hAnsi="Times New Roman"/>
          <w:sz w:val="24"/>
          <w:szCs w:val="24"/>
          <w:lang w:eastAsia="ru-RU"/>
        </w:rPr>
        <w:t>онтейнерного озеленения.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2.21. Пешеходные коммуникации.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2.21.1. 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необходимо выделять основные и второстепенные пешеходные связи.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2.21.2. При проектировании пешеходных коммуникаций продольный уклон необходимо принимать не более 60%, поперечный уклон (односкатный или двускатный) - оптимальный 20%, минимальный - 5%, максимальный - 30%. Уклоны пешеходных коммуникаций с учетом обеспечения передвижения инвалидных колясок рекомендуется предусматривать не превышающими: продольный - 50%, поперечный - 20%. На пешеходных коммуникациях с уклонами 30-60% необходимо не реже, чем через </w:t>
      </w:r>
      <w:smartTag w:uri="urn:schemas-microsoft-com:office:smarttags" w:element="metricconverter">
        <w:smartTagPr>
          <w:attr w:name="ProductID" w:val="100 м"/>
        </w:smartTagPr>
        <w:r w:rsidRPr="00C12566">
          <w:rPr>
            <w:rFonts w:ascii="Times New Roman" w:eastAsia="Times New Roman" w:hAnsi="Times New Roman"/>
            <w:sz w:val="24"/>
            <w:szCs w:val="24"/>
            <w:lang w:eastAsia="ru-RU"/>
          </w:rPr>
          <w:t>100 м</w:t>
        </w:r>
      </w:smartTag>
      <w:r w:rsidRPr="00C12566">
        <w:rPr>
          <w:rFonts w:ascii="Times New Roman" w:eastAsia="Times New Roman" w:hAnsi="Times New Roman"/>
          <w:sz w:val="24"/>
          <w:szCs w:val="24"/>
          <w:lang w:eastAsia="ru-RU"/>
        </w:rPr>
        <w:t xml:space="preserve"> устраивать горизонтальные участки длиной не менее </w:t>
      </w:r>
      <w:smartTag w:uri="urn:schemas-microsoft-com:office:smarttags" w:element="metricconverter">
        <w:smartTagPr>
          <w:attr w:name="ProductID" w:val="5 м"/>
        </w:smartTagPr>
        <w:r w:rsidRPr="00C12566">
          <w:rPr>
            <w:rFonts w:ascii="Times New Roman" w:eastAsia="Times New Roman" w:hAnsi="Times New Roman"/>
            <w:sz w:val="24"/>
            <w:szCs w:val="24"/>
            <w:lang w:eastAsia="ru-RU"/>
          </w:rPr>
          <w:t>5 м</w:t>
        </w:r>
      </w:smartTag>
      <w:r w:rsidRPr="00C12566">
        <w:rPr>
          <w:rFonts w:ascii="Times New Roman" w:eastAsia="Times New Roman" w:hAnsi="Times New Roman"/>
          <w:sz w:val="24"/>
          <w:szCs w:val="24"/>
          <w:lang w:eastAsia="ru-RU"/>
        </w:rPr>
        <w:t>. В случаях, когда по условиям рельефа невозможно обеспечить указанные выше уклоны, необходимо предусматривать устройство лестниц и пандусов.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2.21.3. В случае необходимости расширения тротуаров возможно устраивать пешеходные галереи в составе прилегающей застройки.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2.21.4.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2.21.5. Основные пешеходные коммуникации.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2.21.5.1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w:t>
      </w:r>
      <w:r w:rsidRPr="00C12566">
        <w:rPr>
          <w:rFonts w:ascii="Times New Roman" w:eastAsia="Times New Roman" w:hAnsi="Times New Roman"/>
          <w:sz w:val="24"/>
          <w:szCs w:val="24"/>
          <w:lang w:eastAsia="ru-RU"/>
        </w:rPr>
        <w:lastRenderedPageBreak/>
        <w:t>общественных зон и объектов рекреации.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2.21.5.2.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необходимо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 2 к настоящим Правилам. Трассировку пешеходных коммуникаций необходимо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2.21.5.3.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необходимо обеспечивать создание равновеликой пропускной способности этих элементов. </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Не допускается использование существующих пешеходных коммуникаций и прилегающих к ним газонов, для заезда, остановки и стоянки автотранспортных средств.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2.21.5.4. Необходимо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C12566">
          <w:rPr>
            <w:rFonts w:ascii="Times New Roman" w:eastAsia="Times New Roman" w:hAnsi="Times New Roman"/>
            <w:sz w:val="24"/>
            <w:szCs w:val="24"/>
            <w:lang w:eastAsia="ru-RU"/>
          </w:rPr>
          <w:t>2 м</w:t>
        </w:r>
      </w:smartTag>
      <w:r w:rsidRPr="00C12566">
        <w:rPr>
          <w:rFonts w:ascii="Times New Roman" w:eastAsia="Times New Roman" w:hAnsi="Times New Roman"/>
          <w:sz w:val="24"/>
          <w:szCs w:val="24"/>
          <w:lang w:eastAsia="ru-RU"/>
        </w:rPr>
        <w:t xml:space="preserve">. При ширине основных пешеходных коммуникаций 1,5 м через каждые </w:t>
      </w:r>
      <w:smartTag w:uri="urn:schemas-microsoft-com:office:smarttags" w:element="metricconverter">
        <w:smartTagPr>
          <w:attr w:name="ProductID" w:val="30 м"/>
        </w:smartTagPr>
        <w:r w:rsidRPr="00C12566">
          <w:rPr>
            <w:rFonts w:ascii="Times New Roman" w:eastAsia="Times New Roman" w:hAnsi="Times New Roman"/>
            <w:sz w:val="24"/>
            <w:szCs w:val="24"/>
            <w:lang w:eastAsia="ru-RU"/>
          </w:rPr>
          <w:t>30 м</w:t>
        </w:r>
      </w:smartTag>
      <w:r w:rsidRPr="00C12566">
        <w:rPr>
          <w:rFonts w:ascii="Times New Roman" w:eastAsia="Times New Roman" w:hAnsi="Times New Roman"/>
          <w:sz w:val="24"/>
          <w:szCs w:val="24"/>
          <w:lang w:eastAsia="ru-RU"/>
        </w:rPr>
        <w:t xml:space="preserve"> необходимо предусматривать уширения (разъездные площадки) для обеспечения передвижения инвалидов в креслах-колясках во встречных направлениях.</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2.21.5.5.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C12566">
          <w:rPr>
            <w:rFonts w:ascii="Times New Roman" w:eastAsia="Times New Roman" w:hAnsi="Times New Roman"/>
            <w:sz w:val="24"/>
            <w:szCs w:val="24"/>
            <w:lang w:eastAsia="ru-RU"/>
          </w:rPr>
          <w:t>0,75 м</w:t>
        </w:r>
      </w:smartTag>
      <w:r w:rsidRPr="00C12566">
        <w:rPr>
          <w:rFonts w:ascii="Times New Roman" w:eastAsia="Times New Roman" w:hAnsi="Times New Roman"/>
          <w:sz w:val="24"/>
          <w:szCs w:val="24"/>
          <w:lang w:eastAsia="ru-RU"/>
        </w:rPr>
        <w:t>),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необходимо устанавливать менее 1,8 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2.21.5.6. Основные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C12566">
          <w:rPr>
            <w:rFonts w:ascii="Times New Roman" w:eastAsia="Times New Roman" w:hAnsi="Times New Roman"/>
            <w:sz w:val="24"/>
            <w:szCs w:val="24"/>
            <w:lang w:eastAsia="ru-RU"/>
          </w:rPr>
          <w:t>100 м</w:t>
        </w:r>
      </w:smartTag>
      <w:r w:rsidRPr="00C12566">
        <w:rPr>
          <w:rFonts w:ascii="Times New Roman" w:eastAsia="Times New Roman" w:hAnsi="Times New Roman"/>
          <w:sz w:val="24"/>
          <w:szCs w:val="24"/>
          <w:lang w:eastAsia="ru-RU"/>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C12566">
          <w:rPr>
            <w:rFonts w:ascii="Times New Roman" w:eastAsia="Times New Roman" w:hAnsi="Times New Roman"/>
            <w:sz w:val="24"/>
            <w:szCs w:val="24"/>
            <w:lang w:eastAsia="ru-RU"/>
          </w:rPr>
          <w:t>120 см</w:t>
        </w:r>
      </w:smartTag>
      <w:r w:rsidRPr="00C12566">
        <w:rPr>
          <w:rFonts w:ascii="Times New Roman" w:eastAsia="Times New Roman" w:hAnsi="Times New Roman"/>
          <w:sz w:val="24"/>
          <w:szCs w:val="24"/>
          <w:lang w:eastAsia="ru-RU"/>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C12566">
          <w:rPr>
            <w:rFonts w:ascii="Times New Roman" w:eastAsia="Times New Roman" w:hAnsi="Times New Roman"/>
            <w:sz w:val="24"/>
            <w:szCs w:val="24"/>
            <w:lang w:eastAsia="ru-RU"/>
          </w:rPr>
          <w:t>60 см</w:t>
        </w:r>
      </w:smartTag>
      <w:r w:rsidRPr="00C12566">
        <w:rPr>
          <w:rFonts w:ascii="Times New Roman" w:eastAsia="Times New Roman" w:hAnsi="Times New Roman"/>
          <w:sz w:val="24"/>
          <w:szCs w:val="24"/>
          <w:lang w:eastAsia="ru-RU"/>
        </w:rPr>
        <w:t xml:space="preserve">. Длину площадки необходимо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C12566">
          <w:rPr>
            <w:rFonts w:ascii="Times New Roman" w:eastAsia="Times New Roman" w:hAnsi="Times New Roman"/>
            <w:sz w:val="24"/>
            <w:szCs w:val="24"/>
            <w:lang w:eastAsia="ru-RU"/>
          </w:rPr>
          <w:t>85 см</w:t>
        </w:r>
      </w:smartTag>
      <w:r w:rsidRPr="00C12566">
        <w:rPr>
          <w:rFonts w:ascii="Times New Roman" w:eastAsia="Times New Roman" w:hAnsi="Times New Roman"/>
          <w:sz w:val="24"/>
          <w:szCs w:val="24"/>
          <w:lang w:eastAsia="ru-RU"/>
        </w:rPr>
        <w:t xml:space="preserve"> рядом со скамьей).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2.21.5.7. Перечень </w:t>
      </w:r>
      <w:hyperlink r:id="rId26" w:anchor="2131016" w:history="1">
        <w:r w:rsidRPr="00C12566">
          <w:rPr>
            <w:rFonts w:ascii="Times New Roman" w:eastAsia="Times New Roman" w:hAnsi="Times New Roman"/>
            <w:sz w:val="24"/>
            <w:szCs w:val="24"/>
            <w:lang w:eastAsia="ru-RU"/>
          </w:rPr>
          <w:t xml:space="preserve">элементов благоустройства </w:t>
        </w:r>
      </w:hyperlink>
      <w:r w:rsidRPr="00C12566">
        <w:rPr>
          <w:rFonts w:ascii="Times New Roman" w:eastAsia="Times New Roman" w:hAnsi="Times New Roman"/>
          <w:sz w:val="24"/>
          <w:szCs w:val="24"/>
          <w:lang w:eastAsia="ru-RU"/>
        </w:rPr>
        <w:t>на территории основных пешеходных коммуникаций включает: твёрдые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2.21.5.8. Требования к покрытиям и конструкциям основных пешеходных коммуникаций необходимо устанавливать с возможностью их всесезонной эксплуатации, а при ширине 2,25 м и более – возможностью эпизодического проезда специализированных транспортных средств.</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2.201.5.9. Возможно размещение некапитальных нестационарных сооружений.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2.21.6. Второстепенные пешеходные коммуникации.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2.21.6.1.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2.21.6.2. Перечень элементов благоустройства на территории второстепенных пешеходных коммуникаций обычно включает различные виды покрытия.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2.21.6.3. На дорожках скверов, бульваров, садов населенного пункта необходимо предусматривать твердые виды покрытия с элементами сопряжения. </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2.21.6.4. 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2.21.7. Пешеходные зоны располагаются в основном в населённых пунктах, а также в парках и скверах. Мебель на пешеходных улицах служит и для удобства и для украшения — здесь уместны декоративные элементы и интересные детали, парковые диваны должны иметь спинки и поручни.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2.22. Транспортные проезды.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2.22.1.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2.21.2. Проектирование транспортных проездов на территории поселения следует вести с учетом СНиП 2.05.02.- 85. При проектировании проездов следует обеспечивать сохранение или улучшение ландшафта и экологического состояния прилегающих территорий.</w:t>
      </w:r>
    </w:p>
    <w:p w:rsidR="00C12566" w:rsidRPr="00C12566" w:rsidRDefault="00C12566" w:rsidP="00C12566">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C12566" w:rsidRPr="00C12566" w:rsidRDefault="00C12566" w:rsidP="00C12566">
      <w:pPr>
        <w:keepNext/>
        <w:spacing w:after="0" w:line="240" w:lineRule="auto"/>
        <w:jc w:val="center"/>
        <w:outlineLvl w:val="0"/>
        <w:rPr>
          <w:rFonts w:ascii="Times New Roman" w:eastAsia="Times New Roman" w:hAnsi="Times New Roman"/>
          <w:b/>
          <w:bCs/>
          <w:kern w:val="32"/>
          <w:sz w:val="24"/>
          <w:szCs w:val="28"/>
          <w:lang w:eastAsia="ru-RU"/>
        </w:rPr>
      </w:pPr>
      <w:r w:rsidRPr="00C12566">
        <w:rPr>
          <w:rFonts w:ascii="Times New Roman" w:eastAsia="Times New Roman" w:hAnsi="Times New Roman"/>
          <w:b/>
          <w:bCs/>
          <w:kern w:val="32"/>
          <w:sz w:val="24"/>
          <w:szCs w:val="28"/>
          <w:lang w:eastAsia="ru-RU"/>
        </w:rPr>
        <w:t>3. БЛАГОУСТРОЙСТВО НА ТЕРРИТОРИЯХ ОБЩЕСТВЕННОГО НАЗНАЧЕНИЯ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3.1.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многофункциональные, </w:t>
      </w:r>
      <w:proofErr w:type="spellStart"/>
      <w:r w:rsidRPr="00C12566">
        <w:rPr>
          <w:rFonts w:ascii="Times New Roman" w:eastAsia="Times New Roman" w:hAnsi="Times New Roman"/>
          <w:sz w:val="24"/>
          <w:szCs w:val="24"/>
          <w:lang w:eastAsia="ru-RU"/>
        </w:rPr>
        <w:t>примагистральные</w:t>
      </w:r>
      <w:proofErr w:type="spellEnd"/>
      <w:r w:rsidRPr="00C12566">
        <w:rPr>
          <w:rFonts w:ascii="Times New Roman" w:eastAsia="Times New Roman" w:hAnsi="Times New Roman"/>
          <w:sz w:val="24"/>
          <w:szCs w:val="24"/>
          <w:lang w:eastAsia="ru-RU"/>
        </w:rPr>
        <w:t xml:space="preserve"> и специализированные общественные зоны поселения.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3.2.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приёмы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населённого пункта.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3.3. Проекты благоустройства территории общественных пространств могут быть получены в результате проведения творческих конкурсов.</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3.4. Общественные пространства поселения включают пешеходные коммуникации, </w:t>
      </w:r>
      <w:hyperlink r:id="rId27" w:anchor="7" w:history="1">
        <w:r w:rsidRPr="00C12566">
          <w:rPr>
            <w:rFonts w:ascii="Times New Roman" w:eastAsia="Times New Roman" w:hAnsi="Times New Roman"/>
            <w:sz w:val="24"/>
            <w:szCs w:val="24"/>
            <w:lang w:eastAsia="ru-RU"/>
          </w:rPr>
          <w:t>пешеходные зоны</w:t>
        </w:r>
      </w:hyperlink>
      <w:r w:rsidRPr="00C12566">
        <w:rPr>
          <w:rFonts w:ascii="Times New Roman" w:eastAsia="Times New Roman" w:hAnsi="Times New Roman"/>
          <w:sz w:val="24"/>
          <w:szCs w:val="24"/>
          <w:lang w:eastAsia="ru-RU"/>
        </w:rPr>
        <w:t xml:space="preserve">, участки активно посещаемой общественной застройки, участки озеленения, расположенные в составе населенного пункта, </w:t>
      </w:r>
      <w:proofErr w:type="spellStart"/>
      <w:r w:rsidRPr="00C12566">
        <w:rPr>
          <w:rFonts w:ascii="Times New Roman" w:eastAsia="Times New Roman" w:hAnsi="Times New Roman"/>
          <w:sz w:val="24"/>
          <w:szCs w:val="24"/>
          <w:lang w:eastAsia="ru-RU"/>
        </w:rPr>
        <w:t>примагистральных</w:t>
      </w:r>
      <w:proofErr w:type="spellEnd"/>
      <w:r w:rsidRPr="00C12566">
        <w:rPr>
          <w:rFonts w:ascii="Times New Roman" w:eastAsia="Times New Roman" w:hAnsi="Times New Roman"/>
          <w:sz w:val="24"/>
          <w:szCs w:val="24"/>
          <w:lang w:eastAsia="ru-RU"/>
        </w:rPr>
        <w:t xml:space="preserve"> и многофункциональных зон, центров населенных пунктов.</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3.5. Пешеходные коммуникации и пешеходные зоны, обеспечивают пешеходные связи и передвижения по территории населенного пункта. </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3.6. Участки общественной застройки с активным режимом посещения, - это учреждения торговли, культуры, искусства, образования и т.п.; они могут быть организованы с выделением </w:t>
      </w:r>
      <w:proofErr w:type="spellStart"/>
      <w:r w:rsidRPr="00C12566">
        <w:rPr>
          <w:rFonts w:ascii="Times New Roman" w:eastAsia="Times New Roman" w:hAnsi="Times New Roman"/>
          <w:sz w:val="24"/>
          <w:szCs w:val="24"/>
          <w:lang w:eastAsia="ru-RU"/>
        </w:rPr>
        <w:t>приобъектной</w:t>
      </w:r>
      <w:proofErr w:type="spellEnd"/>
      <w:r w:rsidRPr="00C12566">
        <w:rPr>
          <w:rFonts w:ascii="Times New Roman" w:eastAsia="Times New Roman" w:hAnsi="Times New Roman"/>
          <w:sz w:val="24"/>
          <w:szCs w:val="24"/>
          <w:lang w:eastAsia="ru-RU"/>
        </w:rPr>
        <w:t xml:space="preserve">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3.7. Участки озеленения на территории общественных простран</w:t>
      </w:r>
      <w:proofErr w:type="gramStart"/>
      <w:r w:rsidRPr="00C12566">
        <w:rPr>
          <w:rFonts w:ascii="Times New Roman" w:eastAsia="Times New Roman" w:hAnsi="Times New Roman"/>
          <w:sz w:val="24"/>
          <w:szCs w:val="24"/>
          <w:lang w:eastAsia="ru-RU"/>
        </w:rPr>
        <w:t>ств пр</w:t>
      </w:r>
      <w:proofErr w:type="gramEnd"/>
      <w:r w:rsidRPr="00C12566">
        <w:rPr>
          <w:rFonts w:ascii="Times New Roman" w:eastAsia="Times New Roman" w:hAnsi="Times New Roman"/>
          <w:sz w:val="24"/>
          <w:szCs w:val="24"/>
          <w:lang w:eastAsia="ru-RU"/>
        </w:rPr>
        <w:t>оектируются в виде цветников, газонов, одиночных, групповых, рядовых посадок,  многоярусных, мобильных форм озеленения.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3.8. Обязательный перечень элементов благоустройства на территории общественных пространств поселения включает: твёрдые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3.8.1.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и питания.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 xml:space="preserve">3.9. Возможно на территории участков общественной застройки (при наличии </w:t>
      </w:r>
      <w:proofErr w:type="spellStart"/>
      <w:r w:rsidRPr="00C12566">
        <w:rPr>
          <w:rFonts w:ascii="Times New Roman" w:eastAsia="Times New Roman" w:hAnsi="Times New Roman"/>
          <w:sz w:val="24"/>
          <w:szCs w:val="24"/>
          <w:lang w:eastAsia="ru-RU"/>
        </w:rPr>
        <w:t>приобъектных</w:t>
      </w:r>
      <w:proofErr w:type="spellEnd"/>
      <w:r w:rsidRPr="00C12566">
        <w:rPr>
          <w:rFonts w:ascii="Times New Roman" w:eastAsia="Times New Roman" w:hAnsi="Times New Roman"/>
          <w:sz w:val="24"/>
          <w:szCs w:val="24"/>
          <w:lang w:eastAsia="ru-RU"/>
        </w:rPr>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поселения возможно отсутствие стационарного озеленения.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3.10. На территории общественных пространств размещаются произведений декоративно-прикладного искусства, декоративных водных устройств.</w:t>
      </w:r>
    </w:p>
    <w:p w:rsidR="00C12566" w:rsidRPr="00C12566" w:rsidRDefault="00C12566" w:rsidP="00C12566">
      <w:pPr>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xml:space="preserve">3.11. Участки общественной застройки могут быть организованы с выделением </w:t>
      </w:r>
      <w:proofErr w:type="spellStart"/>
      <w:r w:rsidRPr="00C12566">
        <w:rPr>
          <w:rFonts w:ascii="Times New Roman" w:eastAsia="Times New Roman" w:hAnsi="Times New Roman"/>
          <w:sz w:val="24"/>
          <w:szCs w:val="28"/>
          <w:lang w:eastAsia="ru-RU"/>
        </w:rPr>
        <w:t>приобъектной</w:t>
      </w:r>
      <w:proofErr w:type="spellEnd"/>
      <w:r w:rsidRPr="00C12566">
        <w:rPr>
          <w:rFonts w:ascii="Times New Roman" w:eastAsia="Times New Roman" w:hAnsi="Times New Roman"/>
          <w:sz w:val="24"/>
          <w:szCs w:val="28"/>
          <w:lang w:eastAsia="ru-RU"/>
        </w:rPr>
        <w:t xml:space="preserve"> территории, либо без неё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могут формироваться в виде группы участков.</w:t>
      </w:r>
    </w:p>
    <w:p w:rsidR="00C12566" w:rsidRPr="00C12566" w:rsidRDefault="00C12566" w:rsidP="00C12566">
      <w:pPr>
        <w:spacing w:after="0" w:line="240" w:lineRule="auto"/>
        <w:jc w:val="both"/>
        <w:rPr>
          <w:rFonts w:ascii="Times New Roman" w:eastAsia="Times New Roman" w:hAnsi="Times New Roman"/>
          <w:sz w:val="24"/>
          <w:szCs w:val="28"/>
          <w:lang w:eastAsia="ru-RU"/>
        </w:rPr>
      </w:pPr>
    </w:p>
    <w:p w:rsidR="00C12566" w:rsidRPr="00C12566" w:rsidRDefault="00C12566" w:rsidP="00C12566">
      <w:pPr>
        <w:spacing w:after="0" w:line="240" w:lineRule="auto"/>
        <w:jc w:val="center"/>
        <w:rPr>
          <w:rFonts w:ascii="Times New Roman" w:eastAsia="Times New Roman" w:hAnsi="Times New Roman"/>
          <w:b/>
          <w:sz w:val="24"/>
          <w:szCs w:val="24"/>
          <w:lang w:eastAsia="ru-RU"/>
        </w:rPr>
      </w:pPr>
    </w:p>
    <w:p w:rsidR="00C12566" w:rsidRPr="00C12566" w:rsidRDefault="00C12566" w:rsidP="00C12566">
      <w:pPr>
        <w:spacing w:after="0" w:line="240" w:lineRule="auto"/>
        <w:jc w:val="center"/>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4. БЛАГОУСТРОЙСТВО НА ТЕРРИТОРИЯХ ЖИЛОГО НАЗНАЧЕНИЯ</w:t>
      </w:r>
    </w:p>
    <w:p w:rsidR="00C12566" w:rsidRPr="00C12566" w:rsidRDefault="0083082D" w:rsidP="00C12566">
      <w:pPr>
        <w:spacing w:after="0" w:line="240" w:lineRule="auto"/>
        <w:ind w:firstLine="567"/>
        <w:jc w:val="both"/>
        <w:rPr>
          <w:rFonts w:ascii="Times New Roman" w:eastAsia="Times New Roman" w:hAnsi="Times New Roman"/>
          <w:sz w:val="24"/>
          <w:szCs w:val="24"/>
          <w:lang w:eastAsia="ru-RU"/>
        </w:rPr>
      </w:pPr>
      <w:hyperlink r:id="rId28" w:anchor="2131019" w:history="1">
        <w:r w:rsidR="00C12566" w:rsidRPr="00C12566">
          <w:rPr>
            <w:rFonts w:ascii="Times New Roman" w:eastAsia="Times New Roman" w:hAnsi="Times New Roman"/>
            <w:sz w:val="24"/>
            <w:szCs w:val="24"/>
            <w:lang w:eastAsia="ru-RU"/>
          </w:rPr>
          <w:t>Объектами благоустройства</w:t>
        </w:r>
      </w:hyperlink>
      <w:r w:rsidR="00C12566" w:rsidRPr="00C12566">
        <w:rPr>
          <w:rFonts w:ascii="Times New Roman" w:eastAsia="Times New Roman" w:hAnsi="Times New Roman"/>
          <w:sz w:val="24"/>
          <w:szCs w:val="24"/>
          <w:lang w:eastAsia="ru-RU"/>
        </w:rPr>
        <w:t xml:space="preserve">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группы.</w:t>
      </w:r>
    </w:p>
    <w:p w:rsidR="00C12566" w:rsidRPr="00C12566" w:rsidRDefault="00C12566" w:rsidP="00C12566">
      <w:pPr>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4.1. Общественные пространства.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4.1.1.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4.1.2. Учреждения обслуживания жилых групп, микрорайонов,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w:t>
      </w:r>
      <w:proofErr w:type="spellStart"/>
      <w:r w:rsidRPr="00C12566">
        <w:rPr>
          <w:rFonts w:ascii="Times New Roman" w:eastAsia="Times New Roman" w:hAnsi="Times New Roman"/>
          <w:sz w:val="24"/>
          <w:szCs w:val="24"/>
          <w:lang w:eastAsia="ru-RU"/>
        </w:rPr>
        <w:t>приобъектных</w:t>
      </w:r>
      <w:proofErr w:type="spellEnd"/>
      <w:r w:rsidRPr="00C12566">
        <w:rPr>
          <w:rFonts w:ascii="Times New Roman" w:eastAsia="Times New Roman" w:hAnsi="Times New Roman"/>
          <w:sz w:val="24"/>
          <w:szCs w:val="24"/>
          <w:lang w:eastAsia="ru-RU"/>
        </w:rPr>
        <w:t xml:space="preserve"> автостоянок.</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4.1.3.Обязательный перечень элементов благоустройства на территории пешеходных коммуникаций и участков учреждений обслуживания включает: твёрдые виды покрытия, элементы сопряжения поверхностей, урны, малые контейнеры для мусора, осветительное оборудование, носители информации.</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Рекомендуется предусматривать размещение мобильного озеленения, уличного технического оборудования, скамей.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4.1.4 Озеленение территории общего пользования формируется в виде единой системы озеленения жилых групп, микрорайонов, жилых районов. Система озеленения, включает участки зеленых насаждений вдоль пешеходных дорожек и транспортных коммуникаций (газоны, рядовые посадки деревьев и кустарников), озеленение площадки вне участков жилой застройки (спортивные, спортивн</w:t>
      </w:r>
      <w:proofErr w:type="gramStart"/>
      <w:r w:rsidRPr="00C12566">
        <w:rPr>
          <w:rFonts w:ascii="Times New Roman" w:eastAsia="Times New Roman" w:hAnsi="Times New Roman"/>
          <w:sz w:val="24"/>
          <w:szCs w:val="24"/>
          <w:lang w:eastAsia="ru-RU"/>
        </w:rPr>
        <w:t>о-</w:t>
      </w:r>
      <w:proofErr w:type="gramEnd"/>
      <w:r w:rsidRPr="00C12566">
        <w:rPr>
          <w:rFonts w:ascii="Times New Roman" w:eastAsia="Times New Roman" w:hAnsi="Times New Roman"/>
          <w:sz w:val="24"/>
          <w:szCs w:val="24"/>
          <w:lang w:eastAsia="ru-RU"/>
        </w:rPr>
        <w:t xml:space="preserve"> игровые, для выгула собак и др., объекты рекреации(скверы, сады).</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4.1.5. Вся территория общественных пространств на территориях жилого назначения разделяется на зоны, предназначенные для выполнения базовых функций (рекреационная, транспортная, хозяйственная). </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4.1.6.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4.1.7. Общественные пространства на территориях жилого назначения проектируются с применением элементов ландшафтного дизайна с учетом сезонных природных факторов.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4.2. Участки жилой застройки.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4.2.1. Проектирование благоустройства участков жилой застройки производится с учётом коллективного или индивидуального характера пользования придомовой территорией. Кроме 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4.2.2. На территории участка жилой застройки с коллективным пользованием придомовой территорией (многоквартирная застройка) необходимо предусматривать: </w:t>
      </w:r>
      <w:r w:rsidRPr="00C12566">
        <w:rPr>
          <w:rFonts w:ascii="Times New Roman" w:eastAsia="Times New Roman" w:hAnsi="Times New Roman"/>
          <w:sz w:val="24"/>
          <w:szCs w:val="24"/>
          <w:lang w:eastAsia="ru-RU"/>
        </w:rPr>
        <w:lastRenderedPageBreak/>
        <w:t>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4.2.3. Перечень элементов благоустройства на территории участка жилой застройки коллективного пользования включает: твёрдые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4.2.4. Озеленение жилого участка необходимо формировать между </w:t>
      </w:r>
      <w:proofErr w:type="spellStart"/>
      <w:r w:rsidRPr="00C12566">
        <w:rPr>
          <w:rFonts w:ascii="Times New Roman" w:eastAsia="Times New Roman" w:hAnsi="Times New Roman"/>
          <w:sz w:val="24"/>
          <w:szCs w:val="24"/>
          <w:lang w:eastAsia="ru-RU"/>
        </w:rPr>
        <w:t>отмосткой</w:t>
      </w:r>
      <w:proofErr w:type="spellEnd"/>
      <w:r w:rsidRPr="00C12566">
        <w:rPr>
          <w:rFonts w:ascii="Times New Roman" w:eastAsia="Times New Roman" w:hAnsi="Times New Roman"/>
          <w:sz w:val="24"/>
          <w:szCs w:val="24"/>
          <w:lang w:eastAsia="ru-RU"/>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4.2.5. Возможно ограждение участка жилой застройки.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4.2.6. На жилых участках с высокой плотностью застройки (более 20 тыс. кв.м/га) необходимо применять компенсирующие приёмы благоустройства, при которых нормативные показатели территории участка обеспечиваются за счет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C12566" w:rsidRPr="00C12566" w:rsidRDefault="00C12566" w:rsidP="00C12566">
      <w:pPr>
        <w:widowControl w:val="0"/>
        <w:autoSpaceDE w:val="0"/>
        <w:autoSpaceDN w:val="0"/>
        <w:adjustRightInd w:val="0"/>
        <w:spacing w:after="0" w:line="240" w:lineRule="auto"/>
        <w:ind w:firstLine="567"/>
        <w:contextualSpacing/>
        <w:jc w:val="both"/>
        <w:rPr>
          <w:rFonts w:ascii="Arial" w:eastAsia="Times New Roman" w:hAnsi="Arial" w:cs="Arial"/>
          <w:b/>
          <w:bCs/>
          <w:color w:val="000000"/>
          <w:sz w:val="18"/>
          <w:szCs w:val="18"/>
          <w:lang w:eastAsia="ru-RU"/>
        </w:rPr>
      </w:pP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4.3. Участки детских садов и школ.</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4.3.1. На территории участков детских садов и школ предусматривается: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C12566">
        <w:rPr>
          <w:rFonts w:ascii="Times New Roman" w:eastAsia="Times New Roman" w:hAnsi="Times New Roman"/>
          <w:sz w:val="24"/>
          <w:szCs w:val="24"/>
          <w:lang w:eastAsia="ru-RU"/>
        </w:rPr>
        <w:t>спортядро</w:t>
      </w:r>
      <w:proofErr w:type="spellEnd"/>
      <w:r w:rsidRPr="00C12566">
        <w:rPr>
          <w:rFonts w:ascii="Times New Roman" w:eastAsia="Times New Roman" w:hAnsi="Times New Roman"/>
          <w:sz w:val="24"/>
          <w:szCs w:val="24"/>
          <w:lang w:eastAsia="ru-RU"/>
        </w:rPr>
        <w:t>), озелененные и другие территории и сооружения.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4.3.2. Обязательный перечень элементов благоустройства на территории детского сада и школы включает: твёрдые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4.3.3. В качестве твёрдых видов покрытий рекомендуется применение </w:t>
      </w:r>
      <w:proofErr w:type="spellStart"/>
      <w:r w:rsidRPr="00C12566">
        <w:rPr>
          <w:rFonts w:ascii="Times New Roman" w:eastAsia="Times New Roman" w:hAnsi="Times New Roman"/>
          <w:sz w:val="24"/>
          <w:szCs w:val="24"/>
          <w:lang w:eastAsia="ru-RU"/>
        </w:rPr>
        <w:t>цементобетона</w:t>
      </w:r>
      <w:proofErr w:type="spellEnd"/>
      <w:r w:rsidRPr="00C12566">
        <w:rPr>
          <w:rFonts w:ascii="Times New Roman" w:eastAsia="Times New Roman" w:hAnsi="Times New Roman"/>
          <w:sz w:val="24"/>
          <w:szCs w:val="24"/>
          <w:lang w:eastAsia="ru-RU"/>
        </w:rPr>
        <w:t xml:space="preserve"> и плиточного мощения.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4.3.4. При озеленении территории детских садов и школ  запрещается допускать применение растений с ядовитыми плодами, а также с колючками и шипами.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4.3.5.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квартала необходимо переложить.</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Собственные инженерные сети детского сада и школы необходимо проектировать по кратчайшим расстояниям от подводящих инженерных сетей до здания, исключая прохождение под игровыми и спортивными площадками.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Нельзя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4.4. Участки длительного и кратковременного хранения автотранспортных средств.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4.5.1. На участке длительного и кратковременного хранения автотранспортных средств необходимо предусматривать: стоянки, площадку (накопительную), выезды и въезды, пешеходные дорожки.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4.5.2. Участок длительного и кратковременного хранения автотранспортных средств необходимо изолировать от остальной территории полосой зеленых насаждений шириной не менее 1 м. </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4.5.3. Обязательный перечень </w:t>
      </w:r>
      <w:hyperlink r:id="rId29" w:anchor="2131016" w:history="1">
        <w:r w:rsidRPr="00C12566">
          <w:rPr>
            <w:rFonts w:ascii="Times New Roman" w:eastAsia="Times New Roman" w:hAnsi="Times New Roman"/>
            <w:sz w:val="24"/>
            <w:szCs w:val="24"/>
            <w:lang w:eastAsia="ru-RU"/>
          </w:rPr>
          <w:t>элементов благоустройства</w:t>
        </w:r>
      </w:hyperlink>
      <w:r w:rsidRPr="00C12566">
        <w:rPr>
          <w:rFonts w:ascii="Times New Roman" w:eastAsia="Times New Roman" w:hAnsi="Times New Roman"/>
          <w:sz w:val="24"/>
          <w:szCs w:val="24"/>
          <w:lang w:eastAsia="ru-RU"/>
        </w:rPr>
        <w:t xml:space="preserve"> на участке длительного и кратковременного хранения автотранспортных средств включает: твёрдые виды </w:t>
      </w:r>
      <w:r w:rsidRPr="00C12566">
        <w:rPr>
          <w:rFonts w:ascii="Times New Roman" w:eastAsia="Times New Roman" w:hAnsi="Times New Roman"/>
          <w:sz w:val="24"/>
          <w:szCs w:val="24"/>
          <w:lang w:eastAsia="ru-RU"/>
        </w:rPr>
        <w:lastRenderedPageBreak/>
        <w:t>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4.5.4. На пешеходных дорожках необходимо предусматривать съезд - бордюрный пандус - на уровень проезда (не менее одного на участок).</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4.5.5. Необходимо формировать посадки густого высокорастущего кустарника с высокой степенью </w:t>
      </w:r>
      <w:proofErr w:type="spellStart"/>
      <w:r w:rsidRPr="00C12566">
        <w:rPr>
          <w:rFonts w:ascii="Times New Roman" w:eastAsia="Times New Roman" w:hAnsi="Times New Roman"/>
          <w:sz w:val="24"/>
          <w:szCs w:val="24"/>
          <w:lang w:eastAsia="ru-RU"/>
        </w:rPr>
        <w:t>фитонцидности</w:t>
      </w:r>
      <w:proofErr w:type="spellEnd"/>
      <w:r w:rsidRPr="00C12566">
        <w:rPr>
          <w:rFonts w:ascii="Times New Roman" w:eastAsia="Times New Roman" w:hAnsi="Times New Roman"/>
          <w:sz w:val="24"/>
          <w:szCs w:val="24"/>
          <w:lang w:eastAsia="ru-RU"/>
        </w:rPr>
        <w:t xml:space="preserve"> и посадки деревьев вдоль границ участка.</w:t>
      </w:r>
    </w:p>
    <w:p w:rsidR="00C12566" w:rsidRPr="00C12566" w:rsidRDefault="00C12566" w:rsidP="00C12566">
      <w:pPr>
        <w:widowControl w:val="0"/>
        <w:autoSpaceDE w:val="0"/>
        <w:autoSpaceDN w:val="0"/>
        <w:adjustRightInd w:val="0"/>
        <w:spacing w:after="0" w:line="240" w:lineRule="auto"/>
        <w:contextualSpacing/>
        <w:jc w:val="both"/>
        <w:rPr>
          <w:rFonts w:ascii="Times New Roman" w:eastAsia="Times New Roman" w:hAnsi="Times New Roman"/>
          <w:sz w:val="24"/>
          <w:szCs w:val="24"/>
          <w:lang w:eastAsia="ru-RU"/>
        </w:rPr>
      </w:pPr>
    </w:p>
    <w:p w:rsidR="00C12566" w:rsidRPr="00C12566" w:rsidRDefault="00C12566" w:rsidP="00C1256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5. БЛАГОУСТРОЙСТВО ТЕРРИТОРИИ РЕКРЕАЦИОННОГО НАЗНАЧЕНИЯ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необходимо проектировать в соответствии с историко-культурным регламентом территории, на которой он расположен (при его наличии).</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необходимо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5.4. При реконструкции объектов рекреации рекомендуется предусматривать:</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5.5. Проектирование инженерных коммуникаций на территориях рекреационного назначения рекомендуется вести с учётом экологических особенностей территории, преимущественно в проходных коллекторах или в обход объекта рекреации.</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5.6. Зоны отдыха</w:t>
      </w:r>
      <w:r w:rsidRPr="00C12566">
        <w:rPr>
          <w:rFonts w:ascii="Times New Roman" w:eastAsia="Times New Roman" w:hAnsi="Times New Roman"/>
          <w:sz w:val="24"/>
          <w:szCs w:val="24"/>
          <w:lang w:eastAsia="ru-RU"/>
        </w:rPr>
        <w:t xml:space="preserve"> – территории, предназначенные и обустроенные для организации активного массового отдыха.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5.6.1. Перечень элементов благоустройства на территории зоны отдыха включает: твёрдые виды покрытия проезда, комбинированные - дорожек (плитка, утопленная в газон, мелкий щебень), озеленение, скамьи, урны, малые контейнеры для мусора.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Допускается размещение ограждения, уличного технического оборудования (торговые тележки «вода», «мороженое»), а так же размещение некапитальных нестационарных сооружений мелкорозничной торговли и питания.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5.6.2. При проектировании озеленения рекомендуется обеспечивать:</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сохранение травяного покрова, древесно-кустарниковой и прибрежной растительности не менее, чем на 80% общей площади зоны отдыха;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недопущение использования территории зоны отдыха для иных целей (выгуливания собак, устройства игровых городков, аттракционов и т.п.).</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5.6.3. Возможно размещение ограждения, уличного технического оборудования (торговые тележки "вода", "мороженое").</w:t>
      </w:r>
    </w:p>
    <w:p w:rsidR="00C12566" w:rsidRPr="00C12566" w:rsidRDefault="00C12566" w:rsidP="00C12566">
      <w:pPr>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5.7. Парки.</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5.7.1. На территории муниципального образования проектируются парки жилых районов. </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5.7.2.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5.7.3. Перечень элементов благоустройства на территории парка жилого района включает: твёрдые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Допускается размещение ограждения, уличного технического оборудования (торговые тележки «вода», «мороженое»), а так же размещение некапитальных нестационарных сооружений мелкорозничной торговли и питания.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5.7.4. 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5.7.5. Многофункциональный парк.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5.7.5.1.</w:t>
      </w:r>
      <w:r w:rsidRPr="00C12566">
        <w:rPr>
          <w:rFonts w:ascii="Times New Roman" w:eastAsia="Times New Roman" w:hAnsi="Times New Roman"/>
          <w:sz w:val="24"/>
          <w:szCs w:val="24"/>
          <w:lang w:eastAsia="ru-RU"/>
        </w:rPr>
        <w:tab/>
        <w:t xml:space="preserve">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w:t>
      </w:r>
    </w:p>
    <w:p w:rsidR="00C12566" w:rsidRPr="00C12566" w:rsidRDefault="00C12566" w:rsidP="00C12566">
      <w:pPr>
        <w:widowControl w:val="0"/>
        <w:autoSpaceDE w:val="0"/>
        <w:autoSpaceDN w:val="0"/>
        <w:adjustRightInd w:val="0"/>
        <w:spacing w:after="0" w:line="240" w:lineRule="auto"/>
        <w:ind w:firstLine="567"/>
        <w:contextualSpacing/>
        <w:jc w:val="both"/>
        <w:outlineLvl w:val="0"/>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5.7.5.2.</w:t>
      </w:r>
      <w:r w:rsidRPr="00C12566">
        <w:rPr>
          <w:rFonts w:ascii="Times New Roman" w:eastAsia="Times New Roman" w:hAnsi="Times New Roman"/>
          <w:sz w:val="24"/>
          <w:szCs w:val="24"/>
          <w:lang w:eastAsia="ru-RU"/>
        </w:rPr>
        <w:tab/>
        <w:t>Мероприятия благоустройства и плотность дорожек в различных зонах парка должны соответствовать допустимой рекреационной нагрузке.</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5.7.5.3. Перечень элементов благоустройства на территории многофункционального парка включает: твёрдые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(водоёмы,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Допускается размещение некапитальных нестационарных сооружений мелкорозничной торговли и питания.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5.7.5.4. Применяются различные виды и приёмы озеленения: вертикального (</w:t>
      </w:r>
      <w:proofErr w:type="spellStart"/>
      <w:r w:rsidRPr="00C12566">
        <w:rPr>
          <w:rFonts w:ascii="Times New Roman" w:eastAsia="Times New Roman" w:hAnsi="Times New Roman"/>
          <w:sz w:val="24"/>
          <w:szCs w:val="24"/>
          <w:lang w:eastAsia="ru-RU"/>
        </w:rPr>
        <w:t>перголы</w:t>
      </w:r>
      <w:proofErr w:type="spellEnd"/>
      <w:r w:rsidRPr="00C12566">
        <w:rPr>
          <w:rFonts w:ascii="Times New Roman" w:eastAsia="Times New Roman" w:hAnsi="Times New Roman"/>
          <w:sz w:val="24"/>
          <w:szCs w:val="24"/>
          <w:lang w:eastAsia="ru-RU"/>
        </w:rPr>
        <w:t>, трельяжи, шпалеры), мобильного (контейнеры, вазоны), создание декоративных композиций из деревьев, кустарников, цветочного оформления.</w:t>
      </w:r>
    </w:p>
    <w:p w:rsidR="00C12566" w:rsidRPr="00C12566" w:rsidRDefault="00C12566" w:rsidP="00C12566">
      <w:pPr>
        <w:spacing w:after="0" w:line="240" w:lineRule="auto"/>
        <w:ind w:firstLine="567"/>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5.8.Скверы.</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5.8.1.Скверы обычно предназначены для организации кратковременного отдыха, прогулок, транзитных пешеходных передвижений.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5.8.2. Перечень элементов благоустройства на территории скверов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уличное техническое оборудование (тележки «вода», «мороженое»). Возможно размещение ограждения, некапитальных нестационарных сооружений питания (летние кафе).</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5.8.2.1. 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5.8.3. Скверы при зданиях и сооружениях. Скверы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w:t>
      </w:r>
      <w:proofErr w:type="spellStart"/>
      <w:r w:rsidRPr="00C12566">
        <w:rPr>
          <w:rFonts w:ascii="Times New Roman" w:eastAsia="Times New Roman" w:hAnsi="Times New Roman"/>
          <w:sz w:val="24"/>
          <w:szCs w:val="24"/>
          <w:lang w:eastAsia="ru-RU"/>
        </w:rPr>
        <w:t>сквернаа</w:t>
      </w:r>
      <w:proofErr w:type="spellEnd"/>
      <w:r w:rsidRPr="00C12566">
        <w:rPr>
          <w:rFonts w:ascii="Times New Roman" w:eastAsia="Times New Roman" w:hAnsi="Times New Roman"/>
          <w:sz w:val="24"/>
          <w:szCs w:val="24"/>
          <w:lang w:eastAsia="ru-RU"/>
        </w:rPr>
        <w:t xml:space="preserve"> обеспечивает рациональные подходы к объекту и быструю эвакуацию посетителей.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Приёмы озеленения и цветочного оформления применяются в зависимости от функционального назначения зданий и сооружений: партерные (репрезентативный, парадный сквер), интерьерные - с площадками отдыха, кулисами, беседками, ландшафтными цветниками (сквер при зрелищных учреждениях).</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5.9. Сад-выставка.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направлена на выгодное представление экспозиции, создание удобного движения при её осмотре, а так же хороших условий для осмотра экспозиции (газонные партеры, зелёные кулисы и боскеты).</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Предусматривается размещение информационного оборудования со схемой организации и наименования экспозиции.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5.10. </w:t>
      </w:r>
      <w:r w:rsidRPr="00C12566">
        <w:rPr>
          <w:rFonts w:ascii="Times New Roman" w:eastAsia="Times New Roman" w:hAnsi="Times New Roman"/>
          <w:sz w:val="24"/>
          <w:szCs w:val="24"/>
          <w:lang w:eastAsia="ru-RU"/>
        </w:rPr>
        <w:tab/>
        <w:t>Бульвары. Бульвары, важнейшие объекты пространственной городской среды и структурные элементы системы озеленения населённого пункта, предназначены для организации кратковременного отдыха, прогулок, транзитных пешеходных передвижений.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Перечень элементов благоустройства на территории бульваров включает: твёрдые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Предусматриваются полосы насаждений, изолирующих внутренние территории бульвара от улиц, перед крупными общественными и жилыми зданиями – широкие видовые разрывы с установкой фонтанов и разбивкой цветников.</w:t>
      </w:r>
    </w:p>
    <w:p w:rsidR="00C12566" w:rsidRPr="00C12566" w:rsidRDefault="00C12566" w:rsidP="00C12566">
      <w:pPr>
        <w:spacing w:after="0" w:line="240" w:lineRule="auto"/>
        <w:jc w:val="center"/>
        <w:rPr>
          <w:rFonts w:ascii="Times New Roman" w:eastAsia="Times New Roman" w:hAnsi="Times New Roman"/>
          <w:b/>
          <w:sz w:val="24"/>
          <w:szCs w:val="28"/>
          <w:lang w:eastAsia="ru-RU"/>
        </w:rPr>
      </w:pPr>
    </w:p>
    <w:p w:rsidR="00C12566" w:rsidRPr="00C12566" w:rsidRDefault="00C12566" w:rsidP="00C12566">
      <w:pPr>
        <w:spacing w:after="0" w:line="240" w:lineRule="auto"/>
        <w:ind w:firstLine="567"/>
        <w:jc w:val="center"/>
        <w:rPr>
          <w:rFonts w:ascii="Times New Roman" w:eastAsia="Times New Roman" w:hAnsi="Times New Roman"/>
          <w:sz w:val="18"/>
          <w:szCs w:val="24"/>
          <w:lang w:eastAsia="ru-RU"/>
        </w:rPr>
      </w:pPr>
      <w:r w:rsidRPr="00C12566">
        <w:rPr>
          <w:rFonts w:ascii="Times New Roman" w:eastAsia="Times New Roman" w:hAnsi="Times New Roman"/>
          <w:b/>
          <w:sz w:val="24"/>
          <w:szCs w:val="28"/>
          <w:lang w:eastAsia="ru-RU"/>
        </w:rPr>
        <w:t>6. БЛАГОУСТРОЙСТВО НА ТЕРРИТОРИЯХ ПРОИЗВОДСТВЕННОГО НАЗНАЧЕНИЯ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6.1. Требования к проектированию приёмов благоустройства на территориях производственного назначения определяются ведомственными нормативами и отраслевой направленностью производства.</w:t>
      </w:r>
    </w:p>
    <w:p w:rsidR="00C12566" w:rsidRPr="00C12566" w:rsidRDefault="00C12566" w:rsidP="00C12566">
      <w:pPr>
        <w:tabs>
          <w:tab w:val="left" w:pos="1134"/>
        </w:tabs>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6.2.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Приёмы благоустройства и озеленения в зависимости от отраслевой направленности производства рекомендуется применять в соответствии с Приложением 4 к настоящим Правилам.</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0"/>
          <w:lang w:eastAsia="ru-RU"/>
        </w:rPr>
        <w:t xml:space="preserve">6.3. </w:t>
      </w:r>
      <w:r w:rsidRPr="00C12566">
        <w:rPr>
          <w:rFonts w:ascii="Times New Roman" w:eastAsia="Times New Roman" w:hAnsi="Times New Roman"/>
          <w:sz w:val="24"/>
          <w:szCs w:val="28"/>
          <w:lang w:eastAsia="ru-RU"/>
        </w:rPr>
        <w:t xml:space="preserve">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w:t>
      </w:r>
      <w:r w:rsidRPr="00C12566">
        <w:rPr>
          <w:rFonts w:ascii="Times New Roman" w:eastAsia="Times New Roman" w:hAnsi="Times New Roman"/>
          <w:sz w:val="24"/>
          <w:szCs w:val="24"/>
          <w:lang w:eastAsia="ru-RU"/>
        </w:rPr>
        <w:t>Подъездные пути должны иметь твёрдое покрытие.</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6.4. Озеленение территории санитарно-защитных зон.</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6.4.1. Площадь озеленения санитарно-защитных зон (далее - СЗЗ) территорий производственного назначения должна определяться проектным решением. </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6.4.2. Не менее 60% площади СЗЗ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6.4.3. Перечень элементов благоустройства озеленённых территорий СЗЗ включает:</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4"/>
          <w:lang w:eastAsia="ru-RU"/>
        </w:rPr>
        <w:lastRenderedPageBreak/>
        <w:t>- элементы сопряжения озеленённого участка с прилегающими</w:t>
      </w:r>
      <w:r w:rsidRPr="00C12566">
        <w:rPr>
          <w:rFonts w:ascii="Times New Roman" w:eastAsia="Times New Roman" w:hAnsi="Times New Roman"/>
          <w:sz w:val="24"/>
          <w:szCs w:val="28"/>
          <w:lang w:eastAsia="ru-RU"/>
        </w:rPr>
        <w:t xml:space="preserve"> территориями (бортовой камень, подпорные стенки и др.);</w:t>
      </w:r>
    </w:p>
    <w:p w:rsidR="00C12566" w:rsidRPr="00C12566" w:rsidRDefault="00C12566" w:rsidP="00C12566">
      <w:pPr>
        <w:autoSpaceDE w:val="0"/>
        <w:autoSpaceDN w:val="0"/>
        <w:adjustRightInd w:val="0"/>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 элементы защиты насаждений и участков озеленения.</w:t>
      </w:r>
    </w:p>
    <w:p w:rsidR="00C12566" w:rsidRPr="00C12566" w:rsidRDefault="00C12566" w:rsidP="00C12566">
      <w:pPr>
        <w:tabs>
          <w:tab w:val="left" w:pos="1134"/>
        </w:tabs>
        <w:spacing w:after="0" w:line="240" w:lineRule="auto"/>
        <w:ind w:firstLine="567"/>
        <w:jc w:val="both"/>
        <w:rPr>
          <w:rFonts w:ascii="Times New Roman" w:eastAsia="Times New Roman" w:hAnsi="Times New Roman"/>
          <w:sz w:val="24"/>
          <w:szCs w:val="28"/>
          <w:lang w:eastAsia="ru-RU"/>
        </w:rPr>
      </w:pPr>
      <w:r w:rsidRPr="00C12566">
        <w:rPr>
          <w:rFonts w:ascii="Times New Roman" w:eastAsia="Times New Roman" w:hAnsi="Times New Roman"/>
          <w:sz w:val="24"/>
          <w:szCs w:val="28"/>
          <w:lang w:eastAsia="ru-RU"/>
        </w:rPr>
        <w:t>6.4.4. Озеленение необходимо формировать в виде живописных композиций, исключающих однообразие и монотонность.</w:t>
      </w:r>
    </w:p>
    <w:p w:rsidR="00C12566" w:rsidRPr="00C12566" w:rsidRDefault="00C12566" w:rsidP="00C12566">
      <w:pPr>
        <w:tabs>
          <w:tab w:val="left" w:pos="1134"/>
        </w:tabs>
        <w:spacing w:after="0" w:line="240" w:lineRule="auto"/>
        <w:ind w:firstLine="567"/>
        <w:jc w:val="both"/>
        <w:rPr>
          <w:rFonts w:ascii="Times New Roman" w:eastAsia="Times New Roman" w:hAnsi="Times New Roman"/>
          <w:sz w:val="24"/>
          <w:szCs w:val="28"/>
          <w:lang w:eastAsia="ru-RU"/>
        </w:rPr>
      </w:pPr>
    </w:p>
    <w:p w:rsidR="00C12566" w:rsidRPr="00C12566" w:rsidRDefault="00C12566" w:rsidP="00C12566">
      <w:pPr>
        <w:tabs>
          <w:tab w:val="left" w:pos="1134"/>
        </w:tabs>
        <w:spacing w:after="0" w:line="240" w:lineRule="auto"/>
        <w:ind w:firstLine="567"/>
        <w:jc w:val="center"/>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7. ОБЪЕКТЫ БЛАГОУСТРОЙСТВА НА ТЕРРИТОРИЯХ ТРАНСПОРТНОЙ И ИНЖЕНЕРНОЙ ИНФРАСТРУКТУРЫ</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7.1. Объектами благоустройства на территориях транспортных коммуникаций населённого пункта обычно является улично-дорожная сеть (УДС) населённого пункта в границах красных линий, пешеходные переходы различных типов. Проектирование благоустройства, возможно, производить на сеть улиц определённой категории, отдельную улицу или площадь, часть улицы или площади, транспортное сооружение.</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7.2. 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7.3. Улицы и дороги.</w:t>
      </w:r>
      <w:r w:rsidRPr="00C12566">
        <w:rPr>
          <w:rFonts w:ascii="Times New Roman" w:eastAsia="Times New Roman" w:hAnsi="Times New Roman"/>
          <w:sz w:val="24"/>
          <w:szCs w:val="24"/>
          <w:lang w:eastAsia="ru-RU"/>
        </w:rPr>
        <w:t xml:space="preserve"> Улицы и дороги на территории населенного пункта по назначению и транспортным характеристикам подразделяются на магистральные улицы федерального, регионального и районного значения, улицы и дороги местного значения.</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7.3.1.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7.3.2. Виды и конструкции дорожного покрытия проектируются с учётом категории улицы и обеспечением безопасности движения. Рекомендуемые материалы для покрытий улиц и дорог приведены в Приложении №6 к настоящим Правилам.</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7.3.3. 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улично-дорожной сети в соответствии со СНиПами. </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7.3.4.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pacing w:val="2"/>
          <w:sz w:val="24"/>
          <w:szCs w:val="24"/>
          <w:lang w:eastAsia="ru-RU"/>
        </w:rPr>
      </w:pPr>
      <w:r w:rsidRPr="00C12566">
        <w:rPr>
          <w:rFonts w:ascii="Times New Roman" w:hAnsi="Times New Roman"/>
          <w:sz w:val="24"/>
          <w:szCs w:val="24"/>
          <w:lang w:eastAsia="ru-RU"/>
        </w:rPr>
        <w:t xml:space="preserve">7.3.5. </w:t>
      </w:r>
      <w:r w:rsidRPr="00C12566">
        <w:rPr>
          <w:rFonts w:ascii="Times New Roman" w:hAnsi="Times New Roman"/>
          <w:spacing w:val="2"/>
          <w:sz w:val="24"/>
          <w:szCs w:val="24"/>
          <w:lang w:eastAsia="ru-RU"/>
        </w:rPr>
        <w:t>Содержание территорий улиц и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и мостов; мойку и полив дорожных покрытий; уход за газонами и зелёными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pacing w:val="2"/>
          <w:sz w:val="24"/>
          <w:szCs w:val="24"/>
          <w:lang w:eastAsia="ru-RU"/>
        </w:rPr>
      </w:pPr>
      <w:r w:rsidRPr="00C12566">
        <w:rPr>
          <w:rFonts w:ascii="Times New Roman" w:hAnsi="Times New Roman"/>
          <w:spacing w:val="2"/>
          <w:sz w:val="24"/>
          <w:szCs w:val="24"/>
          <w:lang w:eastAsia="ru-RU"/>
        </w:rPr>
        <w:t xml:space="preserve">7.3.6. Смотровые и </w:t>
      </w:r>
      <w:proofErr w:type="spellStart"/>
      <w:r w:rsidRPr="00C12566">
        <w:rPr>
          <w:rFonts w:ascii="Times New Roman" w:hAnsi="Times New Roman"/>
          <w:spacing w:val="2"/>
          <w:sz w:val="24"/>
          <w:szCs w:val="24"/>
          <w:lang w:eastAsia="ru-RU"/>
        </w:rPr>
        <w:t>дождеприёмные</w:t>
      </w:r>
      <w:proofErr w:type="spellEnd"/>
      <w:r w:rsidRPr="00C12566">
        <w:rPr>
          <w:rFonts w:ascii="Times New Roman" w:hAnsi="Times New Roman"/>
          <w:spacing w:val="2"/>
          <w:sz w:val="24"/>
          <w:szCs w:val="24"/>
          <w:lang w:eastAsia="ru-RU"/>
        </w:rPr>
        <w:t xml:space="preserve"> колодцы, колодцы подземных коммуникаций, люки (решётки) должны содержаться в закрытом и исправном состоянии, обеспечивающем безопасное движение транспорта и пешеходов. Содержание, очистку и поддержание в исправном техническом состоянии приёмных,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pacing w:val="2"/>
          <w:sz w:val="24"/>
          <w:szCs w:val="24"/>
          <w:lang w:eastAsia="ru-RU"/>
        </w:rPr>
      </w:pPr>
      <w:r w:rsidRPr="00C12566">
        <w:rPr>
          <w:rFonts w:ascii="Times New Roman" w:hAnsi="Times New Roman"/>
          <w:spacing w:val="2"/>
          <w:sz w:val="24"/>
          <w:szCs w:val="24"/>
          <w:lang w:eastAsia="ru-RU"/>
        </w:rPr>
        <w:t>Разрушенные крышки и решётки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трёх часов.</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pacing w:val="2"/>
          <w:sz w:val="24"/>
          <w:szCs w:val="24"/>
          <w:lang w:eastAsia="ru-RU"/>
        </w:rPr>
      </w:pPr>
      <w:r w:rsidRPr="00C12566">
        <w:rPr>
          <w:rFonts w:ascii="Times New Roman" w:hAnsi="Times New Roman"/>
          <w:spacing w:val="2"/>
          <w:sz w:val="24"/>
          <w:szCs w:val="24"/>
          <w:lang w:eastAsia="ru-RU"/>
        </w:rPr>
        <w:t>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pacing w:val="2"/>
          <w:sz w:val="24"/>
          <w:szCs w:val="24"/>
          <w:lang w:eastAsia="ru-RU"/>
        </w:rPr>
      </w:pPr>
      <w:r w:rsidRPr="00C12566">
        <w:rPr>
          <w:rFonts w:ascii="Times New Roman" w:hAnsi="Times New Roman"/>
          <w:spacing w:val="2"/>
          <w:sz w:val="24"/>
          <w:szCs w:val="24"/>
          <w:lang w:eastAsia="ru-RU"/>
        </w:rPr>
        <w:lastRenderedPageBreak/>
        <w:t>7.3.7. Средства организации дорожного движения, объекты уличного оборудования, уличная мебель, устройства наружного освещения и подсветки, малые архитектурные формы и иные элементы благоустройства должны содержаться в чистоте и исправном состоянии.</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b/>
          <w:sz w:val="24"/>
          <w:szCs w:val="24"/>
          <w:lang w:eastAsia="ru-RU"/>
        </w:rPr>
        <w:t>7.4. Площади.</w:t>
      </w:r>
      <w:r w:rsidRPr="00C12566">
        <w:rPr>
          <w:rFonts w:ascii="Times New Roman" w:hAnsi="Times New Roman"/>
          <w:sz w:val="24"/>
          <w:szCs w:val="24"/>
          <w:lang w:eastAsia="ru-RU"/>
        </w:rPr>
        <w:t xml:space="preserve"> По функциональному назначению площади подразделяются на: главные (у зданий органов власти, общественных организаций), </w:t>
      </w:r>
      <w:proofErr w:type="spellStart"/>
      <w:r w:rsidRPr="00C12566">
        <w:rPr>
          <w:rFonts w:ascii="Times New Roman" w:hAnsi="Times New Roman"/>
          <w:sz w:val="24"/>
          <w:szCs w:val="24"/>
          <w:lang w:eastAsia="ru-RU"/>
        </w:rPr>
        <w:t>приобъектные</w:t>
      </w:r>
      <w:proofErr w:type="spellEnd"/>
      <w:r w:rsidRPr="00C12566">
        <w:rPr>
          <w:rFonts w:ascii="Times New Roman" w:hAnsi="Times New Roman"/>
          <w:sz w:val="24"/>
          <w:szCs w:val="24"/>
          <w:lang w:eastAsia="ru-RU"/>
        </w:rPr>
        <w:t xml:space="preserve"> (у театров, памятников, кинотеатров, музеев, торговых центров, стадионов, парков, рынков и др.), общественно-транспортные (у вокзалов, на въездах в населенный пункт и т.п.), мемориальные (у памятных объектов или мест), площади транспортных развязок.</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7.4.1. Территории площади включают: проезжую часть, пешеходную часть, участки и территории озеленения. При многоуровневой организации пространства площади пешеходную часть частично или полностью совмещают с дневной поверхностью, а в подземном уровне в зоне внеуличных пешеходных переходов размещают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 xml:space="preserve">7.4.2. Перечень элементов благоустройства на территории площади рекомендуется принимать в соответствии с </w:t>
      </w:r>
      <w:hyperlink r:id="rId30" w:anchor="722" w:history="1">
        <w:r w:rsidRPr="00C12566">
          <w:rPr>
            <w:rFonts w:ascii="Times New Roman" w:hAnsi="Times New Roman"/>
            <w:sz w:val="24"/>
            <w:szCs w:val="24"/>
            <w:lang w:eastAsia="ru-RU"/>
          </w:rPr>
          <w:t>пунктом 7.3.</w:t>
        </w:r>
      </w:hyperlink>
      <w:r w:rsidRPr="00C12566">
        <w:rPr>
          <w:rFonts w:ascii="Times New Roman" w:hAnsi="Times New Roman"/>
          <w:sz w:val="24"/>
          <w:szCs w:val="24"/>
          <w:lang w:eastAsia="ru-RU"/>
        </w:rPr>
        <w:t>1. настоящих Правил. В зависимости от функционального назначения площади размещают следующие дополнительные элементы благоустройства:</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 xml:space="preserve">- на главных, </w:t>
      </w:r>
      <w:proofErr w:type="spellStart"/>
      <w:r w:rsidRPr="00C12566">
        <w:rPr>
          <w:rFonts w:ascii="Times New Roman" w:hAnsi="Times New Roman"/>
          <w:sz w:val="24"/>
          <w:szCs w:val="24"/>
          <w:lang w:eastAsia="ru-RU"/>
        </w:rPr>
        <w:t>приобъектных</w:t>
      </w:r>
      <w:proofErr w:type="spellEnd"/>
      <w:r w:rsidRPr="00C12566">
        <w:rPr>
          <w:rFonts w:ascii="Times New Roman" w:hAnsi="Times New Roman"/>
          <w:sz w:val="24"/>
          <w:szCs w:val="24"/>
          <w:lang w:eastAsia="ru-RU"/>
        </w:rPr>
        <w:t>, мемориальных площадях – произведения монументально-декоративного искусства;</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 xml:space="preserve">7.4.3. Виды покрытия </w:t>
      </w:r>
      <w:hyperlink r:id="rId31" w:anchor="9" w:history="1">
        <w:r w:rsidRPr="00C12566">
          <w:rPr>
            <w:rFonts w:ascii="Times New Roman" w:hAnsi="Times New Roman"/>
            <w:sz w:val="24"/>
            <w:szCs w:val="24"/>
            <w:lang w:eastAsia="ru-RU"/>
          </w:rPr>
          <w:t>пешеходной части площади</w:t>
        </w:r>
      </w:hyperlink>
      <w:r w:rsidRPr="00C12566">
        <w:rPr>
          <w:rFonts w:ascii="Times New Roman" w:hAnsi="Times New Roman"/>
          <w:sz w:val="24"/>
          <w:szCs w:val="24"/>
          <w:lang w:eastAsia="ru-RU"/>
        </w:rPr>
        <w:t xml:space="preserve"> должны предусматривать возможность проезда автомобилей специального назначения (пожарных, аварийных, уборочных и др.).</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7.4.3.2. Места возможного проезда и временной парковки автомобилей на пешеходной части площади выделяют цветом или фактурой покрытия, мобильным озеленением (контейнеры, вазоны), переносными ограждениями.</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 xml:space="preserve">7.4.3.3. При озеленении площади используется </w:t>
      </w:r>
      <w:proofErr w:type="spellStart"/>
      <w:r w:rsidRPr="00C12566">
        <w:rPr>
          <w:rFonts w:ascii="Times New Roman" w:hAnsi="Times New Roman"/>
          <w:sz w:val="24"/>
          <w:szCs w:val="24"/>
          <w:lang w:eastAsia="ru-RU"/>
        </w:rPr>
        <w:t>периметральное</w:t>
      </w:r>
      <w:proofErr w:type="spellEnd"/>
      <w:r w:rsidRPr="00C12566">
        <w:rPr>
          <w:rFonts w:ascii="Times New Roman" w:hAnsi="Times New Roman"/>
          <w:sz w:val="24"/>
          <w:szCs w:val="24"/>
          <w:lang w:eastAsia="ru-RU"/>
        </w:rPr>
        <w:t xml:space="preserve"> озеленение, насаждения в центре площади (сквер или островок безопасности), а также совмещение этих приёмов. В условиях исторической среды населенного пункта или сложившейся застройки применяются компактные и (или) мобильные приёмы озеленения. Озеленение островка безопасности в центре площади осуществляется в виде партерного озеленения или высоких насаждений с учётом необходимого угла видимости для водителей.</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b/>
          <w:sz w:val="24"/>
          <w:szCs w:val="24"/>
          <w:lang w:eastAsia="ru-RU"/>
        </w:rPr>
      </w:pPr>
      <w:r w:rsidRPr="00C12566">
        <w:rPr>
          <w:rFonts w:ascii="Times New Roman" w:hAnsi="Times New Roman"/>
          <w:b/>
          <w:sz w:val="24"/>
          <w:szCs w:val="24"/>
          <w:lang w:eastAsia="ru-RU"/>
        </w:rPr>
        <w:t>7.5. Пешеходные переходы.</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7.5.1. Пешеходные переходы размещаются в местах пересечения основных пешеходных коммуникаций с улицами и дорогами.</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7.5.2.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7.5.3.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7.5.4. В зоне наземного пешеходного перехода обеспечивается дополнительное освещение, отчетливо выделяющее его на проезжей части.</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b/>
          <w:sz w:val="24"/>
          <w:szCs w:val="24"/>
          <w:lang w:eastAsia="ru-RU"/>
        </w:rPr>
        <w:t xml:space="preserve">7.6. Технические зоны. </w:t>
      </w:r>
      <w:r w:rsidRPr="00C12566">
        <w:rPr>
          <w:rFonts w:ascii="Times New Roman" w:hAnsi="Times New Roman"/>
          <w:sz w:val="24"/>
          <w:szCs w:val="24"/>
          <w:lang w:eastAsia="ru-RU"/>
        </w:rPr>
        <w:t xml:space="preserve">На территории сельского поселения предусматривают следующие виды технических (охранно-эксплуатационных) зон: магистральных </w:t>
      </w:r>
      <w:r w:rsidRPr="00C12566">
        <w:rPr>
          <w:rFonts w:ascii="Times New Roman" w:hAnsi="Times New Roman"/>
          <w:sz w:val="24"/>
          <w:szCs w:val="24"/>
          <w:lang w:eastAsia="ru-RU"/>
        </w:rPr>
        <w:lastRenderedPageBreak/>
        <w:t>коллекторов и трубопроводов, кабелей высокого и низкого напряжения, слабых токов, линий высоковольтных передач.</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7.6.1.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 xml:space="preserve">7.6.2. 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w:t>
      </w:r>
      <w:proofErr w:type="spellStart"/>
      <w:r w:rsidRPr="00C12566">
        <w:rPr>
          <w:rFonts w:ascii="Times New Roman" w:hAnsi="Times New Roman"/>
          <w:sz w:val="24"/>
          <w:szCs w:val="24"/>
          <w:lang w:eastAsia="ru-RU"/>
        </w:rPr>
        <w:t>низкоростущих</w:t>
      </w:r>
      <w:proofErr w:type="spellEnd"/>
      <w:r w:rsidRPr="00C12566">
        <w:rPr>
          <w:rFonts w:ascii="Times New Roman" w:hAnsi="Times New Roman"/>
          <w:sz w:val="24"/>
          <w:szCs w:val="24"/>
          <w:lang w:eastAsia="ru-RU"/>
        </w:rPr>
        <w:t xml:space="preserve"> деревьев с поверхностной (неглубокой) корневой системой.</w:t>
      </w:r>
    </w:p>
    <w:p w:rsidR="00C12566" w:rsidRPr="00C12566" w:rsidRDefault="00C12566" w:rsidP="00C12566">
      <w:pPr>
        <w:shd w:val="clear" w:color="auto" w:fill="FFFFFF"/>
        <w:spacing w:after="0" w:line="240" w:lineRule="auto"/>
        <w:ind w:firstLine="567"/>
        <w:jc w:val="both"/>
        <w:textAlignment w:val="baseline"/>
        <w:rPr>
          <w:rFonts w:ascii="Times New Roman" w:hAnsi="Times New Roman"/>
          <w:sz w:val="24"/>
          <w:szCs w:val="24"/>
          <w:lang w:eastAsia="ru-RU"/>
        </w:rPr>
      </w:pPr>
      <w:r w:rsidRPr="00C12566">
        <w:rPr>
          <w:rFonts w:ascii="Times New Roman" w:hAnsi="Times New Roman"/>
          <w:sz w:val="24"/>
          <w:szCs w:val="24"/>
          <w:lang w:eastAsia="ru-RU"/>
        </w:rPr>
        <w:t xml:space="preserve">7.6.3. </w:t>
      </w:r>
      <w:hyperlink r:id="rId32" w:anchor="2131015" w:history="1">
        <w:r w:rsidRPr="00C12566">
          <w:rPr>
            <w:rFonts w:ascii="Times New Roman" w:hAnsi="Times New Roman"/>
            <w:sz w:val="24"/>
            <w:szCs w:val="24"/>
            <w:lang w:eastAsia="ru-RU"/>
          </w:rPr>
          <w:t>Благоустройство территорий</w:t>
        </w:r>
      </w:hyperlink>
      <w:r w:rsidRPr="00C12566">
        <w:rPr>
          <w:rFonts w:ascii="Times New Roman" w:hAnsi="Times New Roman"/>
          <w:sz w:val="24"/>
          <w:szCs w:val="24"/>
          <w:lang w:eastAsia="ru-RU"/>
        </w:rPr>
        <w:t xml:space="preserve"> </w:t>
      </w:r>
      <w:proofErr w:type="spellStart"/>
      <w:r w:rsidRPr="00C12566">
        <w:rPr>
          <w:rFonts w:ascii="Times New Roman" w:hAnsi="Times New Roman"/>
          <w:sz w:val="24"/>
          <w:szCs w:val="24"/>
          <w:lang w:eastAsia="ru-RU"/>
        </w:rPr>
        <w:t>водоохранных</w:t>
      </w:r>
      <w:proofErr w:type="spellEnd"/>
      <w:r w:rsidRPr="00C12566">
        <w:rPr>
          <w:rFonts w:ascii="Times New Roman" w:hAnsi="Times New Roman"/>
          <w:sz w:val="24"/>
          <w:szCs w:val="24"/>
          <w:lang w:eastAsia="ru-RU"/>
        </w:rPr>
        <w:t xml:space="preserve"> зон следует проектировать в соответствии с водным законодательством.</w:t>
      </w:r>
    </w:p>
    <w:p w:rsidR="00C12566" w:rsidRPr="00C12566" w:rsidRDefault="00C12566" w:rsidP="00C12566">
      <w:pPr>
        <w:widowControl w:val="0"/>
        <w:autoSpaceDE w:val="0"/>
        <w:autoSpaceDN w:val="0"/>
        <w:adjustRightInd w:val="0"/>
        <w:spacing w:after="0" w:line="240" w:lineRule="auto"/>
        <w:contextualSpacing/>
        <w:jc w:val="both"/>
        <w:rPr>
          <w:rFonts w:ascii="Times New Roman" w:eastAsia="Times New Roman" w:hAnsi="Times New Roman"/>
          <w:sz w:val="20"/>
          <w:szCs w:val="28"/>
          <w:lang w:eastAsia="ru-RU"/>
        </w:rPr>
      </w:pPr>
    </w:p>
    <w:p w:rsidR="00C12566" w:rsidRPr="00C12566" w:rsidRDefault="00C12566" w:rsidP="00C12566">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8. ПРАЗДНИЧНОЕ ОФОРМЛЕНИЕ ТЕРРИТОРИИ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8.1. Праздничное оформление территории муниципального образования Большеколпанское сельское поселение Гатчинского муниципального района Ленинградской области выполняется на период проведения праздников и мероприятий, связанных со знаменательными событиями, определяемых органами государственной власти и местного самоуправления.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8.2. Оформление зданий, сооружений осуществляется их владельцами в рамках концепции праздничного оформления территории сельского поселения, а также в случае утверждения нормативным правовым актом органа местного самоуправления Архитектурно-художественной концепции, с учетом требований такой Архитектурно-художественной концепции.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8.3.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8.4. Концепция праздничного оформления может также определяться программой мероприятий и схемой размещения объектов и элементов праздничного оформления.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8.5. При изготовлении и установке элементов праздничного оформления не допускается снятие, повреждение и ухудшение видимости технических средств регулирования дорожного движения.</w:t>
      </w:r>
    </w:p>
    <w:p w:rsidR="00C12566" w:rsidRPr="00C12566" w:rsidRDefault="00C12566" w:rsidP="00C12566">
      <w:pPr>
        <w:widowControl w:val="0"/>
        <w:autoSpaceDE w:val="0"/>
        <w:autoSpaceDN w:val="0"/>
        <w:adjustRightInd w:val="0"/>
        <w:spacing w:after="0" w:line="240" w:lineRule="auto"/>
        <w:contextualSpacing/>
        <w:jc w:val="both"/>
        <w:rPr>
          <w:rFonts w:ascii="Times New Roman" w:eastAsia="Times New Roman" w:hAnsi="Times New Roman"/>
          <w:sz w:val="20"/>
          <w:szCs w:val="28"/>
          <w:lang w:eastAsia="ru-RU"/>
        </w:rPr>
      </w:pPr>
    </w:p>
    <w:p w:rsidR="00C12566" w:rsidRPr="00ED1DDE" w:rsidRDefault="00C12566" w:rsidP="00C1256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ED1DDE">
        <w:rPr>
          <w:rFonts w:ascii="Times New Roman" w:eastAsia="Times New Roman" w:hAnsi="Times New Roman"/>
          <w:b/>
          <w:sz w:val="24"/>
          <w:szCs w:val="24"/>
          <w:lang w:eastAsia="ru-RU"/>
        </w:rPr>
        <w:t>9. СОДЕРЖАНИЕ ОБЪЕКТОВ БЛАГОУСТРОЙСТВА ТЕРРИТОРИЙ</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ED1DDE">
        <w:rPr>
          <w:rFonts w:ascii="Times New Roman" w:eastAsia="Times New Roman" w:hAnsi="Times New Roman"/>
          <w:b/>
          <w:sz w:val="24"/>
          <w:szCs w:val="24"/>
          <w:lang w:eastAsia="ru-RU"/>
        </w:rPr>
        <w:t>9.1. Уборка территории.</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9.1.1. Физическим и юридическим лицам, независимо от их организационно-правовых форм, необходимо обеспечивать своевременную и качественную очистку и уборку принадлежащих им на праве собственности или ином вещном праве земельных участков, осуществлять вывоз мусора с целью его утилизации и обезвреживания в порядке, установленном законодательством Российской Федерации и Ленинградской  области.</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9.1.2. Промышленные организации обязаны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организации.</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color w:val="424242"/>
          <w:sz w:val="24"/>
          <w:szCs w:val="24"/>
          <w:shd w:val="clear" w:color="auto" w:fill="FFFFFF"/>
          <w:lang w:eastAsia="ru-RU"/>
        </w:rPr>
      </w:pPr>
      <w:r w:rsidRPr="00ED1DDE">
        <w:rPr>
          <w:rFonts w:ascii="Times New Roman" w:eastAsia="Times New Roman" w:hAnsi="Times New Roman"/>
          <w:color w:val="424242"/>
          <w:sz w:val="24"/>
          <w:szCs w:val="24"/>
          <w:shd w:val="clear" w:color="auto" w:fill="FFFFFF"/>
          <w:lang w:eastAsia="ru-RU"/>
        </w:rPr>
        <w:t>Вывоз отходов может осуществляться собственными силами предприятия при условии заключения договора о приеме отходов на объект их размещения. Опасные отходы могут вывозиться при наличии у организации, осуществляющей транспортировку опасных отходов, лицензии на осуществление деятельности в области обращения с опасными отходами.</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 xml:space="preserve">9.1.3. Организацию уборки территорий поселения необходимо осуществлять на основании использования показателей нормативных объёмов образования отходов у их </w:t>
      </w:r>
      <w:r w:rsidRPr="00ED1DDE">
        <w:rPr>
          <w:rFonts w:ascii="Times New Roman" w:eastAsia="Times New Roman" w:hAnsi="Times New Roman"/>
          <w:sz w:val="24"/>
          <w:szCs w:val="24"/>
          <w:lang w:eastAsia="ru-RU"/>
        </w:rPr>
        <w:lastRenderedPageBreak/>
        <w:t>производителей.</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9.1.4. На территории Большеколпанского поселения  запрещается накапливать и размещать отходы производства и потребления в несанкционированных местах.</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 xml:space="preserve">В случае невозможности установления лиц, разместивших отходы производства и потребления на несанкционированных  салках, удаление отходов производства и потребления  и рекультивацию  территорий свалок производить за счет лиц, </w:t>
      </w:r>
      <w:proofErr w:type="gramStart"/>
      <w:r w:rsidRPr="00ED1DDE">
        <w:rPr>
          <w:rFonts w:ascii="Times New Roman" w:eastAsia="Times New Roman" w:hAnsi="Times New Roman"/>
          <w:sz w:val="24"/>
          <w:szCs w:val="24"/>
          <w:lang w:eastAsia="ru-RU"/>
        </w:rPr>
        <w:t>о обеспечивать</w:t>
      </w:r>
      <w:proofErr w:type="gramEnd"/>
      <w:r w:rsidRPr="00ED1DDE">
        <w:rPr>
          <w:rFonts w:ascii="Times New Roman" w:eastAsia="Times New Roman" w:hAnsi="Times New Roman"/>
          <w:sz w:val="24"/>
          <w:szCs w:val="24"/>
          <w:lang w:eastAsia="ru-RU"/>
        </w:rPr>
        <w:t xml:space="preserve"> уборку данной территории в соответствии  с п.9.1.1. Правил.</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9.1.4. На территории общего пользования поселения запрещается сжигание отходов производства и потребления.</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 xml:space="preserve">9.1.6. </w:t>
      </w:r>
      <w:proofErr w:type="gramStart"/>
      <w:r w:rsidRPr="00ED1DDE">
        <w:rPr>
          <w:rFonts w:ascii="Times New Roman" w:hAnsi="Times New Roman"/>
          <w:sz w:val="24"/>
          <w:szCs w:val="24"/>
        </w:rPr>
        <w:t>Обращение с твердыми коммунальными отходами на территории  муниципального образования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roofErr w:type="gramEnd"/>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hAnsi="Times New Roman"/>
          <w:sz w:val="24"/>
          <w:szCs w:val="24"/>
        </w:rPr>
        <w:t xml:space="preserve">9.1.7. </w:t>
      </w:r>
      <w:r w:rsidRPr="00ED1DDE">
        <w:rPr>
          <w:rFonts w:ascii="Times New Roman" w:eastAsia="Times New Roman" w:hAnsi="Times New Roman"/>
          <w:sz w:val="24"/>
          <w:szCs w:val="24"/>
          <w:lang w:eastAsia="ru-RU"/>
        </w:rPr>
        <w:t xml:space="preserve">Для сбора отходов производства и потребления физических и юридических лиц, указанных в </w:t>
      </w:r>
      <w:hyperlink r:id="rId33" w:anchor="821" w:history="1">
        <w:r w:rsidRPr="00ED1DDE">
          <w:rPr>
            <w:rFonts w:ascii="Times New Roman" w:eastAsia="Times New Roman" w:hAnsi="Times New Roman"/>
            <w:sz w:val="24"/>
            <w:szCs w:val="24"/>
            <w:lang w:eastAsia="ru-RU"/>
          </w:rPr>
          <w:t>пункте 9.1.1</w:t>
        </w:r>
      </w:hyperlink>
      <w:r w:rsidRPr="00ED1DDE">
        <w:rPr>
          <w:rFonts w:ascii="Times New Roman" w:eastAsia="Times New Roman" w:hAnsi="Times New Roman"/>
          <w:sz w:val="24"/>
          <w:szCs w:val="24"/>
          <w:lang w:eastAsia="ru-RU"/>
        </w:rPr>
        <w:t xml:space="preserve"> настоящих Правил, необходимо организовать места временного хранения отходов и осуществлять их уборку и техническое обслуживание.</w:t>
      </w:r>
    </w:p>
    <w:p w:rsidR="00C12566" w:rsidRPr="00ED1DDE" w:rsidRDefault="00C12566" w:rsidP="00C12566">
      <w:pPr>
        <w:autoSpaceDE w:val="0"/>
        <w:autoSpaceDN w:val="0"/>
        <w:adjustRightInd w:val="0"/>
        <w:spacing w:after="0" w:line="240" w:lineRule="auto"/>
        <w:ind w:firstLine="540"/>
        <w:jc w:val="both"/>
        <w:rPr>
          <w:rFonts w:ascii="Times New Roman" w:hAnsi="Times New Roman"/>
          <w:sz w:val="24"/>
          <w:szCs w:val="24"/>
        </w:rPr>
      </w:pPr>
      <w:r w:rsidRPr="00ED1DDE">
        <w:rPr>
          <w:rFonts w:ascii="Times New Roman" w:hAnsi="Times New Roman"/>
          <w:sz w:val="24"/>
          <w:szCs w:val="24"/>
        </w:rPr>
        <w:t>9.1.8.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C12566" w:rsidRPr="00ED1DDE" w:rsidRDefault="0088117D" w:rsidP="00C12566">
      <w:pPr>
        <w:autoSpaceDE w:val="0"/>
        <w:autoSpaceDN w:val="0"/>
        <w:adjustRightInd w:val="0"/>
        <w:spacing w:after="0" w:line="240" w:lineRule="auto"/>
        <w:ind w:firstLine="540"/>
        <w:jc w:val="both"/>
        <w:rPr>
          <w:rFonts w:ascii="Times New Roman" w:hAnsi="Times New Roman"/>
          <w:sz w:val="24"/>
          <w:szCs w:val="24"/>
        </w:rPr>
      </w:pPr>
      <w:r w:rsidRPr="00ED1DDE">
        <w:rPr>
          <w:rFonts w:ascii="Times New Roman" w:hAnsi="Times New Roman"/>
          <w:sz w:val="24"/>
          <w:szCs w:val="24"/>
        </w:rPr>
        <w:t xml:space="preserve">9.1.9. </w:t>
      </w:r>
      <w:r w:rsidR="00C12566" w:rsidRPr="00ED1DDE">
        <w:rPr>
          <w:rFonts w:ascii="Times New Roman" w:hAnsi="Times New Roman"/>
          <w:sz w:val="24"/>
          <w:szCs w:val="24"/>
        </w:rPr>
        <w:t>Региональный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C12566" w:rsidRPr="00ED1DDE" w:rsidRDefault="0088117D" w:rsidP="00C12566">
      <w:pPr>
        <w:autoSpaceDE w:val="0"/>
        <w:autoSpaceDN w:val="0"/>
        <w:adjustRightInd w:val="0"/>
        <w:spacing w:after="0" w:line="240" w:lineRule="auto"/>
        <w:ind w:firstLine="540"/>
        <w:jc w:val="both"/>
        <w:rPr>
          <w:rFonts w:ascii="Times New Roman" w:hAnsi="Times New Roman"/>
          <w:sz w:val="24"/>
          <w:szCs w:val="24"/>
        </w:rPr>
      </w:pPr>
      <w:r w:rsidRPr="00ED1DDE">
        <w:rPr>
          <w:rFonts w:ascii="Times New Roman" w:hAnsi="Times New Roman"/>
          <w:sz w:val="24"/>
          <w:szCs w:val="24"/>
        </w:rPr>
        <w:t xml:space="preserve">3.1.10. </w:t>
      </w:r>
      <w:r w:rsidR="00C12566" w:rsidRPr="00ED1DDE">
        <w:rPr>
          <w:rFonts w:ascii="Times New Roman" w:hAnsi="Times New Roman"/>
          <w:sz w:val="24"/>
          <w:szCs w:val="24"/>
        </w:rPr>
        <w:t>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C12566" w:rsidRPr="00ED1DDE" w:rsidRDefault="00C12566" w:rsidP="00C12566">
      <w:pPr>
        <w:autoSpaceDE w:val="0"/>
        <w:autoSpaceDN w:val="0"/>
        <w:adjustRightInd w:val="0"/>
        <w:spacing w:after="0" w:line="240" w:lineRule="auto"/>
        <w:ind w:firstLine="540"/>
        <w:jc w:val="both"/>
        <w:rPr>
          <w:rFonts w:ascii="Times New Roman" w:hAnsi="Times New Roman"/>
          <w:sz w:val="24"/>
          <w:szCs w:val="24"/>
        </w:rPr>
      </w:pPr>
      <w:r w:rsidRPr="00ED1DDE">
        <w:rPr>
          <w:rFonts w:ascii="Times New Roman" w:hAnsi="Times New Roman"/>
          <w:sz w:val="24"/>
          <w:szCs w:val="24"/>
        </w:rPr>
        <w:t>9.1.1</w:t>
      </w:r>
      <w:r w:rsidR="0088117D" w:rsidRPr="00ED1DDE">
        <w:rPr>
          <w:rFonts w:ascii="Times New Roman" w:hAnsi="Times New Roman"/>
          <w:sz w:val="24"/>
          <w:szCs w:val="24"/>
        </w:rPr>
        <w:t>1</w:t>
      </w:r>
      <w:r w:rsidRPr="00ED1DDE">
        <w:rPr>
          <w:rFonts w:ascii="Times New Roman" w:hAnsi="Times New Roman"/>
          <w:sz w:val="24"/>
          <w:szCs w:val="24"/>
        </w:rPr>
        <w:t>.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C12566" w:rsidRPr="00ED1DDE" w:rsidRDefault="00C12566" w:rsidP="00C12566">
      <w:pPr>
        <w:autoSpaceDE w:val="0"/>
        <w:autoSpaceDN w:val="0"/>
        <w:adjustRightInd w:val="0"/>
        <w:spacing w:after="0" w:line="240" w:lineRule="auto"/>
        <w:ind w:firstLine="540"/>
        <w:jc w:val="both"/>
        <w:rPr>
          <w:rFonts w:ascii="Times New Roman" w:hAnsi="Times New Roman"/>
          <w:sz w:val="24"/>
          <w:szCs w:val="24"/>
        </w:rPr>
      </w:pPr>
      <w:r w:rsidRPr="00ED1DDE">
        <w:rPr>
          <w:rFonts w:ascii="Times New Roman" w:hAnsi="Times New Roman"/>
          <w:sz w:val="24"/>
          <w:szCs w:val="24"/>
        </w:rPr>
        <w:t>а) в контейнеры, расположенные в мусороприемных камерах (при наличии соответствующей внутридомовой инженерной системы);</w:t>
      </w:r>
    </w:p>
    <w:p w:rsidR="00C12566" w:rsidRPr="00ED1DDE" w:rsidRDefault="00C12566" w:rsidP="00C12566">
      <w:pPr>
        <w:autoSpaceDE w:val="0"/>
        <w:autoSpaceDN w:val="0"/>
        <w:adjustRightInd w:val="0"/>
        <w:spacing w:after="0" w:line="240" w:lineRule="auto"/>
        <w:ind w:firstLine="540"/>
        <w:jc w:val="both"/>
        <w:rPr>
          <w:rFonts w:ascii="Times New Roman" w:hAnsi="Times New Roman"/>
          <w:sz w:val="24"/>
          <w:szCs w:val="24"/>
        </w:rPr>
      </w:pPr>
      <w:r w:rsidRPr="00ED1DDE">
        <w:rPr>
          <w:rFonts w:ascii="Times New Roman" w:hAnsi="Times New Roman"/>
          <w:sz w:val="24"/>
          <w:szCs w:val="24"/>
        </w:rPr>
        <w:t>б) в контейнеры, бункеры, расположенные на контейнерных площадках;</w:t>
      </w:r>
    </w:p>
    <w:p w:rsidR="00C12566" w:rsidRPr="00ED1DDE" w:rsidRDefault="00C12566" w:rsidP="00C12566">
      <w:pPr>
        <w:autoSpaceDE w:val="0"/>
        <w:autoSpaceDN w:val="0"/>
        <w:adjustRightInd w:val="0"/>
        <w:spacing w:after="0" w:line="240" w:lineRule="auto"/>
        <w:ind w:firstLine="540"/>
        <w:jc w:val="both"/>
        <w:rPr>
          <w:rFonts w:ascii="Times New Roman" w:hAnsi="Times New Roman"/>
          <w:sz w:val="24"/>
          <w:szCs w:val="24"/>
        </w:rPr>
      </w:pPr>
      <w:r w:rsidRPr="00ED1DDE">
        <w:rPr>
          <w:rFonts w:ascii="Times New Roman" w:hAnsi="Times New Roman"/>
          <w:sz w:val="24"/>
          <w:szCs w:val="24"/>
        </w:rPr>
        <w:t>в) в пакеты или другие емкости, предоставленные региональным оператором.</w:t>
      </w:r>
    </w:p>
    <w:p w:rsidR="00C12566" w:rsidRPr="00ED1DDE" w:rsidRDefault="00C12566" w:rsidP="00C12566">
      <w:pPr>
        <w:autoSpaceDE w:val="0"/>
        <w:autoSpaceDN w:val="0"/>
        <w:adjustRightInd w:val="0"/>
        <w:spacing w:after="0" w:line="240" w:lineRule="auto"/>
        <w:ind w:firstLine="540"/>
        <w:jc w:val="both"/>
        <w:rPr>
          <w:rFonts w:ascii="Times New Roman" w:hAnsi="Times New Roman"/>
          <w:sz w:val="24"/>
          <w:szCs w:val="24"/>
        </w:rPr>
      </w:pPr>
      <w:r w:rsidRPr="00ED1DDE">
        <w:rPr>
          <w:rFonts w:ascii="Times New Roman" w:eastAsia="Times New Roman" w:hAnsi="Times New Roman"/>
          <w:color w:val="424242"/>
          <w:sz w:val="24"/>
          <w:szCs w:val="24"/>
          <w:shd w:val="clear" w:color="auto" w:fill="FFFFFF"/>
          <w:lang w:eastAsia="ru-RU"/>
        </w:rPr>
        <w:t>9.1.12.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w:t>
      </w:r>
      <w:r w:rsidRPr="00ED1DDE">
        <w:rPr>
          <w:rFonts w:ascii="Times New Roman" w:hAnsi="Times New Roman"/>
          <w:sz w:val="24"/>
          <w:szCs w:val="24"/>
        </w:rPr>
        <w:t xml:space="preserve"> </w:t>
      </w:r>
    </w:p>
    <w:p w:rsidR="00C12566" w:rsidRPr="00ED1DDE" w:rsidRDefault="00C12566" w:rsidP="00C12566">
      <w:pPr>
        <w:autoSpaceDE w:val="0"/>
        <w:autoSpaceDN w:val="0"/>
        <w:adjustRightInd w:val="0"/>
        <w:spacing w:after="0" w:line="240" w:lineRule="auto"/>
        <w:ind w:firstLine="540"/>
        <w:jc w:val="both"/>
        <w:rPr>
          <w:rFonts w:ascii="Times New Roman" w:hAnsi="Times New Roman"/>
          <w:sz w:val="24"/>
          <w:szCs w:val="24"/>
        </w:rPr>
      </w:pPr>
      <w:r w:rsidRPr="00ED1DDE">
        <w:rPr>
          <w:rFonts w:ascii="Times New Roman" w:hAnsi="Times New Roman"/>
          <w:sz w:val="24"/>
          <w:szCs w:val="24"/>
        </w:rPr>
        <w:t xml:space="preserve">9.1.13. 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w:t>
      </w:r>
      <w:r w:rsidRPr="00ED1DDE">
        <w:rPr>
          <w:rFonts w:ascii="Times New Roman" w:hAnsi="Times New Roman"/>
          <w:sz w:val="24"/>
          <w:szCs w:val="24"/>
        </w:rPr>
        <w:lastRenderedPageBreak/>
        <w:t>(разгрузку)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hAnsi="Times New Roman"/>
          <w:sz w:val="24"/>
          <w:szCs w:val="24"/>
        </w:rPr>
        <w:t>9.1.14.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 xml:space="preserve">9.1.15.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 </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9.1.16.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shd w:val="clear" w:color="auto" w:fill="FFFFFF"/>
          <w:lang w:eastAsia="ru-RU"/>
        </w:rPr>
      </w:pPr>
      <w:r w:rsidRPr="00ED1DDE">
        <w:rPr>
          <w:rFonts w:ascii="Times New Roman" w:eastAsia="Times New Roman" w:hAnsi="Times New Roman"/>
          <w:sz w:val="24"/>
          <w:szCs w:val="24"/>
          <w:shd w:val="clear" w:color="auto" w:fill="FFFFFF"/>
          <w:lang w:eastAsia="ru-RU"/>
        </w:rPr>
        <w:t>Ответственность за организацию сбора и вывоза ТКО и крупногабаритных отходов (далее – КГО) с территории многоквартирных домов возлагается на лицо (юридическое или физическое), которое осуществляет функции управления данным многоквартирным домом.</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9.1.17.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разделом 9.1 настоящих Правил.</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9.1.18. Вывоз отходов, образовавшихся во время ремонта, осуществлять в специально отведённые для этого места лицами, производивших этот ремонт, самостоятельно.</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shd w:val="clear" w:color="auto" w:fill="FFFFFF"/>
          <w:lang w:eastAsia="ru-RU"/>
        </w:rPr>
      </w:pPr>
      <w:r w:rsidRPr="00ED1DDE">
        <w:rPr>
          <w:rFonts w:ascii="Times New Roman" w:eastAsia="Times New Roman" w:hAnsi="Times New Roman"/>
          <w:sz w:val="24"/>
          <w:szCs w:val="24"/>
          <w:shd w:val="clear" w:color="auto" w:fill="FFFFFF"/>
          <w:lang w:eastAsia="ru-RU"/>
        </w:rPr>
        <w:t>Ответственность за вывоз отходов, образовавшихся во время ремонта, возлагается на лиц, выполняющих ремонт. Запрещается складирование отходов, образовавшихся во время ремонта, на контейнерных площадках для сбора ТКО.</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shd w:val="clear" w:color="auto" w:fill="FFFFFF"/>
          <w:lang w:eastAsia="ru-RU"/>
        </w:rPr>
      </w:pPr>
      <w:r w:rsidRPr="00ED1DDE">
        <w:rPr>
          <w:rFonts w:ascii="Times New Roman" w:eastAsia="Times New Roman" w:hAnsi="Times New Roman"/>
          <w:sz w:val="24"/>
          <w:szCs w:val="24"/>
          <w:shd w:val="clear" w:color="auto" w:fill="FFFFFF"/>
          <w:lang w:eastAsia="ru-RU"/>
        </w:rPr>
        <w:t>9.1.19.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недели с момента окончания работ. Складирование отходов асфальтобетона на газонах или участках с зелеными насаждениями запрещено.</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 xml:space="preserve">9.1.20.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ED1DDE">
        <w:rPr>
          <w:rFonts w:ascii="Times New Roman" w:eastAsia="Times New Roman" w:hAnsi="Times New Roman"/>
          <w:sz w:val="24"/>
          <w:szCs w:val="24"/>
          <w:lang w:eastAsia="ru-RU"/>
        </w:rPr>
        <w:t>мусоровозный</w:t>
      </w:r>
      <w:proofErr w:type="spellEnd"/>
      <w:r w:rsidRPr="00ED1DDE">
        <w:rPr>
          <w:rFonts w:ascii="Times New Roman" w:eastAsia="Times New Roman" w:hAnsi="Times New Roman"/>
          <w:sz w:val="24"/>
          <w:szCs w:val="24"/>
          <w:lang w:eastAsia="ru-RU"/>
        </w:rPr>
        <w:t xml:space="preserve"> транспорт, необходимо производить работниками организации, осуществляющей вывоз отходов.</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9.1.21.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Вывоз опасных отходов следует осуществлять организациями, имеющими лицензию, в соответствии с требованиями законодательства Российской Федерации.</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9.1.22. При уборке в ночное время следует принимать меры, предупреждающие шум.</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9.1.23.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 xml:space="preserve">Установку ёмкостей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w:t>
      </w:r>
      <w:hyperlink r:id="rId34" w:anchor="821" w:history="1">
        <w:r w:rsidRPr="00ED1DDE">
          <w:rPr>
            <w:rFonts w:ascii="Times New Roman" w:eastAsia="Times New Roman" w:hAnsi="Times New Roman"/>
            <w:sz w:val="24"/>
            <w:szCs w:val="24"/>
            <w:lang w:eastAsia="ru-RU"/>
          </w:rPr>
          <w:t>пунктом 9.1.1</w:t>
        </w:r>
      </w:hyperlink>
      <w:r w:rsidRPr="00ED1DDE">
        <w:rPr>
          <w:rFonts w:ascii="Times New Roman" w:eastAsia="Times New Roman" w:hAnsi="Times New Roman"/>
          <w:sz w:val="24"/>
          <w:szCs w:val="24"/>
          <w:lang w:eastAsia="ru-RU"/>
        </w:rPr>
        <w:t xml:space="preserve"> настоящих Правил.</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lastRenderedPageBreak/>
        <w:t>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 xml:space="preserve">9.1.24. Уборку и очистку автобусных остановок обязаны производить организации, в обязанность которых входит </w:t>
      </w:r>
      <w:hyperlink r:id="rId35" w:anchor="2131020" w:history="1">
        <w:r w:rsidRPr="00ED1DDE">
          <w:rPr>
            <w:rFonts w:ascii="Times New Roman" w:eastAsia="Times New Roman" w:hAnsi="Times New Roman"/>
            <w:sz w:val="24"/>
            <w:szCs w:val="24"/>
            <w:lang w:eastAsia="ru-RU"/>
          </w:rPr>
          <w:t>уборка территорий</w:t>
        </w:r>
      </w:hyperlink>
      <w:r w:rsidRPr="00ED1DDE">
        <w:rPr>
          <w:rFonts w:ascii="Times New Roman" w:eastAsia="Times New Roman" w:hAnsi="Times New Roman"/>
          <w:sz w:val="24"/>
          <w:szCs w:val="24"/>
          <w:lang w:eastAsia="ru-RU"/>
        </w:rPr>
        <w:t xml:space="preserve"> улиц, на которых расположены эти остановки.</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9.1.25.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(аренде) находятся колонки.</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9.1.26. Организацию работы по очистке и уборке территории рынков возлагать на администрации рынков в соответствии с действующими санитарными нормами и правилами торговли на рынках.</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9.1.27.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счёт средств, предусмотренных в бюджете муниципального образования на соответствующий финансовый год на эти цели.</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9.1.28. Содержание и уборку скверов, парков,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9.1.29. В жилых зданиях, не имеющих канализации, предусматривать утеплённые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9.1.30. Жидкие нечистоты следует вывозить по договорам или разовым заявкам организациям, имеющим специальный транспорт.</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9.1.31. Собственникам помещений обеспечивать подъезды непосредственно к мусоросборникам и выгребным ямам.</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 xml:space="preserve">9.1.32.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лицами, указанными в </w:t>
      </w:r>
      <w:hyperlink r:id="rId36" w:anchor="821" w:history="1">
        <w:r w:rsidRPr="00ED1DDE">
          <w:rPr>
            <w:rFonts w:ascii="Times New Roman" w:eastAsia="Times New Roman" w:hAnsi="Times New Roman"/>
            <w:sz w:val="24"/>
            <w:szCs w:val="24"/>
            <w:lang w:eastAsia="ru-RU"/>
          </w:rPr>
          <w:t>пункте 9.1.1</w:t>
        </w:r>
      </w:hyperlink>
      <w:r w:rsidRPr="00ED1DDE">
        <w:rPr>
          <w:rFonts w:ascii="Times New Roman" w:eastAsia="Times New Roman" w:hAnsi="Times New Roman"/>
          <w:sz w:val="24"/>
          <w:szCs w:val="24"/>
          <w:lang w:eastAsia="ru-RU"/>
        </w:rPr>
        <w:t xml:space="preserve"> настоящих Правил.</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9.1.23.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9.1.34. Вывоз бытовых отходов следует осуществлять систематически, по мере накопления, но не реже одного раза в три дня, а в периоды года с температурой выше 14 градусов - ежедневно.</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9.1.35.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9.1.36. Сбор брошенных на улицах предметов, создающих помехи дорожному движению,  возлагается на организации, обслуживающие данные объекты.</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 xml:space="preserve">9.1.37. Уборку и очистку территорий, отведённых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эксплуатирующими указанные сети и </w:t>
      </w:r>
      <w:r w:rsidRPr="00ED1DDE">
        <w:rPr>
          <w:rFonts w:ascii="Times New Roman" w:eastAsia="Times New Roman" w:hAnsi="Times New Roman"/>
          <w:sz w:val="24"/>
          <w:szCs w:val="24"/>
          <w:lang w:eastAsia="ru-RU"/>
        </w:rPr>
        <w:lastRenderedPageBreak/>
        <w:t>линии электропередач. В случае, если указанные в данном пункте сети являются бесхозяйными, уборку и очистку территорий необходимо осуществлять организацией, с которой заключен договор об обеспечении сохранности и эксплуатации бесхозяйного имущества.</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9.1.38.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Запрещается складирование нечистот на проезжую часть улиц, тротуары и газоны.</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9.1.39. Администрация Большеколпанского  сельского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ED1DDE">
        <w:rPr>
          <w:rFonts w:ascii="Times New Roman" w:eastAsia="Times New Roman" w:hAnsi="Times New Roman"/>
          <w:b/>
          <w:sz w:val="24"/>
          <w:szCs w:val="24"/>
          <w:lang w:eastAsia="ru-RU"/>
        </w:rPr>
        <w:t>9.2. Особенности уборки территории в весенне-летний период.</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9.2.1.  Весенне-летнюю  уборку территории рекомендуется производить с 15 апреля по 15 октября и предусматривать мойку, полив и подметание проезжей части улиц, тротуаров, площадей.</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9.2.2. Поливу и подметанию следует подвергать всю ширину проезжей части улиц и площадей.</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9.2.3. Уборку лотков и бордюров от песка, пыли, мусора необходимо заканчивать к 7 часам утра.</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9.2.4. Мойку и поливку тротуаров и дворовых территорий, зелёных насаждений и газонов необходимо производить силами организаций и собственниками помещений.</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9.2.5. 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необходимо производить с 9 часов утра до 21 часа по мере необходимости.</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ED1DDE">
        <w:rPr>
          <w:rFonts w:ascii="Times New Roman" w:eastAsia="Times New Roman" w:hAnsi="Times New Roman"/>
          <w:b/>
          <w:sz w:val="24"/>
          <w:szCs w:val="24"/>
          <w:lang w:eastAsia="ru-RU"/>
        </w:rPr>
        <w:t>9.3. Особенности уборки территории в осенне-зимний период.</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9.3.1. Осенне-зимнюю уборку территории рекомендуется проводить с 15 октября по 15 апреля и предусматривать уборку и вывоз мусора, снега и льда, грязи, посыпку улиц песком с примесью хлоридов.</w:t>
      </w:r>
    </w:p>
    <w:p w:rsidR="00C12566" w:rsidRPr="00ED1DDE"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9.3.2. Укладку свежевыпавшего снега в валы и кучи следует разрешать на всех улицах, площадях, набережных, бульварах и скверах с последующей вывозкой.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ED1DDE">
        <w:rPr>
          <w:rFonts w:ascii="Times New Roman" w:eastAsia="Times New Roman" w:hAnsi="Times New Roman"/>
          <w:sz w:val="24"/>
          <w:szCs w:val="24"/>
          <w:lang w:eastAsia="ru-RU"/>
        </w:rPr>
        <w:t>9.3.3. В зависимости от ширины улицы и характера движения на ней валы необходимо укладывать либо по обеим сторонам проезжей</w:t>
      </w:r>
      <w:r w:rsidRPr="00C12566">
        <w:rPr>
          <w:rFonts w:ascii="Times New Roman" w:eastAsia="Times New Roman" w:hAnsi="Times New Roman"/>
          <w:sz w:val="24"/>
          <w:szCs w:val="24"/>
          <w:lang w:eastAsia="ru-RU"/>
        </w:rPr>
        <w:t xml:space="preserve"> части, либо с одной стороны проезжей части вдоль тротуара с оставлением необходимых проходов и проездов.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9.3.4. Посыпку песком с примесью хлоридов, как правило, следует начинать немедленно с начала снегопада или появления гололеда.</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 первую очередь при гололёде посыпаются спуски, подъёмы, перекрёстки, места остановок общественного транспорта, пешеходные переходы. Тротуары необходимо посыпать сухим песком без хлоридов.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9.3.5.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Снег, сброшенный с крыш, следует вывозить.</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9.3.6. 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не сбрасывая его на проезжую часть и посыпать песком до 8 часов утра.</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9.3.7. Вывоз снега разрешён только на специально отведённые места отвала. Места отвала снега необходимо обеспечить удобными подъездами и механизмами для складирования снега.</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9.3.8. Уборку и вывозка снега и льда с улиц, площадей, мостов, скверов  необходимо начинать немедленно с начала снегопада и производить, в первую очередь, с  автомобильных проездов  для обеспечения бесперебойного движения транспорта во </w:t>
      </w:r>
      <w:r w:rsidRPr="00C12566">
        <w:rPr>
          <w:rFonts w:ascii="Times New Roman" w:eastAsia="Times New Roman" w:hAnsi="Times New Roman"/>
          <w:sz w:val="24"/>
          <w:szCs w:val="24"/>
          <w:lang w:eastAsia="ru-RU"/>
        </w:rPr>
        <w:lastRenderedPageBreak/>
        <w:t>избежание наката.</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9.3.9. При уборке улиц, проездов, площадей, специализированные организации, производящие данные виды работ, обязаны обеспечивать уборку </w:t>
      </w:r>
      <w:proofErr w:type="spellStart"/>
      <w:r w:rsidRPr="00C12566">
        <w:rPr>
          <w:rFonts w:ascii="Times New Roman" w:eastAsia="Times New Roman" w:hAnsi="Times New Roman"/>
          <w:sz w:val="24"/>
          <w:szCs w:val="24"/>
          <w:lang w:eastAsia="ru-RU"/>
        </w:rPr>
        <w:t>прибордюрных</w:t>
      </w:r>
      <w:proofErr w:type="spellEnd"/>
      <w:r w:rsidRPr="00C12566">
        <w:rPr>
          <w:rFonts w:ascii="Times New Roman" w:eastAsia="Times New Roman" w:hAnsi="Times New Roman"/>
          <w:sz w:val="24"/>
          <w:szCs w:val="24"/>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 после прохождения снегоочистительной техники.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9.4. Общие требования к содержанию элементов благоустройства</w:t>
      </w:r>
      <w:r w:rsidRPr="00C12566">
        <w:rPr>
          <w:rFonts w:ascii="Times New Roman" w:eastAsia="Times New Roman" w:hAnsi="Times New Roman"/>
          <w:sz w:val="24"/>
          <w:szCs w:val="24"/>
          <w:lang w:eastAsia="ru-RU"/>
        </w:rPr>
        <w:t>.</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9.4.1. Содержание элементов благоустройства, включая работы по восстановлению и ремонту памятников, мемориалов, необходимо осуществлять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Организацию содержания иных элементов благоустройства осуществляет администрация поселения по соглашениям со специализированными организациями в пределах средств, предусмотренных на эти цели в бюджете поселения.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9.4.2.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  муниципального образования Большеколпанское сельское   поселение.</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9.4.3. Строительные площадки следует ограждать по всему периметру плотным забором установленного образца. В ограждениях необходимо предусмотреть минимальное количество проездов.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Проезды, как правило, должны выходить на второстепенные улицы и оборудоваться шлагбаумами или воротами.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Строительные площадки необходимо обеспечивать благоустроенной проезжей частью не менее </w:t>
      </w:r>
      <w:smartTag w:uri="urn:schemas-microsoft-com:office:smarttags" w:element="metricconverter">
        <w:smartTagPr>
          <w:attr w:name="ProductID" w:val="20 метров"/>
        </w:smartTagPr>
        <w:r w:rsidRPr="00C12566">
          <w:rPr>
            <w:rFonts w:ascii="Times New Roman" w:eastAsia="Times New Roman" w:hAnsi="Times New Roman"/>
            <w:sz w:val="24"/>
            <w:szCs w:val="24"/>
            <w:lang w:eastAsia="ru-RU"/>
          </w:rPr>
          <w:t>20 метров</w:t>
        </w:r>
      </w:smartTag>
      <w:r w:rsidRPr="00C12566">
        <w:rPr>
          <w:rFonts w:ascii="Times New Roman" w:eastAsia="Times New Roman" w:hAnsi="Times New Roman"/>
          <w:sz w:val="24"/>
          <w:szCs w:val="24"/>
          <w:lang w:eastAsia="ru-RU"/>
        </w:rPr>
        <w:t xml:space="preserve"> у каждого выезда с оборудованием для очистки колес.</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9.5. Строительство, установка и содержание малых архитектурных форм.</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9.5.1. Физическим или юридическим лицам при содержании малых архитектурных форм, производить их ремонт и окраску, согласовывая колеры с администрацией поселения.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9.5.2. Окраску киосков, павильонов, палаток, лотков, столиков, заборов, газонных ограждений и ограждений тротуаров, павильонов ожидания транспорта, спортивных сооружений, оборудования детских и спортивных площадок, стендов для афиш и объявлений и иных стендов, рекламных тумб, скамеек, урн необходимо производить не реже одного раза в год.</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9.5.3.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9.6. Ремонт и содержание зданий и сооружений.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9.6.1.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9.6.2. Текущий и капитальный ремонт, окраску фасадов зданий и сооружений необходимо производить в зависимости от их технического состояния собственниками зданий и сооружений либо по соглашению с собственником иными лицами.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9.6.3.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9.6.4. Запрещено самовольное возведение хозяйственных и вспомогательных построек (дровяных сараев, будок, гаражей, голубятен, теплиц и т.п.) у многоквартирных домов без получения соответствующего разрешения администрации муниципального </w:t>
      </w:r>
      <w:r w:rsidRPr="00C12566">
        <w:rPr>
          <w:rFonts w:ascii="Times New Roman" w:eastAsia="Times New Roman" w:hAnsi="Times New Roman"/>
          <w:sz w:val="24"/>
          <w:szCs w:val="24"/>
          <w:lang w:eastAsia="ru-RU"/>
        </w:rPr>
        <w:lastRenderedPageBreak/>
        <w:t>образования.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9.6.5. Запрещено производить какие-либо изменения балконов, лоджий  наружных фасадов зданий,  а также загромождать их разными предметами домашнего обихода.</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9.6.6. Запрещено загромождение и засорение дворовых территорий металлическим ломом, строительным и бытовым мусором, домашней утварью и другими материалами.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9.6.7. Обязательна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9.7. Работы по озеленению территорий и содержанию зеленых насаждений.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9.7.1. Озеленение территории, работы по содержанию и восстановлению парков, скверов, зеленых зон необходимо осуществлять специализированным организациям по договорам с администрацией поселения в пределах средств, предусмотренных в бюджете поселения на эти цели.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9.7.2. Физическим и юридическим лицам, в собственности или в пользовании которых находятся земельные участки, необходимо обеспечивать содержание и сохранность зеленых насаждений, находящихся на этих участках.</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9.7.3.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необходимо производить только по проектам, согласованным с администрацией муниципального образования.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9.7.4. Лицам, указанным в </w:t>
      </w:r>
      <w:hyperlink r:id="rId37" w:anchor="861" w:history="1">
        <w:r w:rsidRPr="00C12566">
          <w:rPr>
            <w:rFonts w:ascii="Times New Roman" w:eastAsia="Times New Roman" w:hAnsi="Times New Roman"/>
            <w:sz w:val="24"/>
            <w:szCs w:val="24"/>
            <w:lang w:eastAsia="ru-RU"/>
          </w:rPr>
          <w:t>пунктах 9.7.1</w:t>
        </w:r>
      </w:hyperlink>
      <w:r w:rsidRPr="00C12566">
        <w:rPr>
          <w:rFonts w:ascii="Times New Roman" w:eastAsia="Times New Roman" w:hAnsi="Times New Roman"/>
          <w:sz w:val="24"/>
          <w:szCs w:val="24"/>
          <w:lang w:eastAsia="ru-RU"/>
        </w:rPr>
        <w:t xml:space="preserve"> и </w:t>
      </w:r>
      <w:hyperlink r:id="rId38" w:anchor="862" w:history="1">
        <w:r w:rsidRPr="00C12566">
          <w:rPr>
            <w:rFonts w:ascii="Times New Roman" w:eastAsia="Times New Roman" w:hAnsi="Times New Roman"/>
            <w:sz w:val="24"/>
            <w:szCs w:val="24"/>
            <w:lang w:eastAsia="ru-RU"/>
          </w:rPr>
          <w:t>9.7.2</w:t>
        </w:r>
      </w:hyperlink>
      <w:r w:rsidRPr="00C12566">
        <w:rPr>
          <w:rFonts w:ascii="Times New Roman" w:eastAsia="Times New Roman" w:hAnsi="Times New Roman"/>
          <w:sz w:val="24"/>
          <w:szCs w:val="24"/>
          <w:lang w:eastAsia="ru-RU"/>
        </w:rPr>
        <w:t xml:space="preserve"> настоящих Правил, рекомендуется: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C12566" w:rsidRPr="00C12566" w:rsidRDefault="00C12566" w:rsidP="00C12566">
      <w:pPr>
        <w:widowControl w:val="0"/>
        <w:autoSpaceDE w:val="0"/>
        <w:autoSpaceDN w:val="0"/>
        <w:adjustRightInd w:val="0"/>
        <w:spacing w:after="0" w:line="240" w:lineRule="auto"/>
        <w:ind w:firstLine="720"/>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проводить своевременный ремонт ограждений зелёных насаждений.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C12566">
        <w:rPr>
          <w:rFonts w:ascii="Times New Roman" w:eastAsia="Times New Roman" w:hAnsi="Times New Roman"/>
          <w:sz w:val="24"/>
          <w:szCs w:val="24"/>
          <w:lang w:eastAsia="ru-RU"/>
        </w:rPr>
        <w:t xml:space="preserve">9.7.5. На территориях зелёных насаждений </w:t>
      </w:r>
      <w:r w:rsidRPr="00C12566">
        <w:rPr>
          <w:rFonts w:ascii="Times New Roman" w:eastAsia="Times New Roman" w:hAnsi="Times New Roman"/>
          <w:b/>
          <w:sz w:val="24"/>
          <w:szCs w:val="24"/>
          <w:lang w:eastAsia="ru-RU"/>
        </w:rPr>
        <w:t>запрещается: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ходить и лежать на газонах и в молодых лесных посадках;</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ломать деревья, кустарники, сучья и ветви, срывать листья и цветы, сбивать и собирать плоды;</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разбивать палатки и разводить костры;</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засорять газоны, цветники, дорожки и водоёмы;</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портить скамейки, урны, ограждения;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ездить на велосипедах, мотоциклах, лошадях, тракторах и автомашинах;</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парковать автотранспортные средства на газонах;</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пасти скот;</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обнажать корни деревьев на расстоянии ближе 1,5 м от ствола и засыпать шейки деревьев землей или строительным мусором;</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w:t>
      </w:r>
      <w:r w:rsidRPr="00C12566">
        <w:rPr>
          <w:rFonts w:ascii="Times New Roman" w:eastAsia="Times New Roman" w:hAnsi="Times New Roman"/>
          <w:sz w:val="24"/>
          <w:szCs w:val="24"/>
          <w:lang w:eastAsia="ru-RU"/>
        </w:rPr>
        <w:lastRenderedPageBreak/>
        <w:t>вредителей зеленых насаждений;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добывать растительную землю, песок и производить другие раскопки;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выгуливать и отпускать с поводка собак в парках, лесопарках, скверах и иных территориях зелёных насаждений;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сжигать листву и мусор на территории общего пользования поселения.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9.7.6. </w:t>
      </w:r>
      <w:r w:rsidRPr="00C12566">
        <w:rPr>
          <w:rFonts w:ascii="Times New Roman" w:eastAsia="Times New Roman" w:hAnsi="Times New Roman"/>
          <w:b/>
          <w:sz w:val="24"/>
          <w:szCs w:val="24"/>
          <w:lang w:eastAsia="ru-RU"/>
        </w:rPr>
        <w:t>Запрещается</w:t>
      </w:r>
      <w:r w:rsidRPr="00C12566">
        <w:rPr>
          <w:rFonts w:ascii="Times New Roman" w:eastAsia="Times New Roman" w:hAnsi="Times New Roman"/>
          <w:sz w:val="24"/>
          <w:szCs w:val="24"/>
          <w:lang w:eastAsia="ru-RU"/>
        </w:rPr>
        <w:t xml:space="preserve"> самовольная вырубка деревьев и кустарников.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9.7.7.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поселения, можно производить только по письменному разрешению администрации поселения.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9.7.8. За вынужденный снос крупномерных деревьев и кустарников, связанных с застройкой или прокладкой подземных коммуникаций, необходимо брать восстановительную стоимость.</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9.7.9. Выдачу разрешения на снос деревьев и кустарников следует производить после оплаты восстановительной стоимости.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Если указанные насаждения подлежат пересадке, выдачу разрешения следует производить без уплаты восстановительной стоимости.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Размер восстановительной стоимости зеленых насаждений и место посадок определяются администрацией муниципального образования.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Восстановительную стоимость зелёных насаждений следует зачислять в бюджет муниципального образования.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9.7.10. За всякое повреждение или самовольную вырубку зелёных насаждений, а также за непринятие мер охраны и халатное отношение к зелёным насаждениям с виновных взимается восстановительная стоимость поврежденных или уничтоженных насаждений.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9.7.11. Оценку стоимости плодово-ягодных насаждений и садов, принадлежащих гражданам и попадающих в зону строительства жилых и промышленных зданий, должна производить администрация муниципального образования.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9.7.12.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9.7.13. Разрешение на вырубку сухостоя выдаётся администрацией Большеколпанского поселения.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9.7.14. Снос деревьев, кроме ценных пород деревьев, и кустарников в зоне индивидуальной застройки осуществляет собственник земельного участка самостоятельно за счёт собственных средств.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9.8. Содержание и эксплуатация дорог.</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9.8.1. С целью сохранения дорожных покрытий на территории Большеколпанского сельского поселения  </w:t>
      </w:r>
      <w:r w:rsidRPr="00C12566">
        <w:rPr>
          <w:rFonts w:ascii="Times New Roman" w:eastAsia="Times New Roman" w:hAnsi="Times New Roman"/>
          <w:b/>
          <w:sz w:val="24"/>
          <w:szCs w:val="24"/>
          <w:lang w:eastAsia="ru-RU"/>
        </w:rPr>
        <w:t>запрещается</w:t>
      </w:r>
      <w:r w:rsidRPr="00C12566">
        <w:rPr>
          <w:rFonts w:ascii="Times New Roman" w:eastAsia="Times New Roman" w:hAnsi="Times New Roman"/>
          <w:sz w:val="24"/>
          <w:szCs w:val="24"/>
          <w:lang w:eastAsia="ru-RU"/>
        </w:rPr>
        <w:t>:</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подвоз груза волоком;</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сбрасывание при погрузочно-разгрузочных работах на улицах рельсов, брёвен, железных балок, труб, кирпича, других тяжелых предметов и складирование их;</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перегон по улицам населённых пунктов, имеющим твёрдое покрытие, машин на гусеничном ходу;</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движение и стоянка большегрузного транспорта на  тротуарах, легкового транспорта на пешеходных дорожках.</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9.8.2. Специализированным организациям необходимо производить уборку территорий поселения на основании соглашений с лицами, указанными в </w:t>
      </w:r>
      <w:hyperlink r:id="rId39" w:anchor="821" w:history="1">
        <w:r w:rsidRPr="00C12566">
          <w:rPr>
            <w:rFonts w:ascii="Times New Roman" w:eastAsia="Times New Roman" w:hAnsi="Times New Roman"/>
            <w:color w:val="000080"/>
            <w:sz w:val="24"/>
            <w:szCs w:val="24"/>
            <w:u w:val="single"/>
            <w:lang w:eastAsia="ru-RU"/>
          </w:rPr>
          <w:t>пункте 11.1.1</w:t>
        </w:r>
      </w:hyperlink>
      <w:r w:rsidRPr="00C12566">
        <w:rPr>
          <w:rFonts w:ascii="Times New Roman" w:eastAsia="Times New Roman" w:hAnsi="Times New Roman"/>
          <w:sz w:val="24"/>
          <w:szCs w:val="24"/>
          <w:lang w:eastAsia="ru-RU"/>
        </w:rPr>
        <w:t xml:space="preserve"> настоящих Правил.</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9.8.3.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поселения (за исключением автомобильных дорог </w:t>
      </w:r>
      <w:r w:rsidRPr="00C12566">
        <w:rPr>
          <w:rFonts w:ascii="Times New Roman" w:eastAsia="Times New Roman" w:hAnsi="Times New Roman"/>
          <w:sz w:val="24"/>
          <w:szCs w:val="24"/>
          <w:lang w:eastAsia="ru-RU"/>
        </w:rPr>
        <w:lastRenderedPageBreak/>
        <w:t>общего пользования, мостов и иных транспортных инженерных сооружений федерального и регионального значения) необходимо осуществлять специализированными организациями по договорам с администрацией поселения в соответствии с планом капитальных вложений.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9.8.4.Эксплуатация, текущий и капитальный ремонт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поселения.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11.8.5.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9.9. Освещение территории поселения.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9.9.1. Улицы, дороги, площади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необходимо освещать в тёмное время суток по расписанию, утвержденному администрацией поселения.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9.9.2. Освещение территории поселения осуществляется </w:t>
      </w:r>
      <w:proofErr w:type="spellStart"/>
      <w:r w:rsidRPr="00C12566">
        <w:rPr>
          <w:rFonts w:ascii="Times New Roman" w:eastAsia="Times New Roman" w:hAnsi="Times New Roman"/>
          <w:sz w:val="24"/>
          <w:szCs w:val="24"/>
          <w:lang w:eastAsia="ru-RU"/>
        </w:rPr>
        <w:t>энергоснабжающими</w:t>
      </w:r>
      <w:proofErr w:type="spellEnd"/>
      <w:r w:rsidRPr="00C12566">
        <w:rPr>
          <w:rFonts w:ascii="Times New Roman" w:eastAsia="Times New Roman" w:hAnsi="Times New Roman"/>
          <w:sz w:val="24"/>
          <w:szCs w:val="24"/>
          <w:lang w:eastAsia="ru-RU"/>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9.9.3. Строительство, эксплуатацию, текущий и капитальный ремонт сетей наружного освещения улиц осуществляется специализированными организациями по договорам с администрацией Большеколпанского сельского поселения.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9.10. Проведение работ при строительстве, ремонте, реконструкции коммуникаций.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Большеколпанского сельского поселения.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Аварийные работы можно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9.10.2. Разрешение на производство работ по строительству, реконструкции, ремонту коммуникаций  администрацией поселения выдается  при предъявлении: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условий производства работ, согласованных с местной администрацией муниципального образования;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необходимо выдавать только по согласованию со специализированной организацией, обслуживающей дорожное покрытие, тротуары, газоны.</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9.10.3.Прокладка напорных коммуникаций под проезжей частью магистральных </w:t>
      </w:r>
      <w:r w:rsidRPr="00C12566">
        <w:rPr>
          <w:rFonts w:ascii="Times New Roman" w:eastAsia="Times New Roman" w:hAnsi="Times New Roman"/>
          <w:sz w:val="24"/>
          <w:szCs w:val="24"/>
          <w:lang w:eastAsia="ru-RU"/>
        </w:rPr>
        <w:lastRenderedPageBreak/>
        <w:t>улиц не допускается.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9.10.5. Прокладку соответствующими организациями подземных коммуникаций под проезжей частью улиц, проездами, а также под тротуарами можно допускать при условии восстановления проезжей части автодороги (тротуара) на полную ширину, независимо от ширины траншеи.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Нельзя допускать применение кирпича в конструкциях, подземных коммуникациях, расположенных под проезжей частью дорог.</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9.10.6.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поселения о намеченных работах по прокладке коммуникаций с указанием предполагаемых сроков производства работ.</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объёме организациям, получившим разрешение на производство работ, в сроки, согласованные с администрацией поселения.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9.10.8. До начала производства работ по разрытию необходимо:</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9.10.8.1. Установить дорожные знаки в соответствии с согласованной схемой;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Ограждение должно быть сплошным и надежным, предотвращающим попадание посторонних на стройплощадку.</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C12566">
          <w:rPr>
            <w:rFonts w:ascii="Times New Roman" w:eastAsia="Times New Roman" w:hAnsi="Times New Roman"/>
            <w:sz w:val="24"/>
            <w:szCs w:val="24"/>
            <w:lang w:eastAsia="ru-RU"/>
          </w:rPr>
          <w:t>200 метров</w:t>
        </w:r>
      </w:smartTag>
      <w:r w:rsidRPr="00C12566">
        <w:rPr>
          <w:rFonts w:ascii="Times New Roman" w:eastAsia="Times New Roman" w:hAnsi="Times New Roman"/>
          <w:sz w:val="24"/>
          <w:szCs w:val="24"/>
          <w:lang w:eastAsia="ru-RU"/>
        </w:rPr>
        <w:t xml:space="preserve"> друг от друга.</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9.10.8.3.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9.10.8.4. Оформлять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9.10.9 Разрешение на производство работ хранится на месте работ и предъявлять по первому требованию лиц, осуществляющих контроль за выполнением Правил эксплуатации.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9.10.10. В разрешении должны быть установленные сроки и условия производства работ.</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Особые условия подлежат неукоснительному соблюдению строительной организацией, производящей земляные работы.</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9.10.12.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w:t>
      </w:r>
      <w:r w:rsidRPr="00C12566">
        <w:rPr>
          <w:rFonts w:ascii="Times New Roman" w:eastAsia="Times New Roman" w:hAnsi="Times New Roman"/>
          <w:sz w:val="24"/>
          <w:szCs w:val="24"/>
          <w:lang w:eastAsia="ru-RU"/>
        </w:rPr>
        <w:lastRenderedPageBreak/>
        <w:t>основе.</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9.10.13.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Бордюр разбирается, складируется на месте производства работ для дальнейшей установки.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При производстве работ на улицах, застроенных территориях грунт необходимо немедленно вывозить.</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При необходимости строительная организация может обеспечивать планировку грунта на отвале.</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9.10.14. Траншеи под проезжей частью и тротуарами засыпают песком и песчаным грунтом с послойным уплотнением и поливкой водой.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Траншеи на газонах засыпают местным грунтом с уплотнением, восстановлением плодородного слоя и посевом травы.</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9.10.15. Не допускается засыпка траншеи до выполнения геодезической съемки. Организация, получившая разрешение на проведение земляных работ, геодезическую съемку производит до окончания работ.</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9.10.16.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9.10.17.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имеют право составить протокол для привлечения виновных лиц к административной ответственности.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9.10.18.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 организации, получившие разрешение на производство работ, в течение суток.</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Наледи, образовавшиеся из-за аварий на подземных коммуникациях, должны ликвидировать организации – владельцы (арендаторы) коммуникаций либо на основании договора специализированные организации за счет владельцев (арендаторов) коммуникаций.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9.10.19.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C12566">
        <w:rPr>
          <w:rFonts w:ascii="Times New Roman" w:eastAsia="Times New Roman" w:hAnsi="Times New Roman"/>
          <w:b/>
          <w:bCs/>
          <w:sz w:val="24"/>
          <w:szCs w:val="24"/>
          <w:lang w:eastAsia="ru-RU"/>
        </w:rPr>
        <w:t xml:space="preserve">9.11. Содержание водных устройств. </w:t>
      </w:r>
      <w:r w:rsidRPr="00C12566">
        <w:rPr>
          <w:rFonts w:ascii="Times New Roman" w:eastAsia="Times New Roman" w:hAnsi="Times New Roman"/>
          <w:bCs/>
          <w:sz w:val="24"/>
          <w:szCs w:val="24"/>
          <w:lang w:eastAsia="ru-RU"/>
        </w:rPr>
        <w:t>Водные устройства должны содержаться в чистоте, в том числе и в период их отключения.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Окраска элементов водных устройств должна производиться не реже 1 раза в год, ремонт - по мере необходимости.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b/>
          <w:bCs/>
          <w:sz w:val="24"/>
          <w:szCs w:val="24"/>
          <w:lang w:eastAsia="ru-RU"/>
        </w:rPr>
        <w:t>9.12. Содержание домашнего скота и птицы.</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bookmarkStart w:id="6" w:name="sub_1305"/>
      <w:r w:rsidRPr="00C12566">
        <w:rPr>
          <w:rFonts w:ascii="Times New Roman" w:eastAsia="Times New Roman" w:hAnsi="Times New Roman"/>
          <w:bCs/>
          <w:sz w:val="24"/>
          <w:szCs w:val="24"/>
          <w:lang w:eastAsia="ru-RU"/>
        </w:rPr>
        <w:t>9.12.1. Домашний скот и птица должны содержаться в специальных помещениях (сараях,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9.12.2. 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 xml:space="preserve">9.12.3. Выпас скота разрешается только в специально отведённых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w:t>
      </w:r>
      <w:r w:rsidRPr="00C12566">
        <w:rPr>
          <w:rFonts w:ascii="Times New Roman" w:eastAsia="Times New Roman" w:hAnsi="Times New Roman"/>
          <w:bCs/>
          <w:sz w:val="24"/>
          <w:szCs w:val="24"/>
          <w:lang w:eastAsia="ru-RU"/>
        </w:rPr>
        <w:lastRenderedPageBreak/>
        <w:t>пастух).</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9.12.4. 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9.12.5. 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9.12.6. Места и маршрут прогона скота на пастбища должны быть согласованы с органами местного самоуправления и при необходимости с соответствующими органами управления дорожного хозяйства.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9.12.7. Запрещается прогонять животных по пешеходным дорожкам и мостикам.</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9.12.8. Вновь строящиеся или переоборудованные </w:t>
      </w:r>
      <w:proofErr w:type="spellStart"/>
      <w:r w:rsidRPr="00C12566">
        <w:rPr>
          <w:rFonts w:ascii="Times New Roman" w:eastAsia="Times New Roman" w:hAnsi="Times New Roman"/>
          <w:sz w:val="24"/>
          <w:szCs w:val="24"/>
          <w:lang w:eastAsia="ru-RU"/>
        </w:rPr>
        <w:t>хозпостройки</w:t>
      </w:r>
      <w:proofErr w:type="spellEnd"/>
      <w:r w:rsidRPr="00C12566">
        <w:rPr>
          <w:rFonts w:ascii="Times New Roman" w:eastAsia="Times New Roman" w:hAnsi="Times New Roman"/>
          <w:sz w:val="24"/>
          <w:szCs w:val="24"/>
          <w:lang w:eastAsia="ru-RU"/>
        </w:rPr>
        <w:t xml:space="preserve"> для содержания скота и птицы должны быть удалены от соседних жилых домов на </w:t>
      </w:r>
      <w:proofErr w:type="spellStart"/>
      <w:r w:rsidRPr="00C12566">
        <w:rPr>
          <w:rFonts w:ascii="Times New Roman" w:eastAsia="Times New Roman" w:hAnsi="Times New Roman"/>
          <w:sz w:val="24"/>
          <w:szCs w:val="24"/>
          <w:lang w:eastAsia="ru-RU"/>
        </w:rPr>
        <w:t>расстояниие</w:t>
      </w:r>
      <w:proofErr w:type="spellEnd"/>
      <w:r w:rsidRPr="00C12566">
        <w:rPr>
          <w:rFonts w:ascii="Times New Roman" w:eastAsia="Times New Roman" w:hAnsi="Times New Roman"/>
          <w:color w:val="000000"/>
          <w:sz w:val="24"/>
          <w:szCs w:val="24"/>
          <w:lang w:eastAsia="ru-RU"/>
        </w:rPr>
        <w:t xml:space="preserve"> (</w:t>
      </w:r>
      <w:proofErr w:type="spellStart"/>
      <w:r w:rsidRPr="00C12566">
        <w:rPr>
          <w:rFonts w:ascii="Times New Roman" w:eastAsia="Times New Roman" w:hAnsi="Times New Roman"/>
          <w:color w:val="000000"/>
          <w:sz w:val="24"/>
          <w:szCs w:val="24"/>
          <w:lang w:eastAsia="ru-RU"/>
        </w:rPr>
        <w:t>СанПин</w:t>
      </w:r>
      <w:proofErr w:type="spellEnd"/>
      <w:r w:rsidRPr="00C12566">
        <w:rPr>
          <w:rFonts w:ascii="Times New Roman" w:eastAsia="Times New Roman" w:hAnsi="Times New Roman"/>
          <w:color w:val="000000"/>
          <w:sz w:val="24"/>
          <w:szCs w:val="24"/>
          <w:lang w:eastAsia="ru-RU"/>
        </w:rPr>
        <w:t xml:space="preserve"> 2.2.1/2.1.1.1200-03) </w:t>
      </w:r>
      <w:r w:rsidRPr="00C12566">
        <w:rPr>
          <w:rFonts w:ascii="Times New Roman" w:eastAsia="Times New Roman" w:hAnsi="Times New Roman"/>
          <w:sz w:val="24"/>
          <w:szCs w:val="24"/>
          <w:lang w:eastAsia="ru-RU"/>
        </w:rPr>
        <w:t xml:space="preserve"> не менее, чем:</w:t>
      </w:r>
      <w:bookmarkEnd w:id="6"/>
      <w:r w:rsidRPr="00C12566">
        <w:rPr>
          <w:rFonts w:ascii="Times New Roman" w:eastAsia="Times New Roman" w:hAnsi="Times New Roman"/>
          <w:sz w:val="24"/>
          <w:szCs w:val="24"/>
          <w:lang w:eastAsia="ru-RU"/>
        </w:rPr>
        <w:t xml:space="preserve"> </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ru-RU"/>
        </w:rPr>
      </w:pPr>
    </w:p>
    <w:tbl>
      <w:tblPr>
        <w:tblW w:w="0" w:type="auto"/>
        <w:tblCellMar>
          <w:top w:w="15" w:type="dxa"/>
          <w:left w:w="15" w:type="dxa"/>
          <w:bottom w:w="15" w:type="dxa"/>
          <w:right w:w="15" w:type="dxa"/>
        </w:tblCellMar>
        <w:tblLook w:val="0000"/>
      </w:tblPr>
      <w:tblGrid>
        <w:gridCol w:w="2371"/>
        <w:gridCol w:w="851"/>
        <w:gridCol w:w="937"/>
        <w:gridCol w:w="1178"/>
        <w:gridCol w:w="976"/>
        <w:gridCol w:w="724"/>
        <w:gridCol w:w="907"/>
        <w:gridCol w:w="1493"/>
      </w:tblGrid>
      <w:tr w:rsidR="00C12566" w:rsidRPr="00C12566" w:rsidTr="008803F5">
        <w:tc>
          <w:tcPr>
            <w:tcW w:w="0" w:type="auto"/>
            <w:vMerge w:val="restart"/>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b/>
                <w:bCs/>
                <w:sz w:val="24"/>
                <w:szCs w:val="24"/>
                <w:lang w:eastAsia="ru-RU"/>
              </w:rPr>
            </w:pPr>
            <w:r w:rsidRPr="00C12566">
              <w:rPr>
                <w:rFonts w:ascii="Times New Roman" w:eastAsia="Times New Roman" w:hAnsi="Times New Roman"/>
                <w:b/>
                <w:bCs/>
                <w:sz w:val="24"/>
                <w:szCs w:val="24"/>
                <w:lang w:eastAsia="ru-RU"/>
              </w:rPr>
              <w:t xml:space="preserve">Нормативный разрыв </w:t>
            </w:r>
          </w:p>
        </w:tc>
        <w:tc>
          <w:tcPr>
            <w:tcW w:w="0" w:type="auto"/>
            <w:gridSpan w:val="7"/>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center"/>
              <w:rPr>
                <w:rFonts w:ascii="Times New Roman" w:eastAsia="Times New Roman" w:hAnsi="Times New Roman"/>
                <w:b/>
                <w:bCs/>
                <w:sz w:val="24"/>
                <w:szCs w:val="24"/>
                <w:lang w:eastAsia="ru-RU"/>
              </w:rPr>
            </w:pPr>
            <w:r w:rsidRPr="00C12566">
              <w:rPr>
                <w:rFonts w:ascii="Times New Roman" w:eastAsia="Times New Roman" w:hAnsi="Times New Roman"/>
                <w:b/>
                <w:bCs/>
                <w:sz w:val="24"/>
                <w:szCs w:val="24"/>
                <w:lang w:eastAsia="ru-RU"/>
              </w:rPr>
              <w:t>Поголовье (шт.)</w:t>
            </w:r>
          </w:p>
        </w:tc>
      </w:tr>
      <w:tr w:rsidR="00C12566" w:rsidRPr="00C12566" w:rsidTr="008803F5">
        <w:tc>
          <w:tcPr>
            <w:tcW w:w="0" w:type="auto"/>
            <w:vMerge/>
            <w:vAlign w:val="center"/>
          </w:tcPr>
          <w:p w:rsidR="00C12566" w:rsidRPr="00C12566" w:rsidRDefault="00C12566" w:rsidP="00C12566">
            <w:pPr>
              <w:widowControl w:val="0"/>
              <w:autoSpaceDE w:val="0"/>
              <w:autoSpaceDN w:val="0"/>
              <w:adjustRightInd w:val="0"/>
              <w:spacing w:after="0" w:line="240" w:lineRule="auto"/>
              <w:jc w:val="both"/>
              <w:rPr>
                <w:rFonts w:ascii="Times New Roman" w:eastAsia="Times New Roman" w:hAnsi="Times New Roman"/>
                <w:b/>
                <w:bCs/>
                <w:sz w:val="24"/>
                <w:szCs w:val="24"/>
                <w:lang w:eastAsia="ru-RU"/>
              </w:rPr>
            </w:pP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Свиньи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Коровы, </w:t>
            </w:r>
          </w:p>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бычки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Овцы, козы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Кролики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Птица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Лошади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Нутрии, песцы </w:t>
            </w:r>
          </w:p>
        </w:tc>
      </w:tr>
      <w:tr w:rsidR="00C12566" w:rsidRPr="00C12566" w:rsidTr="008803F5">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smartTag w:uri="urn:schemas-microsoft-com:office:smarttags" w:element="metricconverter">
              <w:smartTagPr>
                <w:attr w:name="ProductID" w:val="10 метров"/>
              </w:smartTagPr>
              <w:r w:rsidRPr="00C12566">
                <w:rPr>
                  <w:rFonts w:ascii="Times New Roman" w:eastAsia="Times New Roman" w:hAnsi="Times New Roman"/>
                  <w:sz w:val="24"/>
                  <w:szCs w:val="24"/>
                  <w:lang w:eastAsia="ru-RU"/>
                </w:rPr>
                <w:t>10 метров</w:t>
              </w:r>
            </w:smartTag>
            <w:r w:rsidRPr="00C12566">
              <w:rPr>
                <w:rFonts w:ascii="Times New Roman" w:eastAsia="Times New Roman" w:hAnsi="Times New Roman"/>
                <w:sz w:val="24"/>
                <w:szCs w:val="24"/>
                <w:lang w:eastAsia="ru-RU"/>
              </w:rPr>
              <w:t xml:space="preserve">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5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5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10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10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30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5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5 </w:t>
            </w:r>
          </w:p>
        </w:tc>
      </w:tr>
      <w:tr w:rsidR="00C12566" w:rsidRPr="00C12566" w:rsidTr="008803F5">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smartTag w:uri="urn:schemas-microsoft-com:office:smarttags" w:element="metricconverter">
              <w:smartTagPr>
                <w:attr w:name="ProductID" w:val="20 метров"/>
              </w:smartTagPr>
              <w:r w:rsidRPr="00C12566">
                <w:rPr>
                  <w:rFonts w:ascii="Times New Roman" w:eastAsia="Times New Roman" w:hAnsi="Times New Roman"/>
                  <w:sz w:val="24"/>
                  <w:szCs w:val="24"/>
                  <w:lang w:eastAsia="ru-RU"/>
                </w:rPr>
                <w:t>20 метров</w:t>
              </w:r>
            </w:smartTag>
            <w:r w:rsidRPr="00C12566">
              <w:rPr>
                <w:rFonts w:ascii="Times New Roman" w:eastAsia="Times New Roman" w:hAnsi="Times New Roman"/>
                <w:sz w:val="24"/>
                <w:szCs w:val="24"/>
                <w:lang w:eastAsia="ru-RU"/>
              </w:rPr>
              <w:t xml:space="preserve">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8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8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15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20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45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8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8 </w:t>
            </w:r>
          </w:p>
        </w:tc>
      </w:tr>
      <w:tr w:rsidR="00C12566" w:rsidRPr="00C12566" w:rsidTr="008803F5">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smartTag w:uri="urn:schemas-microsoft-com:office:smarttags" w:element="metricconverter">
              <w:smartTagPr>
                <w:attr w:name="ProductID" w:val="30 метров"/>
              </w:smartTagPr>
              <w:r w:rsidRPr="00C12566">
                <w:rPr>
                  <w:rFonts w:ascii="Times New Roman" w:eastAsia="Times New Roman" w:hAnsi="Times New Roman"/>
                  <w:sz w:val="24"/>
                  <w:szCs w:val="24"/>
                  <w:lang w:eastAsia="ru-RU"/>
                </w:rPr>
                <w:t>30 метров</w:t>
              </w:r>
            </w:smartTag>
            <w:r w:rsidRPr="00C12566">
              <w:rPr>
                <w:rFonts w:ascii="Times New Roman" w:eastAsia="Times New Roman" w:hAnsi="Times New Roman"/>
                <w:sz w:val="24"/>
                <w:szCs w:val="24"/>
                <w:lang w:eastAsia="ru-RU"/>
              </w:rPr>
              <w:t xml:space="preserve">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10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10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20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30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60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10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10 </w:t>
            </w:r>
          </w:p>
        </w:tc>
      </w:tr>
      <w:tr w:rsidR="00C12566" w:rsidRPr="00C12566" w:rsidTr="008803F5">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smartTag w:uri="urn:schemas-microsoft-com:office:smarttags" w:element="metricconverter">
              <w:smartTagPr>
                <w:attr w:name="ProductID" w:val="40 метров"/>
              </w:smartTagPr>
              <w:r w:rsidRPr="00C12566">
                <w:rPr>
                  <w:rFonts w:ascii="Times New Roman" w:eastAsia="Times New Roman" w:hAnsi="Times New Roman"/>
                  <w:sz w:val="24"/>
                  <w:szCs w:val="24"/>
                  <w:lang w:eastAsia="ru-RU"/>
                </w:rPr>
                <w:t>40 метров</w:t>
              </w:r>
            </w:smartTag>
            <w:r w:rsidRPr="00C12566">
              <w:rPr>
                <w:rFonts w:ascii="Times New Roman" w:eastAsia="Times New Roman" w:hAnsi="Times New Roman"/>
                <w:sz w:val="24"/>
                <w:szCs w:val="24"/>
                <w:lang w:eastAsia="ru-RU"/>
              </w:rPr>
              <w:t xml:space="preserve">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15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15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25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40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75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15 </w:t>
            </w:r>
          </w:p>
        </w:tc>
        <w:tc>
          <w:tcPr>
            <w:tcW w:w="0" w:type="auto"/>
            <w:tcMar>
              <w:top w:w="14" w:type="dxa"/>
              <w:left w:w="41" w:type="dxa"/>
              <w:bottom w:w="14" w:type="dxa"/>
              <w:right w:w="41" w:type="dxa"/>
            </w:tcMar>
          </w:tcPr>
          <w:p w:rsidR="00C12566" w:rsidRPr="00C12566" w:rsidRDefault="00C12566" w:rsidP="00C12566">
            <w:pPr>
              <w:spacing w:before="100" w:beforeAutospacing="1" w:after="100" w:afterAutospacing="1" w:line="231" w:lineRule="atLeast"/>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до 15 </w:t>
            </w:r>
          </w:p>
        </w:tc>
      </w:tr>
    </w:tbl>
    <w:p w:rsidR="00C12566" w:rsidRPr="00C12566" w:rsidRDefault="00C12566" w:rsidP="00C12566">
      <w:pPr>
        <w:spacing w:after="0" w:line="240" w:lineRule="auto"/>
        <w:jc w:val="both"/>
        <w:rPr>
          <w:rFonts w:ascii="Times New Roman" w:eastAsia="Times New Roman" w:hAnsi="Times New Roman"/>
          <w:color w:val="1E1E1E"/>
          <w:sz w:val="24"/>
          <w:szCs w:val="24"/>
          <w:lang w:eastAsia="ru-RU"/>
        </w:rPr>
      </w:pPr>
      <w:bookmarkStart w:id="7" w:name="sub_1306"/>
      <w:r w:rsidRPr="00C12566">
        <w:rPr>
          <w:rFonts w:ascii="Times New Roman" w:eastAsia="Times New Roman" w:hAnsi="Times New Roman"/>
          <w:sz w:val="24"/>
          <w:szCs w:val="24"/>
          <w:lang w:eastAsia="ru-RU"/>
        </w:rPr>
        <w:t>Для хозяйств с содержанием животных (свинарники, коровники, питомники, конюшни, зверофермы) до 50 голов и свыше санитарно-защитная зона -</w:t>
      </w:r>
      <w:r w:rsidRPr="00C12566">
        <w:rPr>
          <w:rFonts w:ascii="Times New Roman" w:eastAsia="Times New Roman" w:hAnsi="Times New Roman"/>
          <w:color w:val="B12923"/>
          <w:sz w:val="24"/>
          <w:szCs w:val="24"/>
          <w:lang w:eastAsia="ru-RU"/>
        </w:rPr>
        <w:t xml:space="preserve"> </w:t>
      </w:r>
      <w:bookmarkEnd w:id="7"/>
      <w:smartTag w:uri="urn:schemas-microsoft-com:office:smarttags" w:element="metricconverter">
        <w:smartTagPr>
          <w:attr w:name="ProductID" w:val="50 метров"/>
        </w:smartTagPr>
        <w:r w:rsidRPr="00C12566">
          <w:rPr>
            <w:rFonts w:ascii="Times New Roman" w:eastAsia="Times New Roman" w:hAnsi="Times New Roman"/>
            <w:color w:val="1E1E1E"/>
            <w:sz w:val="24"/>
            <w:szCs w:val="24"/>
            <w:lang w:eastAsia="ru-RU"/>
          </w:rPr>
          <w:t>50 метров</w:t>
        </w:r>
      </w:smartTag>
      <w:r w:rsidRPr="00C12566">
        <w:rPr>
          <w:rFonts w:ascii="Times New Roman" w:eastAsia="Times New Roman" w:hAnsi="Times New Roman"/>
          <w:color w:val="1E1E1E"/>
          <w:sz w:val="24"/>
          <w:szCs w:val="24"/>
          <w:lang w:eastAsia="ru-RU"/>
        </w:rPr>
        <w:t>. Возможно сокращение нормативного разрыва до 8-</w:t>
      </w:r>
      <w:smartTag w:uri="urn:schemas-microsoft-com:office:smarttags" w:element="metricconverter">
        <w:smartTagPr>
          <w:attr w:name="ProductID" w:val="10 м"/>
        </w:smartTagPr>
        <w:r w:rsidRPr="00C12566">
          <w:rPr>
            <w:rFonts w:ascii="Times New Roman" w:eastAsia="Times New Roman" w:hAnsi="Times New Roman"/>
            <w:color w:val="1E1E1E"/>
            <w:sz w:val="24"/>
            <w:szCs w:val="24"/>
            <w:lang w:eastAsia="ru-RU"/>
          </w:rPr>
          <w:t>10 м</w:t>
        </w:r>
      </w:smartTag>
      <w:r w:rsidRPr="00C12566">
        <w:rPr>
          <w:rFonts w:ascii="Times New Roman" w:eastAsia="Times New Roman" w:hAnsi="Times New Roman"/>
          <w:color w:val="1E1E1E"/>
          <w:sz w:val="24"/>
          <w:szCs w:val="24"/>
          <w:lang w:eastAsia="ru-RU"/>
        </w:rPr>
        <w:t xml:space="preserve"> по согласованию с соседями и органами местного самоуправления. Расстояние от помещений (сооружений) для содержания и разведения, животных до объектов жилой застройки распространяется на объекты жилой застройки, возведенные в соответствии с действующим законодательством. </w:t>
      </w:r>
    </w:p>
    <w:p w:rsidR="00C12566" w:rsidRPr="00C12566" w:rsidRDefault="00C12566" w:rsidP="00C12566">
      <w:pPr>
        <w:spacing w:after="0" w:line="240" w:lineRule="auto"/>
        <w:ind w:firstLine="709"/>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xml:space="preserve">9.12.9. Временное складирование навоза и других отходов содержания скота и птицы должно осуществляться на расстоянии не менее </w:t>
      </w:r>
      <w:smartTag w:uri="urn:schemas-microsoft-com:office:smarttags" w:element="metricconverter">
        <w:smartTagPr>
          <w:attr w:name="ProductID" w:val="20 метров"/>
        </w:smartTagPr>
        <w:r w:rsidRPr="00C12566">
          <w:rPr>
            <w:rFonts w:ascii="Times New Roman" w:eastAsia="Times New Roman" w:hAnsi="Times New Roman"/>
            <w:color w:val="1E1E1E"/>
            <w:sz w:val="24"/>
            <w:szCs w:val="24"/>
            <w:lang w:eastAsia="ru-RU"/>
          </w:rPr>
          <w:t>20 метров</w:t>
        </w:r>
      </w:smartTag>
      <w:r w:rsidRPr="00C12566">
        <w:rPr>
          <w:rFonts w:ascii="Times New Roman" w:eastAsia="Times New Roman" w:hAnsi="Times New Roman"/>
          <w:color w:val="1E1E1E"/>
          <w:sz w:val="24"/>
          <w:szCs w:val="24"/>
          <w:lang w:eastAsia="ru-RU"/>
        </w:rPr>
        <w:t xml:space="preserve"> от водоразборных колонок, шахтных колодцев, каптажей родников, водоемов, жилых домов. </w:t>
      </w:r>
      <w:bookmarkStart w:id="8" w:name="sub_1308"/>
      <w:bookmarkEnd w:id="8"/>
    </w:p>
    <w:p w:rsidR="00C12566" w:rsidRPr="00C12566" w:rsidRDefault="00C12566" w:rsidP="00C1256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
          <w:bCs/>
          <w:sz w:val="24"/>
          <w:szCs w:val="24"/>
          <w:lang w:eastAsia="ru-RU"/>
        </w:rPr>
      </w:pPr>
    </w:p>
    <w:p w:rsidR="00C12566" w:rsidRPr="00C12566" w:rsidRDefault="00C12566" w:rsidP="00C1256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
          <w:bCs/>
          <w:sz w:val="24"/>
          <w:szCs w:val="24"/>
          <w:lang w:eastAsia="ru-RU"/>
        </w:rPr>
      </w:pPr>
      <w:r w:rsidRPr="00C12566">
        <w:rPr>
          <w:rFonts w:ascii="Times New Roman" w:eastAsia="Times New Roman" w:hAnsi="Times New Roman"/>
          <w:b/>
          <w:bCs/>
          <w:sz w:val="24"/>
          <w:szCs w:val="24"/>
          <w:lang w:eastAsia="ru-RU"/>
        </w:rPr>
        <w:t>9.13. Содержание домашних животных, порядок их выгула.</w:t>
      </w:r>
    </w:p>
    <w:p w:rsidR="00C12566" w:rsidRPr="00C12566" w:rsidRDefault="00C12566" w:rsidP="00C1256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9.13.1. При выгуливании домашних животных должны соблюдаться следующие требования:</w:t>
      </w:r>
    </w:p>
    <w:p w:rsidR="00C12566" w:rsidRPr="00C12566" w:rsidRDefault="00C12566" w:rsidP="00C1256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 выгул собак разрешается только в наморднике, на поводке, длина которого позволяет контролировать их поведение;</w:t>
      </w:r>
    </w:p>
    <w:p w:rsidR="00C12566" w:rsidRPr="00C12566" w:rsidRDefault="00C12566" w:rsidP="00C1256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C12566" w:rsidRPr="00C12566" w:rsidRDefault="00C12566" w:rsidP="00C1256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C12566" w:rsidRPr="00C12566" w:rsidRDefault="00C12566" w:rsidP="00C1256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9.13.2. Лица, осуществляющие выгул, обязаны не допускать повреждение или уничтожение зелёных насаждений домашними животными.</w:t>
      </w:r>
    </w:p>
    <w:p w:rsidR="00C12566" w:rsidRPr="00C12566" w:rsidRDefault="00C12566" w:rsidP="00C12566">
      <w:pPr>
        <w:widowControl w:val="0"/>
        <w:shd w:val="clear" w:color="auto" w:fill="FFFFFF"/>
        <w:autoSpaceDE w:val="0"/>
        <w:autoSpaceDN w:val="0"/>
        <w:adjustRightInd w:val="0"/>
        <w:spacing w:after="0" w:line="240" w:lineRule="auto"/>
        <w:ind w:firstLine="720"/>
        <w:jc w:val="both"/>
        <w:rPr>
          <w:rFonts w:ascii="Times New Roman" w:eastAsia="Times New Roman" w:hAnsi="Times New Roman"/>
          <w:bCs/>
          <w:sz w:val="24"/>
          <w:szCs w:val="24"/>
          <w:lang w:eastAsia="ru-RU"/>
        </w:rPr>
      </w:pPr>
      <w:r w:rsidRPr="00C12566">
        <w:rPr>
          <w:rFonts w:ascii="Times New Roman" w:eastAsia="Times New Roman" w:hAnsi="Times New Roman"/>
          <w:bCs/>
          <w:sz w:val="24"/>
          <w:szCs w:val="24"/>
          <w:lang w:eastAsia="ru-RU"/>
        </w:rPr>
        <w:t>9.13.3.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C12566" w:rsidRPr="00C12566" w:rsidRDefault="00C12566" w:rsidP="00C12566">
      <w:pPr>
        <w:spacing w:after="0" w:line="240" w:lineRule="auto"/>
        <w:ind w:firstLine="709"/>
        <w:jc w:val="both"/>
        <w:rPr>
          <w:rFonts w:ascii="Times New Roman" w:eastAsia="Times New Roman" w:hAnsi="Times New Roman"/>
          <w:sz w:val="24"/>
          <w:szCs w:val="24"/>
          <w:lang w:eastAsia="ru-RU"/>
        </w:rPr>
      </w:pPr>
    </w:p>
    <w:p w:rsidR="00C12566" w:rsidRPr="00C12566" w:rsidRDefault="00C12566" w:rsidP="00C12566">
      <w:pPr>
        <w:spacing w:after="0" w:line="240" w:lineRule="auto"/>
        <w:ind w:firstLine="567"/>
        <w:jc w:val="center"/>
        <w:rPr>
          <w:rFonts w:ascii="Tahoma" w:eastAsia="Times New Roman" w:hAnsi="Tahoma" w:cs="Tahoma"/>
          <w:color w:val="1E1E1E"/>
          <w:sz w:val="24"/>
          <w:szCs w:val="24"/>
          <w:u w:val="single"/>
          <w:lang w:eastAsia="ru-RU"/>
        </w:rPr>
      </w:pPr>
      <w:r w:rsidRPr="00C12566">
        <w:rPr>
          <w:rFonts w:ascii="Times New Roman" w:eastAsia="Times New Roman" w:hAnsi="Times New Roman"/>
          <w:b/>
          <w:color w:val="1E1E1E"/>
          <w:sz w:val="24"/>
          <w:szCs w:val="24"/>
          <w:lang w:eastAsia="ru-RU"/>
        </w:rPr>
        <w:t>10. СОДЕРЖАНИЕ МЕСТ ЗАХОРОНЕНИЯ (КЛАДБИЩ)</w:t>
      </w:r>
    </w:p>
    <w:p w:rsidR="00C12566" w:rsidRPr="00C12566" w:rsidRDefault="00C12566" w:rsidP="00C12566">
      <w:pPr>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10.1. Уборка и санитарное содержание мест захоронения (кладбищ) осуществляются организациями имеющих право на данный вид деятельности и оформивших надлежащим  образом договорные отношения с уполномоченным лицом.</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10.2. Организация обязана содержать кладбище в должном санитарном порядке и обеспечивать:</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бесперебойную работу общественных туалетов.</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10.3. Граждане, осуществляющие уход за могилой, обязаны содержать могилы, надмогильные сооружения (оформленный могильный холм, памятник, цоколь, цветник, ограждение) и зеленые насаждения в надлежащем санитарном состоянии собственными силами или силами организации по вопросам похоронного дела на договорной основе за плату.</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xml:space="preserve">10.4. Не допускается погребение умерших при отсутствии документов, оформленных  в установленном порядке. </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xml:space="preserve">10.5. </w:t>
      </w:r>
      <w:proofErr w:type="gramStart"/>
      <w:r w:rsidRPr="00C12566">
        <w:rPr>
          <w:rFonts w:ascii="Times New Roman" w:eastAsia="Times New Roman" w:hAnsi="Times New Roman"/>
          <w:color w:val="1E1E1E"/>
          <w:sz w:val="24"/>
          <w:szCs w:val="24"/>
          <w:lang w:eastAsia="ru-RU"/>
        </w:rPr>
        <w:t>Гражданам, посещающим захоронения на территории кладбищ поселения запрещается</w:t>
      </w:r>
      <w:proofErr w:type="gramEnd"/>
      <w:r w:rsidRPr="00C12566">
        <w:rPr>
          <w:rFonts w:ascii="Times New Roman" w:eastAsia="Times New Roman" w:hAnsi="Times New Roman"/>
          <w:color w:val="1E1E1E"/>
          <w:sz w:val="24"/>
          <w:szCs w:val="24"/>
          <w:lang w:eastAsia="ru-RU"/>
        </w:rPr>
        <w:t>:</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засорять территорию;</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производить рытьё ям для добывания песка, глины, грунта;</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осуществлять складирование строительных и других материалов;</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ломать и выкапывать зелёные насаждения, рвать цветы, срезать дёрн;</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выгуливать собак, пасти домашних животных;</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разводить костры;</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парковать личный транспорт на территории кладбищ, создавая помехи для проезда специализированного транспорта (катафалков);</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нарушать общественный порядок и тишину;</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ездить на мопедах, мотороллерах, мотоциклах, санях;</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xml:space="preserve">- нарушать установленные муниципальными  правовыми актами  правила посещения кладбищ. </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r w:rsidRPr="00C12566">
        <w:rPr>
          <w:rFonts w:ascii="Times New Roman" w:eastAsia="Times New Roman" w:hAnsi="Times New Roman"/>
          <w:color w:val="1E1E1E"/>
          <w:sz w:val="24"/>
          <w:szCs w:val="24"/>
          <w:lang w:eastAsia="ru-RU"/>
        </w:rPr>
        <w:t xml:space="preserve">10.6. В случаях, при отсутствии состава уголовно наказуемого деяния, установка, демонтаж памятников, обелисков, крестов, мемориальных плит, могильных оград, иных надмогильных и мемориальных сооружений на территории  кладбищ, с нарушением  порядка и требований, установленных муниципальными нормативными правовыми актами, не допускается. </w:t>
      </w: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p>
    <w:p w:rsidR="00C12566" w:rsidRPr="00C12566" w:rsidRDefault="00C12566" w:rsidP="00C12566">
      <w:pPr>
        <w:spacing w:after="0" w:line="240" w:lineRule="auto"/>
        <w:ind w:firstLine="567"/>
        <w:jc w:val="both"/>
        <w:rPr>
          <w:rFonts w:ascii="Times New Roman" w:eastAsia="Times New Roman" w:hAnsi="Times New Roman"/>
          <w:color w:val="1E1E1E"/>
          <w:sz w:val="24"/>
          <w:szCs w:val="24"/>
          <w:lang w:eastAsia="ru-RU"/>
        </w:rPr>
      </w:pPr>
    </w:p>
    <w:p w:rsidR="00C12566" w:rsidRPr="00C12566" w:rsidRDefault="00C12566" w:rsidP="00C12566">
      <w:pPr>
        <w:autoSpaceDE w:val="0"/>
        <w:autoSpaceDN w:val="0"/>
        <w:adjustRightInd w:val="0"/>
        <w:spacing w:after="0" w:line="240" w:lineRule="auto"/>
        <w:ind w:firstLine="540"/>
        <w:jc w:val="center"/>
        <w:rPr>
          <w:rFonts w:ascii="Times New Roman" w:eastAsia="Times New Roman" w:hAnsi="Times New Roman"/>
          <w:b/>
          <w:sz w:val="24"/>
          <w:szCs w:val="28"/>
          <w:lang w:eastAsia="ru-RU"/>
        </w:rPr>
      </w:pPr>
      <w:r w:rsidRPr="00C12566">
        <w:rPr>
          <w:rFonts w:ascii="Times New Roman" w:eastAsia="Times New Roman" w:hAnsi="Times New Roman"/>
          <w:b/>
          <w:sz w:val="24"/>
          <w:szCs w:val="28"/>
          <w:lang w:eastAsia="ru-RU"/>
        </w:rPr>
        <w:t>11. ОБЩЕСТВЕННОЕ УЧАСТИЕ В КОМПЛЕКСНОМ БЛАГОУСТРОЙСТВЕ И РАЗВИТИИ ГОРОДСКОЙ СРЕДЫ</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11.1. Общественное участие – процесс взаимодействия между органом местного самоуправления и заинтересованными сторонами с целью принятия наиболее эффективного управленческого решения.</w:t>
      </w:r>
    </w:p>
    <w:p w:rsidR="00C12566" w:rsidRPr="00C12566" w:rsidRDefault="00C12566" w:rsidP="00C12566">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11.2. Физические лица, индивидуальные предприниматели и юридические лица независимо от их организационно-правовых форм и форм собственности вправе принимать участие в деятельности по благоустройству и содержанию территории как непосредственно, так и опосредованно, путём выбора представителей. </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11.3. Общественное участие физических лиц, индивидуальных предпринимателей и юридических лиц независимо от их организационно-правовых форм и форм собственности осуществляется с целью определения общественного интереса, снижения социальных, экономических и экологических рисков при принятии управленческих решений и направлено на обеспечение прав заинтересованных лиц на получение информации, выявление мнений, участие в процессе обсуждения и принятия решений по вопросам благоустройства и содержания территорий.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11.4. Задачи общественного участия: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 предоставление информации неопределённому кругу лиц о намечаемой </w:t>
      </w:r>
      <w:r w:rsidRPr="00C12566">
        <w:rPr>
          <w:rFonts w:ascii="Times New Roman" w:eastAsia="Times New Roman" w:hAnsi="Times New Roman"/>
          <w:sz w:val="24"/>
          <w:szCs w:val="24"/>
          <w:lang w:eastAsia="ru-RU"/>
        </w:rPr>
        <w:lastRenderedPageBreak/>
        <w:t>(планируемой) деятельности, о возможности участия в процессе обсуждения при принятии решения;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выявление, систематизация и учёт мнения заинтересованных лиц;</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обеспечение прозрачности при принятии решений;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снижение количества противоречий и конфликтов, а также возможных затрат по их разрешению путем раннего выявления спорных вопросов;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повышение уровня согласованности и доверия между органами муниципальной власти и заинтересованными лицами.</w:t>
      </w:r>
    </w:p>
    <w:p w:rsidR="00C12566" w:rsidRPr="00C12566" w:rsidRDefault="00C12566" w:rsidP="00C12566">
      <w:pPr>
        <w:widowControl w:val="0"/>
        <w:tabs>
          <w:tab w:val="left" w:pos="0"/>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11.5. Физические лица, индивидуальные предприниматели и юридические лица независимо от их организационно-правовых форм и форм собственности имеют право:</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11.5.1. получать от уполномоченных органов информацию по вопросам благоустройства территории сельского поселения;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11.5.2. принимать участие в разработке проектов решений по вопросам благоустройства и в их обсуждении в порядке, установленном правовыми актами  сельского поселения;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11.5.3. принимать участие в оценке предлагаемых решений в целях реализации органами местного самоуправления полномочий по организации благоустройства  сельского поселения;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11.5.4. принимать участие в реализации проектов благоустройства и развития территории сельского поселения;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11.5.5. участвовать в смотрах, конкурсах, иных массовых мероприятиях по благоустройству и содержанию территории  сельского поселения;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11.5.6. участвовать в социально значимых работах, выполняемых в рамках решения органами местного самоуправления вопросов организации благоустройства, объединяться для проведения работ по содержанию территорий;</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11.5.7. делать добровольные пожертвования и взносы на содержание территории  сельского поселения;</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11.5.8. осуществлять на основании Соглашения, заключённого с администрацией  сельского поселения, уборку и благоустройство территорий, прилегающих к земельным участкам, находящимся в собственности, аренде или пользовании;</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11.5.9. осуществлять иные действия по благоустройству территорий, не противоречащие нормам действующего законодательства Российской Федерации, настоящим Правилам.</w:t>
      </w:r>
    </w:p>
    <w:p w:rsidR="00C12566" w:rsidRPr="00C12566" w:rsidRDefault="00C12566" w:rsidP="00C12566">
      <w:pPr>
        <w:widowControl w:val="0"/>
        <w:tabs>
          <w:tab w:val="left" w:pos="3675"/>
        </w:tabs>
        <w:autoSpaceDE w:val="0"/>
        <w:autoSpaceDN w:val="0"/>
        <w:adjustRightInd w:val="0"/>
        <w:spacing w:after="0" w:line="240" w:lineRule="auto"/>
        <w:jc w:val="both"/>
        <w:rPr>
          <w:rFonts w:ascii="Times New Roman" w:eastAsia="Times New Roman" w:hAnsi="Times New Roman"/>
          <w:sz w:val="24"/>
          <w:szCs w:val="24"/>
          <w:lang w:eastAsia="ru-RU"/>
        </w:rPr>
      </w:pPr>
    </w:p>
    <w:p w:rsidR="00C12566" w:rsidRPr="00C12566" w:rsidRDefault="00C12566" w:rsidP="00C12566">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12566">
        <w:rPr>
          <w:rFonts w:ascii="Times New Roman" w:eastAsia="Times New Roman" w:hAnsi="Times New Roman"/>
          <w:b/>
          <w:sz w:val="24"/>
          <w:szCs w:val="24"/>
          <w:lang w:eastAsia="ru-RU"/>
        </w:rPr>
        <w:t>12. АРХИТЕКТУРНО-ХУДОЖЕСТВЕННЫЕ КОНЦЕПЦИИ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12.1. Органы местного самоуправления вправе утверждать Программу повышения качества среды населённого пункта, содержащую перечень улиц,  в отношении которых разрабатываются архитектурно-художественные концепции.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Предметом архитектурно-художественных концепций может быть установление требований в рамках следующих регламентов: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а) регламент комплексного обустройства и содержания фасадов зданий, включающий колористическое решение фасадов, размещение кондиционеров на фасадах зданий, устройство и содержание ограждений (остекления) балконов и лоджий;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б) регламент праздничного оформления и ночной подсветки фасадов зданий и сооружений;</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 регламент размещения информационных конструкций, в том числе вывесок на внешних поверхностях зданий, строений, сооружений улиц, магистралей и территорий  сельского поселения;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г) регламент содержания прилегающей территории, размещения и содержания ограждений, заборов, изгородей, оград и т.п.;</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д) регламент комплексного ландшафтного обустройства, включающий </w:t>
      </w:r>
      <w:proofErr w:type="spellStart"/>
      <w:r w:rsidRPr="00C12566">
        <w:rPr>
          <w:rFonts w:ascii="Times New Roman" w:eastAsia="Times New Roman" w:hAnsi="Times New Roman"/>
          <w:sz w:val="24"/>
          <w:szCs w:val="24"/>
          <w:lang w:eastAsia="ru-RU"/>
        </w:rPr>
        <w:t>дендроплан</w:t>
      </w:r>
      <w:proofErr w:type="spellEnd"/>
      <w:r w:rsidRPr="00C12566">
        <w:rPr>
          <w:rFonts w:ascii="Times New Roman" w:eastAsia="Times New Roman" w:hAnsi="Times New Roman"/>
          <w:sz w:val="24"/>
          <w:szCs w:val="24"/>
          <w:lang w:eastAsia="ru-RU"/>
        </w:rPr>
        <w:t xml:space="preserve"> территории, требования к ландшафтно-декоративному озеленению улиц, парков, скверов, освещению улиц, мебели, размещению малых архитектурных форм.</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Архитектурно-художественные концепции могут утверждаться в любом количестве регламентов, в том числе могут дополняться до полного состава регламентов.</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lastRenderedPageBreak/>
        <w:t>12.2. Требования архитектурно-художественной концепции должны соответствовать требованиям настоящих Правил и применительно к территории, в отношении которой разработана архитектурно-художественная концепция, устанавливают конкретный набор (совокупность) правил, в том числе в графическом виде (схемы, эскизы, чертежи и т.п.).</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12.3. В случае утверждения Программы повышения качества среды населённого пункта, юридические лица, индивидуальные предприниматели и граждане, являющимися собственниками, арендаторами либо пользующимися объектами на ином законном основании обязаны соблюдать требования и правила соответствующей архитектурно-художественной концепции.</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12.4. Архитектурно-художественные концепции, в том числе могут содержать требования к типам размещаемых на соответствующих территориях информационных конструкций (вывесок), их габаритам (длине, ширине, высоте и т.д.), колористическому решению, а также месту их размещения на внешних поверхностях зданий, строений, сооружений, а кроме этого, к цветовому решению фасадов зданий, строений, сооружений. </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12.5. Внесение изменений (актуализация) в утвержденные архитектурно-художественные концепции производится в случае изменения архитектурной и градостроительной ситуации улиц, магистралей и других территорий населенного пункта, в отношении которых были разработаны и утверждены архитектурно-художественные концепции, включая строительство нового объекта, изменение архитектурно-градостроительного решения существующего объекта, в том числе при его реконструкции и т.д.</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12.6. Размещение информационных конструкций на улицах, магистралях населенных пунктов, в отношении которых разработаны и утверждены соответствующие архитектурно-художественные концепции, с нарушением требований, установленных указанными архитектурно-художественными концепциями, не допускается.</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В случае нарушения требований архитектурно-художественных концепций информационные конструкции подлежат демонтажу в установленном порядке.</w:t>
      </w:r>
    </w:p>
    <w:p w:rsidR="00C12566" w:rsidRPr="00C12566" w:rsidRDefault="00C12566" w:rsidP="00C12566">
      <w:pPr>
        <w:widowControl w:val="0"/>
        <w:autoSpaceDE w:val="0"/>
        <w:autoSpaceDN w:val="0"/>
        <w:adjustRightInd w:val="0"/>
        <w:spacing w:after="0" w:line="240" w:lineRule="auto"/>
        <w:contextualSpacing/>
        <w:jc w:val="both"/>
        <w:rPr>
          <w:rFonts w:ascii="Times New Roman" w:eastAsia="Times New Roman" w:hAnsi="Times New Roman"/>
          <w:sz w:val="20"/>
          <w:szCs w:val="28"/>
          <w:lang w:eastAsia="ru-RU"/>
        </w:rPr>
      </w:pPr>
    </w:p>
    <w:p w:rsidR="00C12566" w:rsidRPr="00C12566" w:rsidRDefault="00C12566" w:rsidP="00C12566">
      <w:pPr>
        <w:widowControl w:val="0"/>
        <w:autoSpaceDE w:val="0"/>
        <w:autoSpaceDN w:val="0"/>
        <w:adjustRightInd w:val="0"/>
        <w:spacing w:after="0" w:line="240" w:lineRule="auto"/>
        <w:ind w:firstLine="567"/>
        <w:contextualSpacing/>
        <w:jc w:val="center"/>
        <w:rPr>
          <w:rFonts w:ascii="Times New Roman" w:eastAsia="Times New Roman" w:hAnsi="Times New Roman"/>
          <w:b/>
          <w:sz w:val="24"/>
          <w:szCs w:val="24"/>
          <w:lang w:eastAsia="ru-RU"/>
        </w:rPr>
      </w:pPr>
      <w:r w:rsidRPr="00C12566">
        <w:rPr>
          <w:rFonts w:ascii="Times New Roman" w:eastAsia="Times New Roman" w:hAnsi="Times New Roman"/>
          <w:b/>
          <w:sz w:val="24"/>
          <w:szCs w:val="24"/>
          <w:lang w:eastAsia="ru-RU"/>
        </w:rPr>
        <w:t>13. КОНТРОЛЬ ЗА СОБЛЮДЕНИЕМ НОРМ И ПРАВИЛ БЛАГОУСТРОЙСТВА</w:t>
      </w:r>
    </w:p>
    <w:p w:rsidR="00C12566" w:rsidRPr="00C12566" w:rsidRDefault="00C12566" w:rsidP="00C1256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 xml:space="preserve">13.1. Лица, нарушившие требования, предусмотренные настоящими Правилами, несут ответственность, установленную </w:t>
      </w:r>
      <w:hyperlink r:id="rId40" w:history="1">
        <w:r w:rsidRPr="00C12566">
          <w:rPr>
            <w:rFonts w:ascii="Times New Roman" w:eastAsia="Times New Roman" w:hAnsi="Times New Roman"/>
            <w:sz w:val="24"/>
            <w:szCs w:val="24"/>
            <w:lang w:eastAsia="ru-RU"/>
          </w:rPr>
          <w:t>законом</w:t>
        </w:r>
      </w:hyperlink>
      <w:r w:rsidRPr="00C12566">
        <w:rPr>
          <w:rFonts w:ascii="Times New Roman" w:eastAsia="Times New Roman" w:hAnsi="Times New Roman"/>
          <w:sz w:val="24"/>
          <w:szCs w:val="24"/>
          <w:lang w:eastAsia="ru-RU"/>
        </w:rPr>
        <w:t xml:space="preserve"> Ленинградской области № 47-оз от 02.07.2003 (ред. от 26.07.2017) "Об административных правонарушениях".</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13.2. Привлечение виновного лица к ответственности не освобождает его от обязанности устранить допущенные правонарушения и возместить причиненный ущерб.</w:t>
      </w:r>
    </w:p>
    <w:p w:rsidR="00C12566" w:rsidRPr="00C12566" w:rsidRDefault="00C12566" w:rsidP="00C12566">
      <w:pPr>
        <w:widowControl w:val="0"/>
        <w:autoSpaceDE w:val="0"/>
        <w:autoSpaceDN w:val="0"/>
        <w:adjustRightInd w:val="0"/>
        <w:spacing w:after="0" w:line="240" w:lineRule="auto"/>
        <w:ind w:firstLine="567"/>
        <w:contextualSpacing/>
        <w:jc w:val="both"/>
        <w:rPr>
          <w:rFonts w:ascii="Times New Roman" w:eastAsia="Times New Roman" w:hAnsi="Times New Roman"/>
          <w:sz w:val="24"/>
          <w:szCs w:val="24"/>
          <w:lang w:eastAsia="ru-RU"/>
        </w:rPr>
      </w:pPr>
      <w:r w:rsidRPr="00C12566">
        <w:rPr>
          <w:rFonts w:ascii="Times New Roman" w:eastAsia="Times New Roman" w:hAnsi="Times New Roman"/>
          <w:sz w:val="24"/>
          <w:szCs w:val="24"/>
          <w:lang w:eastAsia="ru-RU"/>
        </w:rPr>
        <w:t>13.3. В случае, если правоотношения, регулируемые настоящими Правилами, урегулированы нормами федерального законодательства, то ответственность за нарушение закона в соответствующей сфере наступает в соответствии с федеральным законодательством.</w:t>
      </w:r>
    </w:p>
    <w:p w:rsidR="00C12566" w:rsidRPr="00C12566" w:rsidRDefault="00C12566" w:rsidP="00C12566">
      <w:pPr>
        <w:spacing w:before="100" w:beforeAutospacing="1" w:after="100" w:afterAutospacing="1" w:line="240" w:lineRule="auto"/>
        <w:ind w:firstLine="567"/>
        <w:jc w:val="both"/>
        <w:rPr>
          <w:rFonts w:ascii="Times New Roman" w:eastAsia="Times New Roman" w:hAnsi="Times New Roman"/>
          <w:sz w:val="24"/>
          <w:szCs w:val="24"/>
          <w:lang w:eastAsia="ru-RU"/>
        </w:rPr>
      </w:pPr>
    </w:p>
    <w:p w:rsidR="00C12566" w:rsidRPr="00C12566" w:rsidRDefault="00C12566" w:rsidP="00C12566">
      <w:pPr>
        <w:spacing w:before="100" w:beforeAutospacing="1" w:after="100" w:afterAutospacing="1" w:line="240" w:lineRule="auto"/>
        <w:jc w:val="both"/>
        <w:rPr>
          <w:rFonts w:ascii="Times New Roman" w:eastAsia="Times New Roman" w:hAnsi="Times New Roman"/>
          <w:sz w:val="24"/>
          <w:szCs w:val="24"/>
          <w:lang w:eastAsia="ru-RU"/>
        </w:rPr>
      </w:pPr>
    </w:p>
    <w:p w:rsidR="00C12566" w:rsidRDefault="00C12566" w:rsidP="00C12566">
      <w:pPr>
        <w:spacing w:before="100" w:beforeAutospacing="1" w:after="100" w:afterAutospacing="1" w:line="240" w:lineRule="auto"/>
        <w:jc w:val="both"/>
        <w:rPr>
          <w:rFonts w:ascii="Times New Roman" w:eastAsia="Times New Roman" w:hAnsi="Times New Roman"/>
          <w:sz w:val="24"/>
          <w:szCs w:val="24"/>
          <w:lang w:eastAsia="ru-RU"/>
        </w:rPr>
      </w:pPr>
    </w:p>
    <w:p w:rsidR="00C12566" w:rsidRDefault="00C12566" w:rsidP="00C12566">
      <w:pPr>
        <w:spacing w:before="100" w:beforeAutospacing="1" w:after="100" w:afterAutospacing="1" w:line="240" w:lineRule="auto"/>
        <w:jc w:val="both"/>
        <w:rPr>
          <w:rFonts w:ascii="Times New Roman" w:eastAsia="Times New Roman" w:hAnsi="Times New Roman"/>
          <w:sz w:val="24"/>
          <w:szCs w:val="24"/>
          <w:lang w:eastAsia="ru-RU"/>
        </w:rPr>
      </w:pPr>
    </w:p>
    <w:p w:rsidR="00C12566" w:rsidRPr="00C12566" w:rsidRDefault="00C12566" w:rsidP="00C12566">
      <w:pPr>
        <w:autoSpaceDE w:val="0"/>
        <w:autoSpaceDN w:val="0"/>
        <w:adjustRightInd w:val="0"/>
        <w:spacing w:after="0" w:line="240" w:lineRule="auto"/>
        <w:ind w:left="4956" w:firstLine="708"/>
        <w:jc w:val="right"/>
        <w:rPr>
          <w:rFonts w:ascii="Times New Roman" w:eastAsia="Times New Roman" w:hAnsi="Times New Roman"/>
          <w:bCs/>
          <w:szCs w:val="24"/>
          <w:lang w:eastAsia="ru-RU"/>
        </w:rPr>
      </w:pPr>
      <w:r w:rsidRPr="00C12566">
        <w:rPr>
          <w:rFonts w:ascii="Times New Roman" w:eastAsia="Times New Roman" w:hAnsi="Times New Roman"/>
          <w:bCs/>
          <w:szCs w:val="24"/>
          <w:lang w:eastAsia="ru-RU"/>
        </w:rPr>
        <w:t>Приложение № 1</w:t>
      </w:r>
      <w:r w:rsidRPr="00C12566">
        <w:rPr>
          <w:rFonts w:ascii="Times New Roman" w:eastAsia="Times New Roman" w:hAnsi="Times New Roman"/>
          <w:bCs/>
          <w:szCs w:val="24"/>
          <w:lang w:eastAsia="ru-RU"/>
        </w:rPr>
        <w:br/>
      </w:r>
    </w:p>
    <w:p w:rsidR="00C12566" w:rsidRPr="00C12566" w:rsidRDefault="00C12566" w:rsidP="00C12566">
      <w:pPr>
        <w:spacing w:before="100" w:beforeAutospacing="1" w:after="100" w:afterAutospacing="1" w:line="240" w:lineRule="auto"/>
        <w:jc w:val="center"/>
        <w:outlineLvl w:val="2"/>
        <w:rPr>
          <w:rFonts w:ascii="Times New Roman" w:eastAsia="Times New Roman" w:hAnsi="Times New Roman"/>
          <w:b/>
          <w:bCs/>
          <w:sz w:val="24"/>
          <w:szCs w:val="28"/>
          <w:lang w:eastAsia="ru-RU"/>
        </w:rPr>
      </w:pPr>
      <w:r w:rsidRPr="00C12566">
        <w:rPr>
          <w:rFonts w:ascii="Times New Roman" w:eastAsia="Times New Roman" w:hAnsi="Times New Roman"/>
          <w:b/>
          <w:bCs/>
          <w:sz w:val="24"/>
          <w:szCs w:val="28"/>
          <w:lang w:eastAsia="ru-RU"/>
        </w:rPr>
        <w:t>Рекомендуемые параметры</w:t>
      </w:r>
    </w:p>
    <w:p w:rsidR="00C12566" w:rsidRPr="00C12566" w:rsidRDefault="00C12566" w:rsidP="00C12566">
      <w:pPr>
        <w:spacing w:after="0" w:line="240" w:lineRule="auto"/>
        <w:jc w:val="right"/>
        <w:outlineLvl w:val="2"/>
        <w:rPr>
          <w:rFonts w:ascii="Times New Roman" w:eastAsia="Times New Roman" w:hAnsi="Times New Roman"/>
          <w:b/>
          <w:bCs/>
          <w:sz w:val="20"/>
          <w:szCs w:val="28"/>
          <w:lang w:eastAsia="ru-RU"/>
        </w:rPr>
      </w:pPr>
      <w:r w:rsidRPr="00C12566">
        <w:rPr>
          <w:rFonts w:ascii="Times New Roman" w:eastAsia="Times New Roman" w:hAnsi="Times New Roman"/>
          <w:b/>
          <w:bCs/>
          <w:sz w:val="20"/>
          <w:szCs w:val="28"/>
          <w:lang w:eastAsia="ru-RU"/>
        </w:rPr>
        <w:t xml:space="preserve">Таблица 1. </w:t>
      </w:r>
    </w:p>
    <w:p w:rsidR="00C12566" w:rsidRPr="00C12566" w:rsidRDefault="00C12566" w:rsidP="00C12566">
      <w:pPr>
        <w:spacing w:after="0" w:line="240" w:lineRule="auto"/>
        <w:jc w:val="center"/>
        <w:outlineLvl w:val="2"/>
        <w:rPr>
          <w:rFonts w:ascii="Times New Roman" w:eastAsia="Times New Roman" w:hAnsi="Times New Roman"/>
          <w:b/>
          <w:bCs/>
          <w:sz w:val="24"/>
          <w:szCs w:val="28"/>
          <w:lang w:eastAsia="ru-RU"/>
        </w:rPr>
      </w:pPr>
      <w:r w:rsidRPr="00C12566">
        <w:rPr>
          <w:rFonts w:ascii="Times New Roman" w:eastAsia="Times New Roman" w:hAnsi="Times New Roman"/>
          <w:b/>
          <w:bCs/>
          <w:sz w:val="24"/>
          <w:szCs w:val="28"/>
          <w:lang w:eastAsia="ru-RU"/>
        </w:rPr>
        <w:t xml:space="preserve">Рекомендуемое размещение </w:t>
      </w:r>
      <w:proofErr w:type="spellStart"/>
      <w:r w:rsidRPr="00C12566">
        <w:rPr>
          <w:rFonts w:ascii="Times New Roman" w:eastAsia="Times New Roman" w:hAnsi="Times New Roman"/>
          <w:b/>
          <w:bCs/>
          <w:sz w:val="24"/>
          <w:szCs w:val="28"/>
          <w:lang w:eastAsia="ru-RU"/>
        </w:rPr>
        <w:t>дождеприёмных</w:t>
      </w:r>
      <w:proofErr w:type="spellEnd"/>
      <w:r w:rsidRPr="00C12566">
        <w:rPr>
          <w:rFonts w:ascii="Times New Roman" w:eastAsia="Times New Roman" w:hAnsi="Times New Roman"/>
          <w:b/>
          <w:bCs/>
          <w:sz w:val="24"/>
          <w:szCs w:val="28"/>
          <w:lang w:eastAsia="ru-RU"/>
        </w:rPr>
        <w:t xml:space="preserve"> колодцев </w:t>
      </w:r>
    </w:p>
    <w:p w:rsidR="00C12566" w:rsidRPr="00C12566" w:rsidRDefault="00C12566" w:rsidP="00C12566">
      <w:pPr>
        <w:spacing w:after="0" w:line="240" w:lineRule="auto"/>
        <w:jc w:val="center"/>
        <w:outlineLvl w:val="2"/>
        <w:rPr>
          <w:rFonts w:ascii="Times New Roman" w:eastAsia="Times New Roman" w:hAnsi="Times New Roman"/>
          <w:b/>
          <w:bCs/>
          <w:sz w:val="24"/>
          <w:szCs w:val="28"/>
          <w:lang w:eastAsia="ru-RU"/>
        </w:rPr>
      </w:pPr>
      <w:r w:rsidRPr="00C12566">
        <w:rPr>
          <w:rFonts w:ascii="Times New Roman" w:eastAsia="Times New Roman" w:hAnsi="Times New Roman"/>
          <w:b/>
          <w:bCs/>
          <w:sz w:val="24"/>
          <w:szCs w:val="28"/>
          <w:lang w:eastAsia="ru-RU"/>
        </w:rPr>
        <w:t>в лотках проезжих частей улиц и проездов</w:t>
      </w:r>
    </w:p>
    <w:tbl>
      <w:tblPr>
        <w:tblW w:w="0" w:type="auto"/>
        <w:tblCellSpacing w:w="15" w:type="dxa"/>
        <w:tblCellMar>
          <w:top w:w="15" w:type="dxa"/>
          <w:left w:w="15" w:type="dxa"/>
          <w:bottom w:w="15" w:type="dxa"/>
          <w:right w:w="15" w:type="dxa"/>
        </w:tblCellMar>
        <w:tblLook w:val="0000"/>
      </w:tblPr>
      <w:tblGrid>
        <w:gridCol w:w="3738"/>
        <w:gridCol w:w="5727"/>
      </w:tblGrid>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lastRenderedPageBreak/>
              <w:t xml:space="preserve">Уклон проезжей части </w:t>
            </w:r>
            <w:proofErr w:type="spellStart"/>
            <w:r w:rsidRPr="00C12566">
              <w:rPr>
                <w:rFonts w:ascii="Times New Roman" w:eastAsia="Times New Roman" w:hAnsi="Times New Roman"/>
                <w:b/>
                <w:bCs/>
                <w:sz w:val="20"/>
                <w:szCs w:val="20"/>
                <w:lang w:eastAsia="ru-RU"/>
              </w:rPr>
              <w:t>улицы,%о</w:t>
            </w:r>
            <w:proofErr w:type="spellEnd"/>
            <w:r w:rsidRPr="00C12566">
              <w:rPr>
                <w:rFonts w:ascii="Times New Roman" w:eastAsia="Times New Roman" w:hAnsi="Times New Roman"/>
                <w:b/>
                <w:bCs/>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Расстояние между </w:t>
            </w:r>
            <w:proofErr w:type="spellStart"/>
            <w:r w:rsidRPr="00C12566">
              <w:rPr>
                <w:rFonts w:ascii="Times New Roman" w:eastAsia="Times New Roman" w:hAnsi="Times New Roman"/>
                <w:b/>
                <w:bCs/>
                <w:sz w:val="20"/>
                <w:szCs w:val="20"/>
                <w:lang w:eastAsia="ru-RU"/>
              </w:rPr>
              <w:t>дождеприемными</w:t>
            </w:r>
            <w:proofErr w:type="spellEnd"/>
            <w:r w:rsidRPr="00C12566">
              <w:rPr>
                <w:rFonts w:ascii="Times New Roman" w:eastAsia="Times New Roman" w:hAnsi="Times New Roman"/>
                <w:b/>
                <w:bCs/>
                <w:sz w:val="20"/>
                <w:szCs w:val="20"/>
                <w:lang w:eastAsia="ru-RU"/>
              </w:rPr>
              <w:t xml:space="preserve"> колодцами, м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До 4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50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5-10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60-70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10-30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70-80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Свыше 30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Не более 60 </w:t>
            </w:r>
          </w:p>
        </w:tc>
      </w:tr>
      <w:tr w:rsidR="00C12566" w:rsidRPr="00C12566" w:rsidTr="008803F5">
        <w:trPr>
          <w:tblCellSpacing w:w="15" w:type="dxa"/>
        </w:trPr>
        <w:tc>
          <w:tcPr>
            <w:tcW w:w="0" w:type="auto"/>
            <w:gridSpan w:val="2"/>
            <w:tcBorders>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Cs w:val="20"/>
                <w:lang w:eastAsia="ru-RU"/>
              </w:rPr>
              <w:t xml:space="preserve">Примечание 1 - Пропускная способность одной горизонтальной водоприемной решетки определяется по формуле: при * W/I Q = 1/5 IH куб.м/с, при * W/I Q = 2W Н куб.м/с, где: Н - полный напор, равный *; * - глубина потока воды на подходе к решетке, м; V - скорость подхода воды, м/с; W - площадь всех отверстий решетки, кв.м; I - длина водосливного фронта, м, равная периметру решетки, а при примыкании решетки одной стороной к бортику лотка - сумма длин трех ее сторон. Примечание 2 - в населенных пунктах с дождливым климатом расстояния могут уточняться на основании местных данных метеонаблюдений. </w:t>
            </w:r>
          </w:p>
        </w:tc>
      </w:tr>
    </w:tbl>
    <w:p w:rsidR="00C12566" w:rsidRPr="00C12566" w:rsidRDefault="00C12566" w:rsidP="00C12566">
      <w:pPr>
        <w:spacing w:after="0" w:line="240" w:lineRule="auto"/>
        <w:outlineLvl w:val="2"/>
        <w:rPr>
          <w:rFonts w:ascii="Times New Roman" w:eastAsia="Times New Roman" w:hAnsi="Times New Roman"/>
          <w:b/>
          <w:bCs/>
          <w:sz w:val="27"/>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 xml:space="preserve">Таблица 2. </w:t>
      </w: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 xml:space="preserve">Размеры </w:t>
      </w:r>
      <w:proofErr w:type="spellStart"/>
      <w:r w:rsidRPr="00C12566">
        <w:rPr>
          <w:rFonts w:ascii="Times New Roman" w:eastAsia="Times New Roman" w:hAnsi="Times New Roman"/>
          <w:b/>
          <w:bCs/>
          <w:sz w:val="24"/>
          <w:szCs w:val="27"/>
          <w:lang w:eastAsia="ru-RU"/>
        </w:rPr>
        <w:t>комов</w:t>
      </w:r>
      <w:proofErr w:type="spellEnd"/>
      <w:r w:rsidRPr="00C12566">
        <w:rPr>
          <w:rFonts w:ascii="Times New Roman" w:eastAsia="Times New Roman" w:hAnsi="Times New Roman"/>
          <w:b/>
          <w:bCs/>
          <w:sz w:val="24"/>
          <w:szCs w:val="27"/>
          <w:lang w:eastAsia="ru-RU"/>
        </w:rPr>
        <w:t>, ям, траншей для посадки деревьев и кустарников</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943"/>
        <w:gridCol w:w="1036"/>
        <w:gridCol w:w="612"/>
        <w:gridCol w:w="1566"/>
        <w:gridCol w:w="1020"/>
        <w:gridCol w:w="1198"/>
        <w:gridCol w:w="1021"/>
        <w:gridCol w:w="1069"/>
      </w:tblGrid>
      <w:tr w:rsidR="00C12566" w:rsidRPr="00C12566" w:rsidTr="008803F5">
        <w:trPr>
          <w:tblCellSpacing w:w="15" w:type="dxa"/>
        </w:trPr>
        <w:tc>
          <w:tcPr>
            <w:tcW w:w="0" w:type="auto"/>
            <w:vMerge w:val="restart"/>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Наименование посадок </w:t>
            </w:r>
          </w:p>
        </w:tc>
        <w:tc>
          <w:tcPr>
            <w:tcW w:w="0" w:type="auto"/>
            <w:vMerge w:val="restart"/>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Объем кома, куб.м </w:t>
            </w:r>
          </w:p>
        </w:tc>
        <w:tc>
          <w:tcPr>
            <w:tcW w:w="0" w:type="auto"/>
            <w:vMerge w:val="restart"/>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Ед. Изм. </w:t>
            </w:r>
          </w:p>
        </w:tc>
        <w:tc>
          <w:tcPr>
            <w:tcW w:w="0" w:type="auto"/>
            <w:vMerge w:val="restart"/>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Размер посадочных ям, м </w:t>
            </w:r>
          </w:p>
        </w:tc>
        <w:tc>
          <w:tcPr>
            <w:tcW w:w="0" w:type="auto"/>
            <w:vMerge w:val="restart"/>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Объем ямы, куб.м </w:t>
            </w:r>
          </w:p>
        </w:tc>
        <w:tc>
          <w:tcPr>
            <w:tcW w:w="0" w:type="auto"/>
            <w:vMerge w:val="restart"/>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proofErr w:type="spellStart"/>
            <w:r w:rsidRPr="00C12566">
              <w:rPr>
                <w:rFonts w:ascii="Times New Roman" w:eastAsia="Times New Roman" w:hAnsi="Times New Roman"/>
                <w:b/>
                <w:bCs/>
                <w:sz w:val="20"/>
                <w:szCs w:val="20"/>
                <w:lang w:eastAsia="ru-RU"/>
              </w:rPr>
              <w:t>Площ</w:t>
            </w:r>
            <w:proofErr w:type="spellEnd"/>
            <w:r w:rsidRPr="00C12566">
              <w:rPr>
                <w:rFonts w:ascii="Times New Roman" w:eastAsia="Times New Roman" w:hAnsi="Times New Roman"/>
                <w:b/>
                <w:bCs/>
                <w:sz w:val="20"/>
                <w:szCs w:val="20"/>
                <w:lang w:eastAsia="ru-RU"/>
              </w:rPr>
              <w:t xml:space="preserve">. ямы, кв.м </w:t>
            </w:r>
          </w:p>
        </w:tc>
        <w:tc>
          <w:tcPr>
            <w:tcW w:w="0" w:type="auto"/>
            <w:gridSpan w:val="2"/>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Расход растительной земли при замене </w:t>
            </w:r>
          </w:p>
        </w:tc>
      </w:tr>
      <w:tr w:rsidR="00C12566" w:rsidRPr="00C12566" w:rsidTr="008803F5">
        <w:trPr>
          <w:tblCellSpacing w:w="15" w:type="dxa"/>
        </w:trPr>
        <w:tc>
          <w:tcPr>
            <w:tcW w:w="0" w:type="auto"/>
            <w:vMerge/>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b/>
                <w:bCs/>
                <w:sz w:val="20"/>
                <w:szCs w:val="20"/>
                <w:lang w:eastAsia="ru-RU"/>
              </w:rPr>
            </w:pPr>
          </w:p>
        </w:tc>
        <w:tc>
          <w:tcPr>
            <w:tcW w:w="0" w:type="auto"/>
            <w:vMerge/>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b/>
                <w:bCs/>
                <w:sz w:val="20"/>
                <w:szCs w:val="20"/>
                <w:lang w:eastAsia="ru-RU"/>
              </w:rPr>
            </w:pPr>
          </w:p>
        </w:tc>
        <w:tc>
          <w:tcPr>
            <w:tcW w:w="0" w:type="auto"/>
            <w:vMerge/>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b/>
                <w:bCs/>
                <w:sz w:val="20"/>
                <w:szCs w:val="20"/>
                <w:lang w:eastAsia="ru-RU"/>
              </w:rPr>
            </w:pPr>
          </w:p>
        </w:tc>
        <w:tc>
          <w:tcPr>
            <w:tcW w:w="0" w:type="auto"/>
            <w:vMerge/>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b/>
                <w:bCs/>
                <w:sz w:val="20"/>
                <w:szCs w:val="20"/>
                <w:lang w:eastAsia="ru-RU"/>
              </w:rPr>
            </w:pPr>
          </w:p>
        </w:tc>
        <w:tc>
          <w:tcPr>
            <w:tcW w:w="0" w:type="auto"/>
            <w:vMerge/>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b/>
                <w:bCs/>
                <w:sz w:val="20"/>
                <w:szCs w:val="20"/>
                <w:lang w:eastAsia="ru-RU"/>
              </w:rPr>
            </w:pPr>
          </w:p>
        </w:tc>
        <w:tc>
          <w:tcPr>
            <w:tcW w:w="0" w:type="auto"/>
            <w:vMerge/>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b/>
                <w:bCs/>
                <w:sz w:val="20"/>
                <w:szCs w:val="20"/>
                <w:lang w:eastAsia="ru-RU"/>
              </w:rPr>
            </w:pP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50%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100%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Саженцы без кома: хвойные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шт.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1,0x1,0x0,8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0,63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0,79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0,25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0,565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лиственные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шт.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0,7x0,7x0,6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0,27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0,38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0,11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0,241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Для деревьев с комом: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0,8x0,8x0,5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0,25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шт.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1,5x1,5x0,85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1,50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1,76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0,48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1,08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1,0x1,0x0,6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шт.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1,9x1,9x0,85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3,07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3,61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0,99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2,23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1,3x1,3x0,6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1,01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шт.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2,2x2,2x0,85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4,11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4,84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1,24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2,97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1,5x1,5x0,6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1,46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шт.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2,4x2,4x0,85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5,18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5,76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1,49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3,35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1,7x1,7x0,6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1,88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шт.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2,6x2,6x0,85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6,08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6,76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1,68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3,79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2,0x2,0x0,6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3,20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шт.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2,9x2,9x1,05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8,83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8,41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2,25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5,06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Кустарники: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C12566">
              <w:rPr>
                <w:rFonts w:ascii="Times New Roman" w:eastAsia="Times New Roman" w:hAnsi="Times New Roman"/>
                <w:sz w:val="20"/>
                <w:szCs w:val="20"/>
                <w:lang w:eastAsia="ru-RU"/>
              </w:rPr>
              <w:t>Однорядн</w:t>
            </w:r>
            <w:proofErr w:type="spellEnd"/>
            <w:r w:rsidRPr="00C12566">
              <w:rPr>
                <w:rFonts w:ascii="Times New Roman" w:eastAsia="Times New Roman" w:hAnsi="Times New Roman"/>
                <w:sz w:val="20"/>
                <w:szCs w:val="20"/>
                <w:lang w:eastAsia="ru-RU"/>
              </w:rPr>
              <w:t xml:space="preserve">. живая изгородь б/кома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п.м.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0,5x0,5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0,25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0,1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0,225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C12566">
              <w:rPr>
                <w:rFonts w:ascii="Times New Roman" w:eastAsia="Times New Roman" w:hAnsi="Times New Roman"/>
                <w:sz w:val="20"/>
                <w:szCs w:val="20"/>
                <w:lang w:eastAsia="ru-RU"/>
              </w:rPr>
              <w:t>Двухрядн</w:t>
            </w:r>
            <w:proofErr w:type="spellEnd"/>
            <w:r w:rsidRPr="00C12566">
              <w:rPr>
                <w:rFonts w:ascii="Times New Roman" w:eastAsia="Times New Roman" w:hAnsi="Times New Roman"/>
                <w:sz w:val="20"/>
                <w:szCs w:val="20"/>
                <w:lang w:eastAsia="ru-RU"/>
              </w:rPr>
              <w:t xml:space="preserve">. живая изгородь б/кома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п.м.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0,7x0,7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0,35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0,7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0,14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0,315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Кустарники в группах б/кома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шт.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0,5x0,5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0,14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0,29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0,057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0,127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Для кустарников с комом: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Д-0,5 Н-0,4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0,08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шт.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1,0x0,65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0,51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0,79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0,17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0,39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Д-0,8 Н-0,5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0,25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шт.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1,5x0,85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1,50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1,76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0,48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1,08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Д-1,0 Н-0,6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0,6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шт.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1,9x1,9x0,85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3,07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3,61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0,99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2,23 </w:t>
            </w:r>
          </w:p>
        </w:tc>
      </w:tr>
    </w:tbl>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Таблица 3.</w:t>
      </w: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 xml:space="preserve">Максимальное количество деревьев и кустарников на </w:t>
      </w:r>
      <w:smartTag w:uri="urn:schemas-microsoft-com:office:smarttags" w:element="metricconverter">
        <w:smartTagPr>
          <w:attr w:name="ProductID" w:val="1 га"/>
        </w:smartTagPr>
        <w:r w:rsidRPr="00C12566">
          <w:rPr>
            <w:rFonts w:ascii="Times New Roman" w:eastAsia="Times New Roman" w:hAnsi="Times New Roman"/>
            <w:b/>
            <w:bCs/>
            <w:sz w:val="24"/>
            <w:szCs w:val="27"/>
            <w:lang w:eastAsia="ru-RU"/>
          </w:rPr>
          <w:t>1 га</w:t>
        </w:r>
      </w:smartTag>
      <w:r w:rsidRPr="00C12566">
        <w:rPr>
          <w:rFonts w:ascii="Times New Roman" w:eastAsia="Times New Roman" w:hAnsi="Times New Roman"/>
          <w:b/>
          <w:bCs/>
          <w:sz w:val="24"/>
          <w:szCs w:val="27"/>
          <w:lang w:eastAsia="ru-RU"/>
        </w:rPr>
        <w:t xml:space="preserve"> озелененной территории</w:t>
      </w:r>
    </w:p>
    <w:tbl>
      <w:tblPr>
        <w:tblW w:w="0" w:type="auto"/>
        <w:tblCellSpacing w:w="15" w:type="dxa"/>
        <w:tblCellMar>
          <w:top w:w="15" w:type="dxa"/>
          <w:left w:w="15" w:type="dxa"/>
          <w:bottom w:w="15" w:type="dxa"/>
          <w:right w:w="15" w:type="dxa"/>
        </w:tblCellMar>
        <w:tblLook w:val="0000"/>
      </w:tblPr>
      <w:tblGrid>
        <w:gridCol w:w="4195"/>
        <w:gridCol w:w="2259"/>
        <w:gridCol w:w="2991"/>
      </w:tblGrid>
      <w:tr w:rsidR="00C12566" w:rsidRPr="00C12566" w:rsidTr="008803F5">
        <w:trPr>
          <w:tblCellSpacing w:w="15" w:type="dxa"/>
        </w:trPr>
        <w:tc>
          <w:tcPr>
            <w:tcW w:w="0" w:type="auto"/>
            <w:gridSpan w:val="3"/>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Количество штук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Типы объектов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Деревья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Кустарники </w:t>
            </w:r>
          </w:p>
        </w:tc>
      </w:tr>
      <w:tr w:rsidR="00C12566" w:rsidRPr="00C12566" w:rsidTr="008803F5">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Озелененные территории общего пользования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Парки общегородские и районные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120-170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800-1000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Скверы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100-130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1000-1300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lastRenderedPageBreak/>
              <w:t xml:space="preserve">Бульвары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200-300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1200-1300 </w:t>
            </w:r>
          </w:p>
        </w:tc>
      </w:tr>
      <w:tr w:rsidR="00C12566" w:rsidRPr="00C12566" w:rsidTr="008803F5">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Озелененные территории на участках застройки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жилой застройки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100-120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400-480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детских садов и яслей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160-200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640-800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школ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140-180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560-720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Спортивные комплексы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100-130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400-520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Больницы и лечебные учреждения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180-250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720-1000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промышленных предприятий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150-180</w:t>
            </w:r>
            <w:hyperlink r:id="rId41" w:anchor="2311" w:history="1">
              <w:r w:rsidRPr="00C12566">
                <w:rPr>
                  <w:rFonts w:ascii="Times New Roman" w:eastAsia="Times New Roman" w:hAnsi="Times New Roman"/>
                  <w:color w:val="000080"/>
                  <w:sz w:val="20"/>
                  <w:szCs w:val="20"/>
                  <w:u w:val="single"/>
                  <w:lang w:eastAsia="ru-RU"/>
                </w:rPr>
                <w:t>*</w:t>
              </w:r>
            </w:hyperlink>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600-720 </w:t>
            </w:r>
          </w:p>
        </w:tc>
      </w:tr>
      <w:tr w:rsidR="00C12566" w:rsidRPr="00C12566" w:rsidTr="008803F5">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Озелененные территории специального назначения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Улицы, набережные</w:t>
            </w:r>
            <w:hyperlink r:id="rId42" w:anchor="2322" w:history="1">
              <w:r w:rsidRPr="00C12566">
                <w:rPr>
                  <w:rFonts w:ascii="Times New Roman" w:eastAsia="Times New Roman" w:hAnsi="Times New Roman"/>
                  <w:color w:val="000080"/>
                  <w:sz w:val="20"/>
                  <w:szCs w:val="20"/>
                  <w:u w:val="single"/>
                  <w:lang w:eastAsia="ru-RU"/>
                </w:rPr>
                <w:t>**</w:t>
              </w:r>
            </w:hyperlink>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150-180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600-720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Санитарно-защитные зоны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В зависимости от процента озеленения зоны</w:t>
            </w:r>
            <w:hyperlink r:id="rId43" w:anchor="2333" w:history="1">
              <w:r w:rsidRPr="00C12566">
                <w:rPr>
                  <w:rFonts w:ascii="Times New Roman" w:eastAsia="Times New Roman" w:hAnsi="Times New Roman"/>
                  <w:color w:val="000080"/>
                  <w:sz w:val="20"/>
                  <w:szCs w:val="20"/>
                  <w:u w:val="single"/>
                  <w:lang w:eastAsia="ru-RU"/>
                </w:rPr>
                <w:t>***</w:t>
              </w:r>
            </w:hyperlink>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В зависимости от профиля предприятия. ** На </w:t>
            </w:r>
            <w:smartTag w:uri="urn:schemas-microsoft-com:office:smarttags" w:element="metricconverter">
              <w:smartTagPr>
                <w:attr w:name="ProductID" w:val="1 км"/>
              </w:smartTagPr>
              <w:r w:rsidRPr="00C12566">
                <w:rPr>
                  <w:rFonts w:ascii="Times New Roman" w:eastAsia="Times New Roman" w:hAnsi="Times New Roman"/>
                  <w:sz w:val="20"/>
                  <w:szCs w:val="20"/>
                  <w:lang w:eastAsia="ru-RU"/>
                </w:rPr>
                <w:t>1 км</w:t>
              </w:r>
            </w:smartTag>
            <w:r w:rsidRPr="00C12566">
              <w:rPr>
                <w:rFonts w:ascii="Times New Roman" w:eastAsia="Times New Roman" w:hAnsi="Times New Roman"/>
                <w:sz w:val="20"/>
                <w:szCs w:val="20"/>
                <w:lang w:eastAsia="ru-RU"/>
              </w:rPr>
              <w:t xml:space="preserve"> при условии допустимости насаждений. *** В соответствии с п. 2.28 СанПиН 2.2.1/2.1.1.1031 </w:t>
            </w:r>
          </w:p>
        </w:tc>
      </w:tr>
    </w:tbl>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 xml:space="preserve">Таблица 4. </w:t>
      </w: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Доля цветников на озеленённых территориях объектов рекреации</w:t>
      </w:r>
    </w:p>
    <w:tbl>
      <w:tblPr>
        <w:tblW w:w="9304" w:type="dxa"/>
        <w:tblCellSpacing w:w="15" w:type="dxa"/>
        <w:tblCellMar>
          <w:top w:w="15" w:type="dxa"/>
          <w:left w:w="15" w:type="dxa"/>
          <w:bottom w:w="15" w:type="dxa"/>
          <w:right w:w="15" w:type="dxa"/>
        </w:tblCellMar>
        <w:tblLook w:val="0000"/>
      </w:tblPr>
      <w:tblGrid>
        <w:gridCol w:w="2876"/>
        <w:gridCol w:w="6428"/>
      </w:tblGrid>
      <w:tr w:rsidR="00C12566" w:rsidRPr="00C12566" w:rsidTr="008803F5">
        <w:trPr>
          <w:trHeight w:val="234"/>
          <w:tblCellSpacing w:w="15" w:type="dxa"/>
        </w:trPr>
        <w:tc>
          <w:tcPr>
            <w:tcW w:w="0" w:type="auto"/>
            <w:gridSpan w:val="2"/>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В процентах </w:t>
            </w:r>
          </w:p>
        </w:tc>
      </w:tr>
      <w:tr w:rsidR="00C12566" w:rsidRPr="00C12566" w:rsidTr="008803F5">
        <w:trPr>
          <w:trHeight w:val="250"/>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Виды объектов рекреации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Удельный вес цветников</w:t>
            </w:r>
            <w:hyperlink r:id="rId44" w:anchor="2411" w:history="1">
              <w:r w:rsidRPr="00C12566">
                <w:rPr>
                  <w:rFonts w:ascii="Times New Roman" w:eastAsia="Times New Roman" w:hAnsi="Times New Roman"/>
                  <w:color w:val="000080"/>
                  <w:sz w:val="20"/>
                  <w:szCs w:val="20"/>
                  <w:u w:val="single"/>
                  <w:lang w:eastAsia="ru-RU"/>
                </w:rPr>
                <w:t>*</w:t>
              </w:r>
            </w:hyperlink>
            <w:r w:rsidRPr="00C12566">
              <w:rPr>
                <w:rFonts w:ascii="Times New Roman" w:eastAsia="Times New Roman" w:hAnsi="Times New Roman"/>
                <w:sz w:val="20"/>
                <w:szCs w:val="20"/>
                <w:lang w:eastAsia="ru-RU"/>
              </w:rPr>
              <w:t xml:space="preserve"> от площади озеленения объектов </w:t>
            </w:r>
          </w:p>
        </w:tc>
      </w:tr>
      <w:tr w:rsidR="00C12566" w:rsidRPr="00C12566" w:rsidTr="008803F5">
        <w:trPr>
          <w:trHeight w:val="250"/>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Парки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2,0-2,5 </w:t>
            </w:r>
          </w:p>
        </w:tc>
      </w:tr>
      <w:tr w:rsidR="00C12566" w:rsidRPr="00C12566" w:rsidTr="008803F5">
        <w:trPr>
          <w:trHeight w:val="234"/>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Сады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2,5-3,0 </w:t>
            </w:r>
          </w:p>
        </w:tc>
      </w:tr>
      <w:tr w:rsidR="00C12566" w:rsidRPr="00C12566" w:rsidTr="008803F5">
        <w:trPr>
          <w:trHeight w:val="250"/>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Скверы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4,0-5,0 </w:t>
            </w:r>
          </w:p>
        </w:tc>
      </w:tr>
      <w:tr w:rsidR="00C12566" w:rsidRPr="00C12566" w:rsidTr="008803F5">
        <w:trPr>
          <w:trHeight w:val="250"/>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Бульвары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3,0-4,0 </w:t>
            </w:r>
          </w:p>
        </w:tc>
      </w:tr>
      <w:tr w:rsidR="00C12566" w:rsidRPr="00C12566" w:rsidTr="008803F5">
        <w:trPr>
          <w:trHeight w:val="234"/>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В том числе не менее половины от площади цветника следует формировать из многолетников </w:t>
            </w:r>
          </w:p>
        </w:tc>
      </w:tr>
    </w:tbl>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Таблица 5.</w:t>
      </w: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Обеспеченность озеленёнными территориями участков общественной, жилой, производственной застройки</w:t>
      </w:r>
    </w:p>
    <w:tbl>
      <w:tblPr>
        <w:tblW w:w="9284" w:type="dxa"/>
        <w:tblCellSpacing w:w="15" w:type="dxa"/>
        <w:tblCellMar>
          <w:top w:w="15" w:type="dxa"/>
          <w:left w:w="15" w:type="dxa"/>
          <w:bottom w:w="15" w:type="dxa"/>
          <w:right w:w="15" w:type="dxa"/>
        </w:tblCellMar>
        <w:tblLook w:val="0000"/>
      </w:tblPr>
      <w:tblGrid>
        <w:gridCol w:w="6980"/>
        <w:gridCol w:w="2304"/>
      </w:tblGrid>
      <w:tr w:rsidR="00C12566" w:rsidRPr="00C12566" w:rsidTr="008803F5">
        <w:trPr>
          <w:trHeight w:val="242"/>
          <w:tblCellSpacing w:w="15" w:type="dxa"/>
        </w:trPr>
        <w:tc>
          <w:tcPr>
            <w:tcW w:w="0" w:type="auto"/>
            <w:gridSpan w:val="2"/>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В процентах </w:t>
            </w:r>
          </w:p>
        </w:tc>
      </w:tr>
      <w:tr w:rsidR="00C12566" w:rsidRPr="00C12566" w:rsidTr="008803F5">
        <w:trPr>
          <w:trHeight w:val="227"/>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Территории участков общественной, жилой, производственной застройки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Территории озеленения </w:t>
            </w:r>
          </w:p>
        </w:tc>
      </w:tr>
      <w:tr w:rsidR="00C12566" w:rsidRPr="00C12566" w:rsidTr="008803F5">
        <w:trPr>
          <w:trHeight w:val="24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детских садов-яслей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Не менее 50 </w:t>
            </w:r>
          </w:p>
        </w:tc>
      </w:tr>
      <w:tr w:rsidR="00C12566" w:rsidRPr="00C12566" w:rsidTr="008803F5">
        <w:trPr>
          <w:trHeight w:val="24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школ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Не менее 40 </w:t>
            </w:r>
          </w:p>
        </w:tc>
      </w:tr>
      <w:tr w:rsidR="00C12566" w:rsidRPr="00C12566" w:rsidTr="008803F5">
        <w:trPr>
          <w:trHeight w:val="227"/>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больниц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50-65 </w:t>
            </w:r>
          </w:p>
        </w:tc>
      </w:tr>
      <w:tr w:rsidR="00C12566" w:rsidRPr="00C12566" w:rsidTr="008803F5">
        <w:trPr>
          <w:trHeight w:val="24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культурно-просветительных учреждений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20-30 </w:t>
            </w:r>
          </w:p>
        </w:tc>
      </w:tr>
      <w:tr w:rsidR="00C12566" w:rsidRPr="00C12566" w:rsidTr="008803F5">
        <w:trPr>
          <w:trHeight w:val="24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территории ВУЗов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30-40 </w:t>
            </w:r>
          </w:p>
        </w:tc>
      </w:tr>
      <w:tr w:rsidR="00C12566" w:rsidRPr="00C12566" w:rsidTr="008803F5">
        <w:trPr>
          <w:trHeight w:val="227"/>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техникумов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Не менее 40 </w:t>
            </w:r>
          </w:p>
        </w:tc>
      </w:tr>
      <w:tr w:rsidR="00C12566" w:rsidRPr="00C12566" w:rsidTr="008803F5">
        <w:trPr>
          <w:trHeight w:val="24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профтехучилищ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Не менее 40 </w:t>
            </w:r>
          </w:p>
        </w:tc>
      </w:tr>
      <w:tr w:rsidR="00C12566" w:rsidRPr="00C12566" w:rsidTr="008803F5">
        <w:trPr>
          <w:trHeight w:val="242"/>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жилой застройки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40-60 </w:t>
            </w:r>
          </w:p>
        </w:tc>
      </w:tr>
      <w:tr w:rsidR="00C12566" w:rsidRPr="00C12566" w:rsidTr="008803F5">
        <w:trPr>
          <w:trHeight w:val="227"/>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Участки производственной застройки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10-15</w:t>
            </w:r>
            <w:hyperlink r:id="rId45" w:anchor="2511" w:history="1">
              <w:r w:rsidRPr="00C12566">
                <w:rPr>
                  <w:rFonts w:ascii="Times New Roman" w:eastAsia="Times New Roman" w:hAnsi="Times New Roman"/>
                  <w:color w:val="000080"/>
                  <w:sz w:val="20"/>
                  <w:szCs w:val="20"/>
                  <w:u w:val="single"/>
                  <w:lang w:eastAsia="ru-RU"/>
                </w:rPr>
                <w:t>*</w:t>
              </w:r>
            </w:hyperlink>
            <w:r w:rsidRPr="00C12566">
              <w:rPr>
                <w:rFonts w:ascii="Times New Roman" w:eastAsia="Times New Roman" w:hAnsi="Times New Roman"/>
                <w:sz w:val="20"/>
                <w:szCs w:val="20"/>
                <w:lang w:eastAsia="ru-RU"/>
              </w:rPr>
              <w:t xml:space="preserve"> </w:t>
            </w:r>
          </w:p>
        </w:tc>
      </w:tr>
      <w:tr w:rsidR="00C12566" w:rsidRPr="00C12566" w:rsidTr="008803F5">
        <w:trPr>
          <w:trHeight w:val="242"/>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В зависимости от отраслевой направленности производства. </w:t>
            </w:r>
          </w:p>
        </w:tc>
      </w:tr>
    </w:tbl>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 xml:space="preserve">Таблица 6. </w:t>
      </w: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Предельно допустимое загрязнение воздуха для зелёных насаждений на территории населённого пункта</w:t>
      </w:r>
    </w:p>
    <w:p w:rsidR="00C12566" w:rsidRPr="00C12566" w:rsidRDefault="00C12566" w:rsidP="00C12566">
      <w:pPr>
        <w:spacing w:after="0" w:line="240" w:lineRule="auto"/>
        <w:jc w:val="center"/>
        <w:outlineLvl w:val="2"/>
        <w:rPr>
          <w:rFonts w:ascii="Times New Roman" w:eastAsia="Times New Roman" w:hAnsi="Times New Roman"/>
          <w:bCs/>
          <w:sz w:val="24"/>
          <w:szCs w:val="27"/>
          <w:lang w:eastAsia="ru-RU"/>
        </w:rPr>
      </w:pPr>
    </w:p>
    <w:tbl>
      <w:tblPr>
        <w:tblW w:w="924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764"/>
        <w:gridCol w:w="2605"/>
        <w:gridCol w:w="1872"/>
      </w:tblGrid>
      <w:tr w:rsidR="00C12566" w:rsidRPr="00C12566" w:rsidTr="008803F5">
        <w:trPr>
          <w:trHeight w:val="304"/>
          <w:tblCellSpacing w:w="15" w:type="dxa"/>
        </w:trPr>
        <w:tc>
          <w:tcPr>
            <w:tcW w:w="0" w:type="auto"/>
            <w:gridSpan w:val="3"/>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Миллиграммы на куб. метр </w:t>
            </w:r>
          </w:p>
        </w:tc>
      </w:tr>
      <w:tr w:rsidR="00C12566" w:rsidRPr="00C12566" w:rsidTr="008803F5">
        <w:trPr>
          <w:trHeight w:val="318"/>
          <w:tblCellSpacing w:w="15" w:type="dxa"/>
        </w:trPr>
        <w:tc>
          <w:tcPr>
            <w:tcW w:w="0" w:type="auto"/>
            <w:vMerge w:val="restart"/>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Ингредиент </w:t>
            </w:r>
          </w:p>
        </w:tc>
        <w:tc>
          <w:tcPr>
            <w:tcW w:w="0" w:type="auto"/>
            <w:gridSpan w:val="2"/>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proofErr w:type="spellStart"/>
            <w:r w:rsidRPr="00C12566">
              <w:rPr>
                <w:rFonts w:ascii="Times New Roman" w:eastAsia="Times New Roman" w:hAnsi="Times New Roman"/>
                <w:sz w:val="20"/>
                <w:szCs w:val="20"/>
                <w:lang w:eastAsia="ru-RU"/>
              </w:rPr>
              <w:t>Фитотоксичные</w:t>
            </w:r>
            <w:proofErr w:type="spellEnd"/>
            <w:r w:rsidRPr="00C12566">
              <w:rPr>
                <w:rFonts w:ascii="Times New Roman" w:eastAsia="Times New Roman" w:hAnsi="Times New Roman"/>
                <w:sz w:val="20"/>
                <w:szCs w:val="20"/>
                <w:lang w:eastAsia="ru-RU"/>
              </w:rPr>
              <w:t xml:space="preserve"> ПДК </w:t>
            </w:r>
          </w:p>
        </w:tc>
      </w:tr>
      <w:tr w:rsidR="00C12566" w:rsidRPr="00C12566" w:rsidTr="008803F5">
        <w:trPr>
          <w:trHeight w:val="146"/>
          <w:tblCellSpacing w:w="15" w:type="dxa"/>
        </w:trPr>
        <w:tc>
          <w:tcPr>
            <w:tcW w:w="0" w:type="auto"/>
            <w:vMerge/>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Максимальные разовые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Среднесуточные </w:t>
            </w:r>
          </w:p>
        </w:tc>
      </w:tr>
      <w:tr w:rsidR="00C12566" w:rsidRPr="00C12566" w:rsidTr="008803F5">
        <w:trPr>
          <w:trHeight w:val="304"/>
          <w:tblCellSpacing w:w="15" w:type="dxa"/>
        </w:trPr>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lastRenderedPageBreak/>
              <w:t xml:space="preserve">Диоксид серы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0,100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0,05 </w:t>
            </w:r>
          </w:p>
        </w:tc>
      </w:tr>
      <w:tr w:rsidR="00C12566" w:rsidRPr="00C12566" w:rsidTr="008803F5">
        <w:trPr>
          <w:trHeight w:val="288"/>
          <w:tblCellSpacing w:w="15" w:type="dxa"/>
        </w:trPr>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Диоксид азота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0,09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0,05 </w:t>
            </w:r>
          </w:p>
        </w:tc>
      </w:tr>
      <w:tr w:rsidR="00C12566" w:rsidRPr="00C12566" w:rsidTr="008803F5">
        <w:trPr>
          <w:trHeight w:val="304"/>
          <w:tblCellSpacing w:w="15" w:type="dxa"/>
        </w:trPr>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Аммиак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0,35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0,17 </w:t>
            </w:r>
          </w:p>
        </w:tc>
      </w:tr>
      <w:tr w:rsidR="00C12566" w:rsidRPr="00C12566" w:rsidTr="008803F5">
        <w:trPr>
          <w:trHeight w:val="304"/>
          <w:tblCellSpacing w:w="15" w:type="dxa"/>
        </w:trPr>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Озон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0,47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0,24 </w:t>
            </w:r>
          </w:p>
        </w:tc>
      </w:tr>
      <w:tr w:rsidR="00C12566" w:rsidRPr="00C12566" w:rsidTr="008803F5">
        <w:trPr>
          <w:trHeight w:val="288"/>
          <w:tblCellSpacing w:w="15" w:type="dxa"/>
        </w:trPr>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Углеводороды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0,65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0,14 </w:t>
            </w:r>
          </w:p>
        </w:tc>
      </w:tr>
      <w:tr w:rsidR="00C12566" w:rsidRPr="00C12566" w:rsidTr="008803F5">
        <w:trPr>
          <w:trHeight w:val="304"/>
          <w:tblCellSpacing w:w="15" w:type="dxa"/>
        </w:trPr>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Угарный газ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6,7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3,3 </w:t>
            </w:r>
          </w:p>
        </w:tc>
      </w:tr>
      <w:tr w:rsidR="00C12566" w:rsidRPr="00C12566" w:rsidTr="008803F5">
        <w:trPr>
          <w:trHeight w:val="304"/>
          <w:tblCellSpacing w:w="15" w:type="dxa"/>
        </w:trPr>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proofErr w:type="spellStart"/>
            <w:r w:rsidRPr="00C12566">
              <w:rPr>
                <w:rFonts w:ascii="Times New Roman" w:eastAsia="Times New Roman" w:hAnsi="Times New Roman"/>
                <w:sz w:val="20"/>
                <w:szCs w:val="20"/>
                <w:lang w:eastAsia="ru-RU"/>
              </w:rPr>
              <w:t>Бенз</w:t>
            </w:r>
            <w:proofErr w:type="spellEnd"/>
            <w:r w:rsidRPr="00C12566">
              <w:rPr>
                <w:rFonts w:ascii="Times New Roman" w:eastAsia="Times New Roman" w:hAnsi="Times New Roman"/>
                <w:sz w:val="20"/>
                <w:szCs w:val="20"/>
                <w:lang w:eastAsia="ru-RU"/>
              </w:rPr>
              <w:t>(а)</w:t>
            </w:r>
            <w:proofErr w:type="spellStart"/>
            <w:r w:rsidRPr="00C12566">
              <w:rPr>
                <w:rFonts w:ascii="Times New Roman" w:eastAsia="Times New Roman" w:hAnsi="Times New Roman"/>
                <w:sz w:val="20"/>
                <w:szCs w:val="20"/>
                <w:lang w:eastAsia="ru-RU"/>
              </w:rPr>
              <w:t>пирен</w:t>
            </w:r>
            <w:proofErr w:type="spellEnd"/>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0,0002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0,0001 </w:t>
            </w:r>
          </w:p>
        </w:tc>
      </w:tr>
      <w:tr w:rsidR="00C12566" w:rsidRPr="00C12566" w:rsidTr="008803F5">
        <w:trPr>
          <w:trHeight w:val="288"/>
          <w:tblCellSpacing w:w="15" w:type="dxa"/>
        </w:trPr>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Бензол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0,1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0,05 </w:t>
            </w:r>
          </w:p>
        </w:tc>
      </w:tr>
      <w:tr w:rsidR="00C12566" w:rsidRPr="00C12566" w:rsidTr="008803F5">
        <w:trPr>
          <w:trHeight w:val="304"/>
          <w:tblCellSpacing w:w="15" w:type="dxa"/>
        </w:trPr>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Взвешенные вещества (</w:t>
            </w:r>
            <w:proofErr w:type="spellStart"/>
            <w:r w:rsidRPr="00C12566">
              <w:rPr>
                <w:rFonts w:ascii="Times New Roman" w:eastAsia="Times New Roman" w:hAnsi="Times New Roman"/>
                <w:sz w:val="20"/>
                <w:szCs w:val="20"/>
                <w:lang w:eastAsia="ru-RU"/>
              </w:rPr>
              <w:t>пром</w:t>
            </w:r>
            <w:proofErr w:type="spellEnd"/>
            <w:r w:rsidRPr="00C12566">
              <w:rPr>
                <w:rFonts w:ascii="Times New Roman" w:eastAsia="Times New Roman" w:hAnsi="Times New Roman"/>
                <w:sz w:val="20"/>
                <w:szCs w:val="20"/>
                <w:lang w:eastAsia="ru-RU"/>
              </w:rPr>
              <w:t xml:space="preserve">. пыль, цемент)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0,2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0,05 </w:t>
            </w:r>
          </w:p>
        </w:tc>
      </w:tr>
      <w:tr w:rsidR="00C12566" w:rsidRPr="00C12566" w:rsidTr="008803F5">
        <w:trPr>
          <w:trHeight w:val="304"/>
          <w:tblCellSpacing w:w="15" w:type="dxa"/>
        </w:trPr>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Сероводород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0,008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0,008 </w:t>
            </w:r>
          </w:p>
        </w:tc>
      </w:tr>
      <w:tr w:rsidR="00C12566" w:rsidRPr="00C12566" w:rsidTr="008803F5">
        <w:trPr>
          <w:trHeight w:val="288"/>
          <w:tblCellSpacing w:w="15" w:type="dxa"/>
        </w:trPr>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Формальдегид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0,02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0,003 </w:t>
            </w:r>
          </w:p>
        </w:tc>
      </w:tr>
      <w:tr w:rsidR="00C12566" w:rsidRPr="00C12566" w:rsidTr="008803F5">
        <w:trPr>
          <w:trHeight w:val="304"/>
          <w:tblCellSpacing w:w="15" w:type="dxa"/>
        </w:trPr>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Хлор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0,025 </w:t>
            </w:r>
          </w:p>
        </w:tc>
        <w:tc>
          <w:tcPr>
            <w:tcW w:w="0" w:type="auto"/>
            <w:vAlign w:val="center"/>
          </w:tcPr>
          <w:p w:rsidR="00C12566" w:rsidRPr="00C12566" w:rsidRDefault="00C12566" w:rsidP="00C12566">
            <w:pPr>
              <w:widowControl w:val="0"/>
              <w:pBdr>
                <w:top w:val="single" w:sz="4" w:space="1" w:color="auto"/>
                <w:left w:val="single" w:sz="4" w:space="1" w:color="auto"/>
                <w:bottom w:val="single" w:sz="4" w:space="1" w:color="auto"/>
                <w:right w:val="single" w:sz="4" w:space="1"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0,015 </w:t>
            </w:r>
          </w:p>
        </w:tc>
      </w:tr>
    </w:tbl>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 xml:space="preserve">Таблица 7. </w:t>
      </w: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Ожидаемый уровень снижения шума</w:t>
      </w:r>
    </w:p>
    <w:p w:rsidR="00C12566" w:rsidRPr="00C12566" w:rsidRDefault="00C12566" w:rsidP="00C12566">
      <w:pPr>
        <w:spacing w:after="0" w:line="240" w:lineRule="auto"/>
        <w:outlineLvl w:val="2"/>
        <w:rPr>
          <w:rFonts w:ascii="Times New Roman" w:eastAsia="Times New Roman" w:hAnsi="Times New Roman"/>
          <w:b/>
          <w:bCs/>
          <w:sz w:val="24"/>
          <w:szCs w:val="27"/>
          <w:lang w:eastAsia="ru-RU"/>
        </w:rPr>
      </w:pPr>
    </w:p>
    <w:tbl>
      <w:tblPr>
        <w:tblW w:w="9389" w:type="dxa"/>
        <w:tblCellSpacing w:w="15" w:type="dxa"/>
        <w:tblCellMar>
          <w:top w:w="15" w:type="dxa"/>
          <w:left w:w="15" w:type="dxa"/>
          <w:bottom w:w="15" w:type="dxa"/>
          <w:right w:w="15" w:type="dxa"/>
        </w:tblCellMar>
        <w:tblLook w:val="0000"/>
      </w:tblPr>
      <w:tblGrid>
        <w:gridCol w:w="5242"/>
        <w:gridCol w:w="1572"/>
        <w:gridCol w:w="2575"/>
      </w:tblGrid>
      <w:tr w:rsidR="00C12566" w:rsidRPr="00C12566" w:rsidTr="008803F5">
        <w:trPr>
          <w:trHeight w:val="477"/>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Полоса зеленых насаждений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Ширина полосы, м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Снижение уровня звука L </w:t>
            </w:r>
            <w:proofErr w:type="spellStart"/>
            <w:r w:rsidRPr="00C12566">
              <w:rPr>
                <w:rFonts w:ascii="Times New Roman" w:eastAsia="Times New Roman" w:hAnsi="Times New Roman"/>
                <w:b/>
                <w:bCs/>
                <w:sz w:val="20"/>
                <w:szCs w:val="20"/>
                <w:lang w:eastAsia="ru-RU"/>
              </w:rPr>
              <w:t>Азел</w:t>
            </w:r>
            <w:proofErr w:type="spellEnd"/>
            <w:r w:rsidRPr="00C12566">
              <w:rPr>
                <w:rFonts w:ascii="Times New Roman" w:eastAsia="Times New Roman" w:hAnsi="Times New Roman"/>
                <w:b/>
                <w:bCs/>
                <w:sz w:val="20"/>
                <w:szCs w:val="20"/>
                <w:lang w:eastAsia="ru-RU"/>
              </w:rPr>
              <w:t xml:space="preserve"> в </w:t>
            </w:r>
            <w:proofErr w:type="spellStart"/>
            <w:r w:rsidRPr="00C12566">
              <w:rPr>
                <w:rFonts w:ascii="Times New Roman" w:eastAsia="Times New Roman" w:hAnsi="Times New Roman"/>
                <w:b/>
                <w:bCs/>
                <w:sz w:val="20"/>
                <w:szCs w:val="20"/>
                <w:lang w:eastAsia="ru-RU"/>
              </w:rPr>
              <w:t>дБА</w:t>
            </w:r>
            <w:proofErr w:type="spellEnd"/>
            <w:r w:rsidRPr="00C12566">
              <w:rPr>
                <w:rFonts w:ascii="Times New Roman" w:eastAsia="Times New Roman" w:hAnsi="Times New Roman"/>
                <w:b/>
                <w:bCs/>
                <w:sz w:val="20"/>
                <w:szCs w:val="20"/>
                <w:lang w:eastAsia="ru-RU"/>
              </w:rPr>
              <w:t xml:space="preserve"> </w:t>
            </w:r>
          </w:p>
        </w:tc>
      </w:tr>
      <w:tr w:rsidR="00C12566" w:rsidRPr="00C12566" w:rsidTr="008803F5">
        <w:trPr>
          <w:trHeight w:val="231"/>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Однорядная или шахматная посадка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10-15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4-5 </w:t>
            </w:r>
          </w:p>
        </w:tc>
      </w:tr>
      <w:tr w:rsidR="00C12566" w:rsidRPr="00C12566" w:rsidTr="008803F5">
        <w:trPr>
          <w:trHeight w:val="246"/>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То же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16-20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5-8 </w:t>
            </w:r>
          </w:p>
        </w:tc>
      </w:tr>
      <w:tr w:rsidR="00C12566" w:rsidRPr="00C12566" w:rsidTr="008803F5">
        <w:trPr>
          <w:trHeight w:val="477"/>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roofErr w:type="gramStart"/>
            <w:r w:rsidRPr="00C12566">
              <w:rPr>
                <w:rFonts w:ascii="Times New Roman" w:eastAsia="Times New Roman" w:hAnsi="Times New Roman"/>
                <w:sz w:val="20"/>
                <w:szCs w:val="20"/>
                <w:lang w:eastAsia="ru-RU"/>
              </w:rPr>
              <w:t>Двухрядная</w:t>
            </w:r>
            <w:proofErr w:type="gramEnd"/>
            <w:r w:rsidRPr="00C12566">
              <w:rPr>
                <w:rFonts w:ascii="Times New Roman" w:eastAsia="Times New Roman" w:hAnsi="Times New Roman"/>
                <w:sz w:val="20"/>
                <w:szCs w:val="20"/>
                <w:lang w:eastAsia="ru-RU"/>
              </w:rPr>
              <w:t xml:space="preserve"> при расстояниях между рядам и 3-</w:t>
            </w:r>
            <w:smartTag w:uri="urn:schemas-microsoft-com:office:smarttags" w:element="metricconverter">
              <w:smartTagPr>
                <w:attr w:name="ProductID" w:val="5 м"/>
              </w:smartTagPr>
              <w:r w:rsidRPr="00C12566">
                <w:rPr>
                  <w:rFonts w:ascii="Times New Roman" w:eastAsia="Times New Roman" w:hAnsi="Times New Roman"/>
                  <w:sz w:val="20"/>
                  <w:szCs w:val="20"/>
                  <w:lang w:eastAsia="ru-RU"/>
                </w:rPr>
                <w:t>5 м</w:t>
              </w:r>
            </w:smartTag>
            <w:r w:rsidRPr="00C12566">
              <w:rPr>
                <w:rFonts w:ascii="Times New Roman" w:eastAsia="Times New Roman" w:hAnsi="Times New Roman"/>
                <w:sz w:val="20"/>
                <w:szCs w:val="20"/>
                <w:lang w:eastAsia="ru-RU"/>
              </w:rPr>
              <w:t xml:space="preserve">; ряды аналогичны однорядной посадке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21-25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8-10 </w:t>
            </w:r>
          </w:p>
        </w:tc>
      </w:tr>
      <w:tr w:rsidR="00C12566" w:rsidRPr="00C12566" w:rsidTr="008803F5">
        <w:trPr>
          <w:trHeight w:val="477"/>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Двух- или трехрядная при расстояниях между рядами </w:t>
            </w:r>
            <w:smartTag w:uri="urn:schemas-microsoft-com:office:smarttags" w:element="metricconverter">
              <w:smartTagPr>
                <w:attr w:name="ProductID" w:val="3 м"/>
              </w:smartTagPr>
              <w:r w:rsidRPr="00C12566">
                <w:rPr>
                  <w:rFonts w:ascii="Times New Roman" w:eastAsia="Times New Roman" w:hAnsi="Times New Roman"/>
                  <w:sz w:val="20"/>
                  <w:szCs w:val="20"/>
                  <w:lang w:eastAsia="ru-RU"/>
                </w:rPr>
                <w:t>3 м</w:t>
              </w:r>
            </w:smartTag>
            <w:r w:rsidRPr="00C12566">
              <w:rPr>
                <w:rFonts w:ascii="Times New Roman" w:eastAsia="Times New Roman" w:hAnsi="Times New Roman"/>
                <w:sz w:val="20"/>
                <w:szCs w:val="20"/>
                <w:lang w:eastAsia="ru-RU"/>
              </w:rPr>
              <w:t xml:space="preserve">; ряды аналогичны однорядной посадке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26-30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10-12 </w:t>
            </w:r>
          </w:p>
        </w:tc>
      </w:tr>
      <w:tr w:rsidR="00C12566" w:rsidRPr="00C12566" w:rsidTr="008803F5">
        <w:trPr>
          <w:trHeight w:val="707"/>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Примечание - В </w:t>
            </w:r>
            <w:proofErr w:type="spellStart"/>
            <w:r w:rsidRPr="00C12566">
              <w:rPr>
                <w:rFonts w:ascii="Times New Roman" w:eastAsia="Times New Roman" w:hAnsi="Times New Roman"/>
                <w:sz w:val="20"/>
                <w:szCs w:val="20"/>
                <w:lang w:eastAsia="ru-RU"/>
              </w:rPr>
              <w:t>шумозащитных</w:t>
            </w:r>
            <w:proofErr w:type="spellEnd"/>
            <w:r w:rsidRPr="00C12566">
              <w:rPr>
                <w:rFonts w:ascii="Times New Roman" w:eastAsia="Times New Roman" w:hAnsi="Times New Roman"/>
                <w:sz w:val="20"/>
                <w:szCs w:val="20"/>
                <w:lang w:eastAsia="ru-RU"/>
              </w:rPr>
              <w:t xml:space="preserve">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w:t>
            </w:r>
            <w:proofErr w:type="spellStart"/>
            <w:r w:rsidRPr="00C12566">
              <w:rPr>
                <w:rFonts w:ascii="Times New Roman" w:eastAsia="Times New Roman" w:hAnsi="Times New Roman"/>
                <w:sz w:val="20"/>
                <w:szCs w:val="20"/>
                <w:lang w:eastAsia="ru-RU"/>
              </w:rPr>
              <w:t>калинолистная</w:t>
            </w:r>
            <w:proofErr w:type="spellEnd"/>
            <w:r w:rsidRPr="00C12566">
              <w:rPr>
                <w:rFonts w:ascii="Times New Roman" w:eastAsia="Times New Roman" w:hAnsi="Times New Roman"/>
                <w:sz w:val="20"/>
                <w:szCs w:val="20"/>
                <w:lang w:eastAsia="ru-RU"/>
              </w:rPr>
              <w:t>, жимолость татарская, дерен белый, акация желтая, боярышник сибирский</w:t>
            </w:r>
          </w:p>
        </w:tc>
      </w:tr>
    </w:tbl>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Таблица 8.</w:t>
      </w: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Виды растений в различных категориях насаждений</w:t>
      </w:r>
    </w:p>
    <w:tbl>
      <w:tblPr>
        <w:tblW w:w="0" w:type="auto"/>
        <w:tblCellSpacing w:w="15" w:type="dxa"/>
        <w:tblCellMar>
          <w:top w:w="15" w:type="dxa"/>
          <w:left w:w="15" w:type="dxa"/>
          <w:bottom w:w="15" w:type="dxa"/>
          <w:right w:w="15" w:type="dxa"/>
        </w:tblCellMar>
        <w:tblLook w:val="0000"/>
      </w:tblPr>
      <w:tblGrid>
        <w:gridCol w:w="2744"/>
        <w:gridCol w:w="1006"/>
        <w:gridCol w:w="1401"/>
        <w:gridCol w:w="1334"/>
        <w:gridCol w:w="1765"/>
        <w:gridCol w:w="1215"/>
      </w:tblGrid>
      <w:tr w:rsidR="00C12566" w:rsidRPr="00C12566" w:rsidTr="008803F5">
        <w:trPr>
          <w:tblCellSpacing w:w="15" w:type="dxa"/>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Название растений </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Рекомендации к использованию в следующих категориях насаждений </w:t>
            </w:r>
          </w:p>
        </w:tc>
      </w:tr>
      <w:tr w:rsidR="00C12566" w:rsidRPr="00C12566" w:rsidTr="008803F5">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b/>
                <w:bCs/>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садов, парков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скверов, бульваров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улиц и дорог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внутриквартальных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специальных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3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4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5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6 </w:t>
            </w:r>
          </w:p>
        </w:tc>
      </w:tr>
      <w:tr w:rsidR="00C12566" w:rsidRPr="00C12566" w:rsidTr="008803F5">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Деревья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Ель колючая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Лиственница русская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Туя западная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только ул.,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Белая акация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Береза </w:t>
            </w:r>
            <w:proofErr w:type="spellStart"/>
            <w:r w:rsidRPr="00C12566">
              <w:rPr>
                <w:rFonts w:ascii="Times New Roman" w:eastAsia="Times New Roman" w:hAnsi="Times New Roman"/>
                <w:sz w:val="20"/>
                <w:szCs w:val="20"/>
                <w:lang w:eastAsia="ru-RU"/>
              </w:rPr>
              <w:t>повислая</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только ул.,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Боярышник </w:t>
            </w:r>
            <w:proofErr w:type="spellStart"/>
            <w:r w:rsidRPr="00C12566">
              <w:rPr>
                <w:rFonts w:ascii="Times New Roman" w:eastAsia="Times New Roman" w:hAnsi="Times New Roman"/>
                <w:sz w:val="20"/>
                <w:szCs w:val="20"/>
                <w:lang w:eastAsia="ru-RU"/>
              </w:rPr>
              <w:t>даурский</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Боярышник колючий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Боярышник кроваво-красный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Боярышник Максимовича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Боярышник полумягкий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lastRenderedPageBreak/>
              <w:t xml:space="preserve">Боярышник приречный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Вишня обыкновенная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Вяз гладкий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Вяз приземистый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Груша обыкновенная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маг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Груша уссурийская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Дуб красный (северный)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Дуб черешчатый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Жостер слабительный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Ива белая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roofErr w:type="spellStart"/>
            <w:r w:rsidRPr="00C12566">
              <w:rPr>
                <w:rFonts w:ascii="Times New Roman" w:eastAsia="Times New Roman" w:hAnsi="Times New Roman"/>
                <w:sz w:val="20"/>
                <w:szCs w:val="20"/>
                <w:lang w:eastAsia="ru-RU"/>
              </w:rPr>
              <w:t>бульв</w:t>
            </w:r>
            <w:proofErr w:type="spellEnd"/>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только ул.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Ива ломкая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Ива ломкая (ф. шаровидная)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Клен </w:t>
            </w:r>
            <w:proofErr w:type="spellStart"/>
            <w:r w:rsidRPr="00C12566">
              <w:rPr>
                <w:rFonts w:ascii="Times New Roman" w:eastAsia="Times New Roman" w:hAnsi="Times New Roman"/>
                <w:sz w:val="20"/>
                <w:szCs w:val="20"/>
                <w:lang w:eastAsia="ru-RU"/>
              </w:rPr>
              <w:t>Гиннала</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Клен остролистный и его формы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Клен серебристый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roofErr w:type="spellStart"/>
            <w:r w:rsidRPr="00C12566">
              <w:rPr>
                <w:rFonts w:ascii="Times New Roman" w:eastAsia="Times New Roman" w:hAnsi="Times New Roman"/>
                <w:sz w:val="20"/>
                <w:szCs w:val="20"/>
                <w:lang w:eastAsia="ru-RU"/>
              </w:rPr>
              <w:t>бульв</w:t>
            </w:r>
            <w:proofErr w:type="spellEnd"/>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Клен татарский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Конский каштан обыкновенный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Липа голландская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Липа мелколистная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Липа крупнолистная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Лох узколистный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Орех маньчжурский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roofErr w:type="spellStart"/>
            <w:r w:rsidRPr="00C12566">
              <w:rPr>
                <w:rFonts w:ascii="Times New Roman" w:eastAsia="Times New Roman" w:hAnsi="Times New Roman"/>
                <w:sz w:val="20"/>
                <w:szCs w:val="20"/>
                <w:lang w:eastAsia="ru-RU"/>
              </w:rPr>
              <w:t>бульв</w:t>
            </w:r>
            <w:proofErr w:type="spellEnd"/>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Рябина гибридная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Рябина обыкновенная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Рябина обыкновенная (ф. плакучая)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(только для улиц)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Тополь бальзамический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Тополь белый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roofErr w:type="spellStart"/>
            <w:r w:rsidRPr="00C12566">
              <w:rPr>
                <w:rFonts w:ascii="Times New Roman" w:eastAsia="Times New Roman" w:hAnsi="Times New Roman"/>
                <w:sz w:val="20"/>
                <w:szCs w:val="20"/>
                <w:lang w:eastAsia="ru-RU"/>
              </w:rPr>
              <w:t>бульв</w:t>
            </w:r>
            <w:proofErr w:type="spellEnd"/>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только ул.,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Тополь берлинский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Тополь канадский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Тополь китайский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roofErr w:type="spellStart"/>
            <w:r w:rsidRPr="00C12566">
              <w:rPr>
                <w:rFonts w:ascii="Times New Roman" w:eastAsia="Times New Roman" w:hAnsi="Times New Roman"/>
                <w:sz w:val="20"/>
                <w:szCs w:val="20"/>
                <w:lang w:eastAsia="ru-RU"/>
              </w:rPr>
              <w:t>бульв</w:t>
            </w:r>
            <w:proofErr w:type="spellEnd"/>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только ул.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Тополь советский (ф. пирамидальный)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Тополь черный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Черемуха </w:t>
            </w:r>
            <w:proofErr w:type="spellStart"/>
            <w:r w:rsidRPr="00C12566">
              <w:rPr>
                <w:rFonts w:ascii="Times New Roman" w:eastAsia="Times New Roman" w:hAnsi="Times New Roman"/>
                <w:sz w:val="20"/>
                <w:szCs w:val="20"/>
                <w:lang w:eastAsia="ru-RU"/>
              </w:rPr>
              <w:t>Маака</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Черемуха обыкновенная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Яблоня домашняя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Яблоня </w:t>
            </w:r>
            <w:proofErr w:type="spellStart"/>
            <w:r w:rsidRPr="00C12566">
              <w:rPr>
                <w:rFonts w:ascii="Times New Roman" w:eastAsia="Times New Roman" w:hAnsi="Times New Roman"/>
                <w:sz w:val="20"/>
                <w:szCs w:val="20"/>
                <w:lang w:eastAsia="ru-RU"/>
              </w:rPr>
              <w:t>Недзведского</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Яблоня ягодная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Ясень </w:t>
            </w:r>
            <w:proofErr w:type="spellStart"/>
            <w:r w:rsidRPr="00C12566">
              <w:rPr>
                <w:rFonts w:ascii="Times New Roman" w:eastAsia="Times New Roman" w:hAnsi="Times New Roman"/>
                <w:sz w:val="20"/>
                <w:szCs w:val="20"/>
                <w:lang w:eastAsia="ru-RU"/>
              </w:rPr>
              <w:t>пенсильванский</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Ясень обыкновенный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Кустарники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Барбарис обыкновенный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Барбарис обыкновенный (ф. пурпурный)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Барбарис </w:t>
            </w:r>
            <w:proofErr w:type="spellStart"/>
            <w:r w:rsidRPr="00C12566">
              <w:rPr>
                <w:rFonts w:ascii="Times New Roman" w:eastAsia="Times New Roman" w:hAnsi="Times New Roman"/>
                <w:sz w:val="20"/>
                <w:szCs w:val="20"/>
                <w:lang w:eastAsia="ru-RU"/>
              </w:rPr>
              <w:t>Тунберга</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Бирючина обыкновенная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Вишня войлочная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lastRenderedPageBreak/>
              <w:t xml:space="preserve">Дерен белый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C12566">
              <w:rPr>
                <w:rFonts w:ascii="Times New Roman" w:eastAsia="Times New Roman" w:hAnsi="Times New Roman"/>
                <w:sz w:val="20"/>
                <w:szCs w:val="20"/>
                <w:lang w:eastAsia="ru-RU"/>
              </w:rPr>
              <w:t>Карагана</w:t>
            </w:r>
            <w:proofErr w:type="spellEnd"/>
            <w:r w:rsidRPr="00C12566">
              <w:rPr>
                <w:rFonts w:ascii="Times New Roman" w:eastAsia="Times New Roman" w:hAnsi="Times New Roman"/>
                <w:sz w:val="20"/>
                <w:szCs w:val="20"/>
                <w:lang w:eastAsia="ru-RU"/>
              </w:rPr>
              <w:t xml:space="preserve"> древовидная (желтая акация)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C12566">
              <w:rPr>
                <w:rFonts w:ascii="Times New Roman" w:eastAsia="Times New Roman" w:hAnsi="Times New Roman"/>
                <w:sz w:val="20"/>
                <w:szCs w:val="20"/>
                <w:lang w:eastAsia="ru-RU"/>
              </w:rPr>
              <w:t>Карагана</w:t>
            </w:r>
            <w:proofErr w:type="spellEnd"/>
            <w:r w:rsidRPr="00C12566">
              <w:rPr>
                <w:rFonts w:ascii="Times New Roman" w:eastAsia="Times New Roman" w:hAnsi="Times New Roman"/>
                <w:sz w:val="20"/>
                <w:szCs w:val="20"/>
                <w:lang w:eastAsia="ru-RU"/>
              </w:rPr>
              <w:t xml:space="preserve"> кустарник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Кизильник обыкновенный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Жимолость (различные виды)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Ирга (различные виды)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Калина </w:t>
            </w:r>
            <w:proofErr w:type="spellStart"/>
            <w:r w:rsidRPr="00C12566">
              <w:rPr>
                <w:rFonts w:ascii="Times New Roman" w:eastAsia="Times New Roman" w:hAnsi="Times New Roman"/>
                <w:sz w:val="20"/>
                <w:szCs w:val="20"/>
                <w:lang w:eastAsia="ru-RU"/>
              </w:rPr>
              <w:t>гордовина</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Калина обыкновенная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roofErr w:type="spellStart"/>
            <w:r w:rsidRPr="00C12566">
              <w:rPr>
                <w:rFonts w:ascii="Times New Roman" w:eastAsia="Times New Roman" w:hAnsi="Times New Roman"/>
                <w:sz w:val="20"/>
                <w:szCs w:val="20"/>
                <w:lang w:eastAsia="ru-RU"/>
              </w:rPr>
              <w:t>бульв</w:t>
            </w:r>
            <w:proofErr w:type="spellEnd"/>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Кизильник блестящий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Пузыреплодник </w:t>
            </w:r>
            <w:proofErr w:type="spellStart"/>
            <w:r w:rsidRPr="00C12566">
              <w:rPr>
                <w:rFonts w:ascii="Times New Roman" w:eastAsia="Times New Roman" w:hAnsi="Times New Roman"/>
                <w:sz w:val="20"/>
                <w:szCs w:val="20"/>
                <w:lang w:eastAsia="ru-RU"/>
              </w:rPr>
              <w:t>калинолистный</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Роза (различные виды)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Сирень венгерская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Сирень обыкновенная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Смородина альпийская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Смородина золотистая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Снежноягодник белый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Спирея (различные виды)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C12566">
              <w:rPr>
                <w:rFonts w:ascii="Times New Roman" w:eastAsia="Times New Roman" w:hAnsi="Times New Roman"/>
                <w:sz w:val="20"/>
                <w:szCs w:val="20"/>
                <w:lang w:eastAsia="ru-RU"/>
              </w:rPr>
              <w:t>Форзичия</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Чубушник венечный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Лианы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Девичий виноград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gridSpan w:val="6"/>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Примечания - сокращения в таблице: с </w:t>
            </w:r>
            <w:proofErr w:type="spellStart"/>
            <w:r w:rsidRPr="00C12566">
              <w:rPr>
                <w:rFonts w:ascii="Times New Roman" w:eastAsia="Times New Roman" w:hAnsi="Times New Roman"/>
                <w:sz w:val="20"/>
                <w:szCs w:val="20"/>
                <w:lang w:eastAsia="ru-RU"/>
              </w:rPr>
              <w:t>огр</w:t>
            </w:r>
            <w:proofErr w:type="spellEnd"/>
            <w:r w:rsidRPr="00C12566">
              <w:rPr>
                <w:rFonts w:ascii="Times New Roman" w:eastAsia="Times New Roman" w:hAnsi="Times New Roman"/>
                <w:sz w:val="20"/>
                <w:szCs w:val="20"/>
                <w:lang w:eastAsia="ru-RU"/>
              </w:rPr>
              <w:t xml:space="preserve">. - с ограничением; </w:t>
            </w:r>
            <w:proofErr w:type="spellStart"/>
            <w:r w:rsidRPr="00C12566">
              <w:rPr>
                <w:rFonts w:ascii="Times New Roman" w:eastAsia="Times New Roman" w:hAnsi="Times New Roman"/>
                <w:sz w:val="20"/>
                <w:szCs w:val="20"/>
                <w:lang w:eastAsia="ru-RU"/>
              </w:rPr>
              <w:t>скв</w:t>
            </w:r>
            <w:proofErr w:type="spellEnd"/>
            <w:r w:rsidRPr="00C12566">
              <w:rPr>
                <w:rFonts w:ascii="Times New Roman" w:eastAsia="Times New Roman" w:hAnsi="Times New Roman"/>
                <w:sz w:val="20"/>
                <w:szCs w:val="20"/>
                <w:lang w:eastAsia="ru-RU"/>
              </w:rPr>
              <w:t xml:space="preserve">. - сквер, ул. - улицы, </w:t>
            </w:r>
            <w:proofErr w:type="spellStart"/>
            <w:r w:rsidRPr="00C12566">
              <w:rPr>
                <w:rFonts w:ascii="Times New Roman" w:eastAsia="Times New Roman" w:hAnsi="Times New Roman"/>
                <w:sz w:val="20"/>
                <w:szCs w:val="20"/>
                <w:lang w:eastAsia="ru-RU"/>
              </w:rPr>
              <w:t>бульв</w:t>
            </w:r>
            <w:proofErr w:type="spellEnd"/>
            <w:r w:rsidRPr="00C12566">
              <w:rPr>
                <w:rFonts w:ascii="Times New Roman" w:eastAsia="Times New Roman" w:hAnsi="Times New Roman"/>
                <w:sz w:val="20"/>
                <w:szCs w:val="20"/>
                <w:lang w:eastAsia="ru-RU"/>
              </w:rPr>
              <w:t xml:space="preserve">. - бульвар </w:t>
            </w:r>
          </w:p>
        </w:tc>
      </w:tr>
    </w:tbl>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 xml:space="preserve">Таблица 9. </w:t>
      </w: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Параметры и требования для сортировки крупномерных деревьев</w:t>
      </w:r>
    </w:p>
    <w:tbl>
      <w:tblPr>
        <w:tblW w:w="0" w:type="auto"/>
        <w:tblCellSpacing w:w="15" w:type="dxa"/>
        <w:tblCellMar>
          <w:top w:w="15" w:type="dxa"/>
          <w:left w:w="15" w:type="dxa"/>
          <w:bottom w:w="15" w:type="dxa"/>
          <w:right w:w="15" w:type="dxa"/>
        </w:tblCellMar>
        <w:tblLook w:val="0000"/>
      </w:tblPr>
      <w:tblGrid>
        <w:gridCol w:w="2042"/>
        <w:gridCol w:w="3738"/>
        <w:gridCol w:w="3685"/>
      </w:tblGrid>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Наименование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Требования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Сортировка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Крупномерные деревья</w:t>
            </w:r>
            <w:hyperlink r:id="rId46" w:anchor="555" w:history="1">
              <w:r w:rsidRPr="00C12566">
                <w:rPr>
                  <w:rFonts w:ascii="Times New Roman" w:eastAsia="Times New Roman" w:hAnsi="Times New Roman"/>
                  <w:color w:val="000080"/>
                  <w:sz w:val="20"/>
                  <w:szCs w:val="20"/>
                  <w:u w:val="single"/>
                  <w:lang w:eastAsia="ru-RU"/>
                </w:rPr>
                <w:t>*</w:t>
              </w:r>
            </w:hyperlink>
            <w:r w:rsidRPr="00C12566">
              <w:rPr>
                <w:rFonts w:ascii="Times New Roman" w:eastAsia="Times New Roman" w:hAnsi="Times New Roman"/>
                <w:sz w:val="20"/>
                <w:szCs w:val="20"/>
                <w:lang w:eastAsia="ru-RU"/>
              </w:rPr>
              <w:t xml:space="preserve"> (</w:t>
            </w:r>
            <w:proofErr w:type="spellStart"/>
            <w:r w:rsidRPr="00C12566">
              <w:rPr>
                <w:rFonts w:ascii="Times New Roman" w:eastAsia="Times New Roman" w:hAnsi="Times New Roman"/>
                <w:sz w:val="20"/>
                <w:szCs w:val="20"/>
                <w:lang w:eastAsia="ru-RU"/>
              </w:rPr>
              <w:t>Кр.д</w:t>
            </w:r>
            <w:proofErr w:type="spellEnd"/>
            <w:r w:rsidRPr="00C12566">
              <w:rPr>
                <w:rFonts w:ascii="Times New Roman" w:eastAsia="Times New Roman" w:hAnsi="Times New Roman"/>
                <w:sz w:val="20"/>
                <w:szCs w:val="20"/>
                <w:lang w:eastAsia="ru-RU"/>
              </w:rPr>
              <w:t xml:space="preserve">.), пересаженные дважды (2хПер)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C12566">
              <w:rPr>
                <w:rFonts w:ascii="Times New Roman" w:eastAsia="Times New Roman" w:hAnsi="Times New Roman"/>
                <w:sz w:val="20"/>
                <w:szCs w:val="20"/>
                <w:lang w:eastAsia="ru-RU"/>
              </w:rPr>
              <w:t>Кр.д</w:t>
            </w:r>
            <w:proofErr w:type="spellEnd"/>
            <w:r w:rsidRPr="00C12566">
              <w:rPr>
                <w:rFonts w:ascii="Times New Roman" w:eastAsia="Times New Roman" w:hAnsi="Times New Roman"/>
                <w:sz w:val="20"/>
                <w:szCs w:val="20"/>
                <w:lang w:eastAsia="ru-RU"/>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C12566">
              <w:rPr>
                <w:rFonts w:ascii="Times New Roman" w:eastAsia="Times New Roman" w:hAnsi="Times New Roman"/>
                <w:sz w:val="20"/>
                <w:szCs w:val="20"/>
                <w:lang w:eastAsia="ru-RU"/>
              </w:rPr>
              <w:t>агроприемов</w:t>
            </w:r>
            <w:proofErr w:type="spellEnd"/>
            <w:r w:rsidRPr="00C12566">
              <w:rPr>
                <w:rFonts w:ascii="Times New Roman" w:eastAsia="Times New Roman" w:hAnsi="Times New Roman"/>
                <w:sz w:val="20"/>
                <w:szCs w:val="20"/>
                <w:lang w:eastAsia="ru-RU"/>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C12566">
                <w:rPr>
                  <w:rFonts w:ascii="Times New Roman" w:eastAsia="Times New Roman" w:hAnsi="Times New Roman"/>
                  <w:sz w:val="20"/>
                  <w:szCs w:val="20"/>
                  <w:lang w:eastAsia="ru-RU"/>
                </w:rPr>
                <w:t>180 см</w:t>
              </w:r>
            </w:smartTag>
            <w:r w:rsidRPr="00C12566">
              <w:rPr>
                <w:rFonts w:ascii="Times New Roman" w:eastAsia="Times New Roman" w:hAnsi="Times New Roman"/>
                <w:sz w:val="20"/>
                <w:szCs w:val="20"/>
                <w:lang w:eastAsia="ru-RU"/>
              </w:rPr>
              <w:t xml:space="preserve"> в высоту и выраженный центральный побег внутри кроны (исключения: шарообразная и плакучая формы). </w:t>
            </w:r>
            <w:proofErr w:type="spellStart"/>
            <w:r w:rsidRPr="00C12566">
              <w:rPr>
                <w:rFonts w:ascii="Times New Roman" w:eastAsia="Times New Roman" w:hAnsi="Times New Roman"/>
                <w:sz w:val="20"/>
                <w:szCs w:val="20"/>
                <w:lang w:eastAsia="ru-RU"/>
              </w:rPr>
              <w:t>Кр.д</w:t>
            </w:r>
            <w:proofErr w:type="spellEnd"/>
            <w:r w:rsidRPr="00C12566">
              <w:rPr>
                <w:rFonts w:ascii="Times New Roman" w:eastAsia="Times New Roman" w:hAnsi="Times New Roman"/>
                <w:sz w:val="20"/>
                <w:szCs w:val="20"/>
                <w:lang w:eastAsia="ru-RU"/>
              </w:rPr>
              <w:t xml:space="preserve">. должны выращиваться на одном месте не менее четырех вегетационных периодов после последней пересадки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Сортировка осуществляется по обхвату ствола (см): 8-10</w:t>
            </w:r>
            <w:hyperlink r:id="rId47" w:anchor="666" w:history="1">
              <w:r w:rsidRPr="00C12566">
                <w:rPr>
                  <w:rFonts w:ascii="Times New Roman" w:eastAsia="Times New Roman" w:hAnsi="Times New Roman"/>
                  <w:color w:val="000080"/>
                  <w:sz w:val="20"/>
                  <w:szCs w:val="20"/>
                  <w:u w:val="single"/>
                  <w:lang w:eastAsia="ru-RU"/>
                </w:rPr>
                <w:t>**</w:t>
              </w:r>
            </w:hyperlink>
            <w:r w:rsidRPr="00C12566">
              <w:rPr>
                <w:rFonts w:ascii="Times New Roman" w:eastAsia="Times New Roman" w:hAnsi="Times New Roman"/>
                <w:sz w:val="20"/>
                <w:szCs w:val="20"/>
                <w:lang w:eastAsia="ru-RU"/>
              </w:rPr>
              <w:t>, 10</w:t>
            </w:r>
            <w:hyperlink r:id="rId48" w:anchor="666" w:history="1">
              <w:r w:rsidRPr="00C12566">
                <w:rPr>
                  <w:rFonts w:ascii="Times New Roman" w:eastAsia="Times New Roman" w:hAnsi="Times New Roman"/>
                  <w:color w:val="000080"/>
                  <w:sz w:val="20"/>
                  <w:szCs w:val="20"/>
                  <w:u w:val="single"/>
                  <w:lang w:eastAsia="ru-RU"/>
                </w:rPr>
                <w:t>**</w:t>
              </w:r>
            </w:hyperlink>
            <w:r w:rsidRPr="00C12566">
              <w:rPr>
                <w:rFonts w:ascii="Times New Roman" w:eastAsia="Times New Roman" w:hAnsi="Times New Roman"/>
                <w:sz w:val="20"/>
                <w:szCs w:val="20"/>
                <w:lang w:eastAsia="ru-RU"/>
              </w:rPr>
              <w:t xml:space="preserve">-12 Количество растений при транспортировке в пучках: не более 5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Крупномерные деревья, пересаженные трижды (3хПер), Крупномерные деревья, пересаженные четыре раза и более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C12566">
              <w:rPr>
                <w:rFonts w:ascii="Times New Roman" w:eastAsia="Times New Roman" w:hAnsi="Times New Roman"/>
                <w:sz w:val="20"/>
                <w:szCs w:val="20"/>
                <w:lang w:eastAsia="ru-RU"/>
              </w:rPr>
              <w:t>Кр.д</w:t>
            </w:r>
            <w:proofErr w:type="spellEnd"/>
            <w:r w:rsidRPr="00C12566">
              <w:rPr>
                <w:rFonts w:ascii="Times New Roman" w:eastAsia="Times New Roman" w:hAnsi="Times New Roman"/>
                <w:sz w:val="20"/>
                <w:szCs w:val="20"/>
                <w:lang w:eastAsia="ru-RU"/>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C12566">
                <w:rPr>
                  <w:rFonts w:ascii="Times New Roman" w:eastAsia="Times New Roman" w:hAnsi="Times New Roman"/>
                  <w:sz w:val="20"/>
                  <w:szCs w:val="20"/>
                  <w:lang w:eastAsia="ru-RU"/>
                </w:rPr>
                <w:t>200 см</w:t>
              </w:r>
            </w:smartTag>
            <w:r w:rsidRPr="00C12566">
              <w:rPr>
                <w:rFonts w:ascii="Times New Roman" w:eastAsia="Times New Roman" w:hAnsi="Times New Roman"/>
                <w:sz w:val="20"/>
                <w:szCs w:val="20"/>
                <w:lang w:eastAsia="ru-RU"/>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w:t>
            </w:r>
            <w:r w:rsidRPr="00C12566">
              <w:rPr>
                <w:rFonts w:ascii="Times New Roman" w:eastAsia="Times New Roman" w:hAnsi="Times New Roman"/>
                <w:sz w:val="20"/>
                <w:szCs w:val="20"/>
                <w:lang w:eastAsia="ru-RU"/>
              </w:rPr>
              <w:lastRenderedPageBreak/>
              <w:t xml:space="preserve">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lastRenderedPageBreak/>
              <w:t xml:space="preserve">Сортировка осуществляется по обхвату ствола (см): 10-12, 12-14, 14-16, 16-18, 18-20, 20-25 и далее с интервалом </w:t>
            </w:r>
            <w:smartTag w:uri="urn:schemas-microsoft-com:office:smarttags" w:element="metricconverter">
              <w:smartTagPr>
                <w:attr w:name="ProductID" w:val="5 см"/>
              </w:smartTagPr>
              <w:r w:rsidRPr="00C12566">
                <w:rPr>
                  <w:rFonts w:ascii="Times New Roman" w:eastAsia="Times New Roman" w:hAnsi="Times New Roman"/>
                  <w:sz w:val="20"/>
                  <w:szCs w:val="20"/>
                  <w:lang w:eastAsia="ru-RU"/>
                </w:rPr>
                <w:t>5 см</w:t>
              </w:r>
            </w:smartTag>
            <w:r w:rsidRPr="00C12566">
              <w:rPr>
                <w:rFonts w:ascii="Times New Roman" w:eastAsia="Times New Roman" w:hAnsi="Times New Roman"/>
                <w:sz w:val="20"/>
                <w:szCs w:val="20"/>
                <w:lang w:eastAsia="ru-RU"/>
              </w:rPr>
              <w:t xml:space="preserve">, при обхвате более </w:t>
            </w:r>
            <w:smartTag w:uri="urn:schemas-microsoft-com:office:smarttags" w:element="metricconverter">
              <w:smartTagPr>
                <w:attr w:name="ProductID" w:val="50 см"/>
              </w:smartTagPr>
              <w:r w:rsidRPr="00C12566">
                <w:rPr>
                  <w:rFonts w:ascii="Times New Roman" w:eastAsia="Times New Roman" w:hAnsi="Times New Roman"/>
                  <w:sz w:val="20"/>
                  <w:szCs w:val="20"/>
                  <w:lang w:eastAsia="ru-RU"/>
                </w:rPr>
                <w:t>50 см</w:t>
              </w:r>
            </w:smartTag>
            <w:r w:rsidRPr="00C12566">
              <w:rPr>
                <w:rFonts w:ascii="Times New Roman" w:eastAsia="Times New Roman" w:hAnsi="Times New Roman"/>
                <w:sz w:val="20"/>
                <w:szCs w:val="20"/>
                <w:lang w:eastAsia="ru-RU"/>
              </w:rPr>
              <w:t xml:space="preserve"> - с интервалом </w:t>
            </w:r>
            <w:smartTag w:uri="urn:schemas-microsoft-com:office:smarttags" w:element="metricconverter">
              <w:smartTagPr>
                <w:attr w:name="ProductID" w:val="10 см"/>
              </w:smartTagPr>
              <w:r w:rsidRPr="00C12566">
                <w:rPr>
                  <w:rFonts w:ascii="Times New Roman" w:eastAsia="Times New Roman" w:hAnsi="Times New Roman"/>
                  <w:sz w:val="20"/>
                  <w:szCs w:val="20"/>
                  <w:lang w:eastAsia="ru-RU"/>
                </w:rPr>
                <w:t>10 см</w:t>
              </w:r>
            </w:smartTag>
            <w:r w:rsidRPr="00C12566">
              <w:rPr>
                <w:rFonts w:ascii="Times New Roman" w:eastAsia="Times New Roman" w:hAnsi="Times New Roman"/>
                <w:sz w:val="20"/>
                <w:szCs w:val="20"/>
                <w:lang w:eastAsia="ru-RU"/>
              </w:rPr>
              <w:t xml:space="preserve">. В зависимости от вида, сорта и размеров могут быть указаны дополнительные данные по общей высоте и ширине кроны. Ширина кроны в см: 60-100, 100-150, 150-200, 200-300, 300-400, 400-600 Общая высота в см: выше </w:t>
            </w:r>
            <w:smartTag w:uri="urn:schemas-microsoft-com:office:smarttags" w:element="metricconverter">
              <w:smartTagPr>
                <w:attr w:name="ProductID" w:val="300 см"/>
              </w:smartTagPr>
              <w:r w:rsidRPr="00C12566">
                <w:rPr>
                  <w:rFonts w:ascii="Times New Roman" w:eastAsia="Times New Roman" w:hAnsi="Times New Roman"/>
                  <w:sz w:val="20"/>
                  <w:szCs w:val="20"/>
                  <w:lang w:eastAsia="ru-RU"/>
                </w:rPr>
                <w:t>300 см</w:t>
              </w:r>
            </w:smartTag>
            <w:r w:rsidRPr="00C12566">
              <w:rPr>
                <w:rFonts w:ascii="Times New Roman" w:eastAsia="Times New Roman" w:hAnsi="Times New Roman"/>
                <w:sz w:val="20"/>
                <w:szCs w:val="20"/>
                <w:lang w:eastAsia="ru-RU"/>
              </w:rPr>
              <w:t xml:space="preserve"> с интервалом </w:t>
            </w:r>
            <w:smartTag w:uri="urn:schemas-microsoft-com:office:smarttags" w:element="metricconverter">
              <w:smartTagPr>
                <w:attr w:name="ProductID" w:val="100 см"/>
              </w:smartTagPr>
              <w:r w:rsidRPr="00C12566">
                <w:rPr>
                  <w:rFonts w:ascii="Times New Roman" w:eastAsia="Times New Roman" w:hAnsi="Times New Roman"/>
                  <w:sz w:val="20"/>
                  <w:szCs w:val="20"/>
                  <w:lang w:eastAsia="ru-RU"/>
                </w:rPr>
                <w:t>100 см</w:t>
              </w:r>
            </w:smartTag>
            <w:r w:rsidRPr="00C12566">
              <w:rPr>
                <w:rFonts w:ascii="Times New Roman" w:eastAsia="Times New Roman" w:hAnsi="Times New Roman"/>
                <w:sz w:val="20"/>
                <w:szCs w:val="20"/>
                <w:lang w:eastAsia="ru-RU"/>
              </w:rPr>
              <w:t xml:space="preserve"> выше </w:t>
            </w:r>
            <w:smartTag w:uri="urn:schemas-microsoft-com:office:smarttags" w:element="metricconverter">
              <w:smartTagPr>
                <w:attr w:name="ProductID" w:val="500 см"/>
              </w:smartTagPr>
              <w:r w:rsidRPr="00C12566">
                <w:rPr>
                  <w:rFonts w:ascii="Times New Roman" w:eastAsia="Times New Roman" w:hAnsi="Times New Roman"/>
                  <w:sz w:val="20"/>
                  <w:szCs w:val="20"/>
                  <w:lang w:eastAsia="ru-RU"/>
                </w:rPr>
                <w:t>500 см</w:t>
              </w:r>
            </w:smartTag>
            <w:r w:rsidRPr="00C12566">
              <w:rPr>
                <w:rFonts w:ascii="Times New Roman" w:eastAsia="Times New Roman" w:hAnsi="Times New Roman"/>
                <w:sz w:val="20"/>
                <w:szCs w:val="20"/>
                <w:lang w:eastAsia="ru-RU"/>
              </w:rPr>
              <w:t xml:space="preserve"> с интервалом </w:t>
            </w:r>
            <w:smartTag w:uri="urn:schemas-microsoft-com:office:smarttags" w:element="metricconverter">
              <w:smartTagPr>
                <w:attr w:name="ProductID" w:val="200 см"/>
              </w:smartTagPr>
              <w:r w:rsidRPr="00C12566">
                <w:rPr>
                  <w:rFonts w:ascii="Times New Roman" w:eastAsia="Times New Roman" w:hAnsi="Times New Roman"/>
                  <w:sz w:val="20"/>
                  <w:szCs w:val="20"/>
                  <w:lang w:eastAsia="ru-RU"/>
                </w:rPr>
                <w:t>200 см</w:t>
              </w:r>
            </w:smartTag>
            <w:r w:rsidRPr="00C12566">
              <w:rPr>
                <w:rFonts w:ascii="Times New Roman" w:eastAsia="Times New Roman" w:hAnsi="Times New Roman"/>
                <w:sz w:val="20"/>
                <w:szCs w:val="20"/>
                <w:lang w:eastAsia="ru-RU"/>
              </w:rPr>
              <w:t xml:space="preserve"> выше </w:t>
            </w:r>
            <w:smartTag w:uri="urn:schemas-microsoft-com:office:smarttags" w:element="metricconverter">
              <w:smartTagPr>
                <w:attr w:name="ProductID" w:val="900 см"/>
              </w:smartTagPr>
              <w:r w:rsidRPr="00C12566">
                <w:rPr>
                  <w:rFonts w:ascii="Times New Roman" w:eastAsia="Times New Roman" w:hAnsi="Times New Roman"/>
                  <w:sz w:val="20"/>
                  <w:szCs w:val="20"/>
                  <w:lang w:eastAsia="ru-RU"/>
                </w:rPr>
                <w:t>900 см</w:t>
              </w:r>
            </w:smartTag>
            <w:r w:rsidRPr="00C12566">
              <w:rPr>
                <w:rFonts w:ascii="Times New Roman" w:eastAsia="Times New Roman" w:hAnsi="Times New Roman"/>
                <w:sz w:val="20"/>
                <w:szCs w:val="20"/>
                <w:lang w:eastAsia="ru-RU"/>
              </w:rPr>
              <w:t xml:space="preserve"> </w:t>
            </w:r>
            <w:r w:rsidRPr="00C12566">
              <w:rPr>
                <w:rFonts w:ascii="Times New Roman" w:eastAsia="Times New Roman" w:hAnsi="Times New Roman"/>
                <w:sz w:val="20"/>
                <w:szCs w:val="20"/>
                <w:lang w:eastAsia="ru-RU"/>
              </w:rPr>
              <w:lastRenderedPageBreak/>
              <w:t xml:space="preserve">с интервалом </w:t>
            </w:r>
            <w:smartTag w:uri="urn:schemas-microsoft-com:office:smarttags" w:element="metricconverter">
              <w:smartTagPr>
                <w:attr w:name="ProductID" w:val="300 см"/>
              </w:smartTagPr>
              <w:r w:rsidRPr="00C12566">
                <w:rPr>
                  <w:rFonts w:ascii="Times New Roman" w:eastAsia="Times New Roman" w:hAnsi="Times New Roman"/>
                  <w:sz w:val="20"/>
                  <w:szCs w:val="20"/>
                  <w:lang w:eastAsia="ru-RU"/>
                </w:rPr>
                <w:t>300 см</w:t>
              </w:r>
            </w:smartTag>
            <w:r w:rsidRPr="00C12566">
              <w:rPr>
                <w:rFonts w:ascii="Times New Roman" w:eastAsia="Times New Roman" w:hAnsi="Times New Roman"/>
                <w:sz w:val="20"/>
                <w:szCs w:val="20"/>
                <w:lang w:eastAsia="ru-RU"/>
              </w:rPr>
              <w:t xml:space="preserve"> Количество пересадок дается у растений с комом в металлической сетке (4хПер, 5хПер и т.д.)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lastRenderedPageBreak/>
              <w:t>Аллейные деревья (</w:t>
            </w:r>
            <w:proofErr w:type="spellStart"/>
            <w:r w:rsidRPr="00C12566">
              <w:rPr>
                <w:rFonts w:ascii="Times New Roman" w:eastAsia="Times New Roman" w:hAnsi="Times New Roman"/>
                <w:sz w:val="20"/>
                <w:szCs w:val="20"/>
                <w:lang w:eastAsia="ru-RU"/>
              </w:rPr>
              <w:t>Кр.д</w:t>
            </w:r>
            <w:proofErr w:type="spellEnd"/>
            <w:r w:rsidRPr="00C12566">
              <w:rPr>
                <w:rFonts w:ascii="Times New Roman" w:eastAsia="Times New Roman" w:hAnsi="Times New Roman"/>
                <w:sz w:val="20"/>
                <w:szCs w:val="20"/>
                <w:lang w:eastAsia="ru-RU"/>
              </w:rPr>
              <w:t xml:space="preserve">. для озеленения улиц)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C12566">
                <w:rPr>
                  <w:rFonts w:ascii="Times New Roman" w:eastAsia="Times New Roman" w:hAnsi="Times New Roman"/>
                  <w:sz w:val="20"/>
                  <w:szCs w:val="20"/>
                  <w:lang w:eastAsia="ru-RU"/>
                </w:rPr>
                <w:t>25 см</w:t>
              </w:r>
            </w:smartTag>
            <w:r w:rsidRPr="00C12566">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220 см"/>
              </w:smartTagPr>
              <w:r w:rsidRPr="00C12566">
                <w:rPr>
                  <w:rFonts w:ascii="Times New Roman" w:eastAsia="Times New Roman" w:hAnsi="Times New Roman"/>
                  <w:sz w:val="20"/>
                  <w:szCs w:val="20"/>
                  <w:lang w:eastAsia="ru-RU"/>
                </w:rPr>
                <w:t>220 см</w:t>
              </w:r>
            </w:smartTag>
            <w:r w:rsidRPr="00C12566">
              <w:rPr>
                <w:rFonts w:ascii="Times New Roman" w:eastAsia="Times New Roman" w:hAnsi="Times New Roman"/>
                <w:sz w:val="20"/>
                <w:szCs w:val="20"/>
                <w:lang w:eastAsia="ru-RU"/>
              </w:rPr>
              <w:t xml:space="preserve"> при обхвате более </w:t>
            </w:r>
            <w:smartTag w:uri="urn:schemas-microsoft-com:office:smarttags" w:element="metricconverter">
              <w:smartTagPr>
                <w:attr w:name="ProductID" w:val="25 см"/>
              </w:smartTagPr>
              <w:r w:rsidRPr="00C12566">
                <w:rPr>
                  <w:rFonts w:ascii="Times New Roman" w:eastAsia="Times New Roman" w:hAnsi="Times New Roman"/>
                  <w:sz w:val="20"/>
                  <w:szCs w:val="20"/>
                  <w:lang w:eastAsia="ru-RU"/>
                </w:rPr>
                <w:t>25 см</w:t>
              </w:r>
            </w:smartTag>
            <w:r w:rsidRPr="00C12566">
              <w:rPr>
                <w:rFonts w:ascii="Times New Roman" w:eastAsia="Times New Roman" w:hAnsi="Times New Roman"/>
                <w:sz w:val="20"/>
                <w:szCs w:val="20"/>
                <w:lang w:eastAsia="ru-RU"/>
              </w:rPr>
              <w:t xml:space="preserve"> не менее </w:t>
            </w:r>
            <w:smartTag w:uri="urn:schemas-microsoft-com:office:smarttags" w:element="metricconverter">
              <w:smartTagPr>
                <w:attr w:name="ProductID" w:val="250 см"/>
              </w:smartTagPr>
              <w:r w:rsidRPr="00C12566">
                <w:rPr>
                  <w:rFonts w:ascii="Times New Roman" w:eastAsia="Times New Roman" w:hAnsi="Times New Roman"/>
                  <w:sz w:val="20"/>
                  <w:szCs w:val="20"/>
                  <w:lang w:eastAsia="ru-RU"/>
                </w:rPr>
                <w:t>250 см</w:t>
              </w:r>
            </w:smartTag>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Сортировка осуществляется как для </w:t>
            </w:r>
            <w:proofErr w:type="spellStart"/>
            <w:r w:rsidRPr="00C12566">
              <w:rPr>
                <w:rFonts w:ascii="Times New Roman" w:eastAsia="Times New Roman" w:hAnsi="Times New Roman"/>
                <w:sz w:val="20"/>
                <w:szCs w:val="20"/>
                <w:lang w:eastAsia="ru-RU"/>
              </w:rPr>
              <w:t>Кр.д</w:t>
            </w:r>
            <w:proofErr w:type="spellEnd"/>
            <w:r w:rsidRPr="00C12566">
              <w:rPr>
                <w:rFonts w:ascii="Times New Roman" w:eastAsia="Times New Roman" w:hAnsi="Times New Roman"/>
                <w:sz w:val="20"/>
                <w:szCs w:val="20"/>
                <w:lang w:eastAsia="ru-RU"/>
              </w:rPr>
              <w:t xml:space="preserve"> (3хПер)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C12566">
              <w:rPr>
                <w:rFonts w:ascii="Times New Roman" w:eastAsia="Times New Roman" w:hAnsi="Times New Roman"/>
                <w:sz w:val="20"/>
                <w:szCs w:val="20"/>
                <w:lang w:eastAsia="ru-RU"/>
              </w:rPr>
              <w:t>Кр.д</w:t>
            </w:r>
            <w:proofErr w:type="spellEnd"/>
            <w:r w:rsidRPr="00C12566">
              <w:rPr>
                <w:rFonts w:ascii="Times New Roman" w:eastAsia="Times New Roman" w:hAnsi="Times New Roman"/>
                <w:sz w:val="20"/>
                <w:szCs w:val="20"/>
                <w:lang w:eastAsia="ru-RU"/>
              </w:rPr>
              <w:t xml:space="preserve"> с шарообразной и плакучей формой кроны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Так как у них нет прямых приростов ствола в крону, они выращиваются с различной длиной штамба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Сортировка осуществляется как для </w:t>
            </w:r>
            <w:proofErr w:type="spellStart"/>
            <w:r w:rsidRPr="00C12566">
              <w:rPr>
                <w:rFonts w:ascii="Times New Roman" w:eastAsia="Times New Roman" w:hAnsi="Times New Roman"/>
                <w:sz w:val="20"/>
                <w:szCs w:val="20"/>
                <w:lang w:eastAsia="ru-RU"/>
              </w:rPr>
              <w:t>Кр.д</w:t>
            </w:r>
            <w:proofErr w:type="spellEnd"/>
            <w:r w:rsidRPr="00C12566">
              <w:rPr>
                <w:rFonts w:ascii="Times New Roman" w:eastAsia="Times New Roman" w:hAnsi="Times New Roman"/>
                <w:sz w:val="20"/>
                <w:szCs w:val="20"/>
                <w:lang w:eastAsia="ru-RU"/>
              </w:rPr>
              <w:t xml:space="preserve"> (3хПер) </w:t>
            </w:r>
          </w:p>
        </w:tc>
      </w:tr>
      <w:tr w:rsidR="00C12566" w:rsidRPr="00C12566" w:rsidTr="008803F5">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Крупномерные деревья (</w:t>
            </w:r>
            <w:proofErr w:type="spellStart"/>
            <w:r w:rsidRPr="00C12566">
              <w:rPr>
                <w:rFonts w:ascii="Times New Roman" w:eastAsia="Times New Roman" w:hAnsi="Times New Roman"/>
                <w:sz w:val="20"/>
                <w:szCs w:val="20"/>
                <w:lang w:eastAsia="ru-RU"/>
              </w:rPr>
              <w:t>Кр.д</w:t>
            </w:r>
            <w:proofErr w:type="spellEnd"/>
            <w:r w:rsidRPr="00C12566">
              <w:rPr>
                <w:rFonts w:ascii="Times New Roman" w:eastAsia="Times New Roman" w:hAnsi="Times New Roman"/>
                <w:sz w:val="20"/>
                <w:szCs w:val="20"/>
                <w:lang w:eastAsia="ru-RU"/>
              </w:rPr>
              <w:t>.) - это древесные растения с четкой границей между стволом и кроной</w:t>
            </w:r>
            <w:proofErr w:type="gramStart"/>
            <w:r w:rsidRPr="00C12566">
              <w:rPr>
                <w:rFonts w:ascii="Times New Roman" w:eastAsia="Times New Roman" w:hAnsi="Times New Roman"/>
                <w:sz w:val="20"/>
                <w:szCs w:val="20"/>
                <w:lang w:eastAsia="ru-RU"/>
              </w:rPr>
              <w:t xml:space="preserve"> ** П</w:t>
            </w:r>
            <w:proofErr w:type="gramEnd"/>
            <w:r w:rsidRPr="00C12566">
              <w:rPr>
                <w:rFonts w:ascii="Times New Roman" w:eastAsia="Times New Roman" w:hAnsi="Times New Roman"/>
                <w:sz w:val="20"/>
                <w:szCs w:val="20"/>
                <w:lang w:eastAsia="ru-RU"/>
              </w:rPr>
              <w:t xml:space="preserve">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C12566">
                <w:rPr>
                  <w:rFonts w:ascii="Times New Roman" w:eastAsia="Times New Roman" w:hAnsi="Times New Roman"/>
                  <w:sz w:val="20"/>
                  <w:szCs w:val="20"/>
                  <w:lang w:eastAsia="ru-RU"/>
                </w:rPr>
                <w:t>10 см</w:t>
              </w:r>
            </w:smartTag>
            <w:r w:rsidRPr="00C12566">
              <w:rPr>
                <w:rFonts w:ascii="Times New Roman" w:eastAsia="Times New Roman" w:hAnsi="Times New Roman"/>
                <w:sz w:val="20"/>
                <w:szCs w:val="20"/>
                <w:lang w:eastAsia="ru-RU"/>
              </w:rPr>
              <w:t xml:space="preserve"> - к интервалу 8-</w:t>
            </w:r>
            <w:smartTag w:uri="urn:schemas-microsoft-com:office:smarttags" w:element="metricconverter">
              <w:smartTagPr>
                <w:attr w:name="ProductID" w:val="10 см"/>
              </w:smartTagPr>
              <w:r w:rsidRPr="00C12566">
                <w:rPr>
                  <w:rFonts w:ascii="Times New Roman" w:eastAsia="Times New Roman" w:hAnsi="Times New Roman"/>
                  <w:sz w:val="20"/>
                  <w:szCs w:val="20"/>
                  <w:lang w:eastAsia="ru-RU"/>
                </w:rPr>
                <w:t>10 см</w:t>
              </w:r>
            </w:smartTag>
            <w:r w:rsidRPr="00C12566">
              <w:rPr>
                <w:rFonts w:ascii="Times New Roman" w:eastAsia="Times New Roman" w:hAnsi="Times New Roman"/>
                <w:sz w:val="20"/>
                <w:szCs w:val="20"/>
                <w:lang w:eastAsia="ru-RU"/>
              </w:rPr>
              <w:t>, а не 10-</w:t>
            </w:r>
            <w:smartTag w:uri="urn:schemas-microsoft-com:office:smarttags" w:element="metricconverter">
              <w:smartTagPr>
                <w:attr w:name="ProductID" w:val="12 см"/>
              </w:smartTagPr>
              <w:r w:rsidRPr="00C12566">
                <w:rPr>
                  <w:rFonts w:ascii="Times New Roman" w:eastAsia="Times New Roman" w:hAnsi="Times New Roman"/>
                  <w:sz w:val="20"/>
                  <w:szCs w:val="20"/>
                  <w:lang w:eastAsia="ru-RU"/>
                </w:rPr>
                <w:t>12 см</w:t>
              </w:r>
            </w:smartTag>
            <w:r w:rsidRPr="00C12566">
              <w:rPr>
                <w:rFonts w:ascii="Times New Roman" w:eastAsia="Times New Roman" w:hAnsi="Times New Roman"/>
                <w:sz w:val="20"/>
                <w:szCs w:val="20"/>
                <w:lang w:eastAsia="ru-RU"/>
              </w:rPr>
              <w:t xml:space="preserve">) </w:t>
            </w:r>
          </w:p>
        </w:tc>
      </w:tr>
    </w:tbl>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Таблица 10.</w:t>
      </w: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Комплексное благоустройство территории в зависимости от рекреационной нагрузки</w:t>
      </w:r>
    </w:p>
    <w:tbl>
      <w:tblPr>
        <w:tblW w:w="0" w:type="auto"/>
        <w:tblCellSpacing w:w="15" w:type="dxa"/>
        <w:tblCellMar>
          <w:top w:w="15" w:type="dxa"/>
          <w:left w:w="15" w:type="dxa"/>
          <w:bottom w:w="15" w:type="dxa"/>
          <w:right w:w="15" w:type="dxa"/>
        </w:tblCellMar>
        <w:tblLook w:val="0000"/>
      </w:tblPr>
      <w:tblGrid>
        <w:gridCol w:w="1583"/>
        <w:gridCol w:w="1935"/>
        <w:gridCol w:w="2469"/>
        <w:gridCol w:w="3478"/>
      </w:tblGrid>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Рекреационная нагрузка, чел/га </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Режим пользования территорией посетителями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Мероприятия благоустройства и озеленения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До 5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Свободный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Пользование всей территорией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5-25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C12566">
              <w:rPr>
                <w:rFonts w:ascii="Times New Roman" w:eastAsia="Times New Roman" w:hAnsi="Times New Roman"/>
                <w:sz w:val="20"/>
                <w:szCs w:val="20"/>
                <w:lang w:eastAsia="ru-RU"/>
              </w:rPr>
              <w:t>Среднерегулируемый</w:t>
            </w:r>
            <w:proofErr w:type="spellEnd"/>
            <w:r w:rsidRPr="00C12566">
              <w:rPr>
                <w:rFonts w:ascii="Times New Roman" w:eastAsia="Times New Roman" w:hAnsi="Times New Roman"/>
                <w:sz w:val="20"/>
                <w:szCs w:val="20"/>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Движение преимущественно по </w:t>
            </w:r>
            <w:proofErr w:type="spellStart"/>
            <w:r w:rsidRPr="00C12566">
              <w:rPr>
                <w:rFonts w:ascii="Times New Roman" w:eastAsia="Times New Roman" w:hAnsi="Times New Roman"/>
                <w:sz w:val="20"/>
                <w:szCs w:val="20"/>
                <w:lang w:eastAsia="ru-RU"/>
              </w:rPr>
              <w:t>дорожно-тропиночной</w:t>
            </w:r>
            <w:proofErr w:type="spellEnd"/>
            <w:r w:rsidRPr="00C12566">
              <w:rPr>
                <w:rFonts w:ascii="Times New Roman" w:eastAsia="Times New Roman" w:hAnsi="Times New Roman"/>
                <w:sz w:val="20"/>
                <w:szCs w:val="20"/>
                <w:lang w:eastAsia="ru-RU"/>
              </w:rPr>
              <w:t xml:space="preserve"> сети.</w:t>
            </w:r>
          </w:p>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Возможно пользование полянами и лужайками при условии </w:t>
            </w:r>
          </w:p>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специального систематического ухода за ними.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Организация </w:t>
            </w:r>
            <w:proofErr w:type="spellStart"/>
            <w:r w:rsidRPr="00C12566">
              <w:rPr>
                <w:rFonts w:ascii="Times New Roman" w:eastAsia="Times New Roman" w:hAnsi="Times New Roman"/>
                <w:sz w:val="20"/>
                <w:szCs w:val="20"/>
                <w:lang w:eastAsia="ru-RU"/>
              </w:rPr>
              <w:t>дорожно-тропиночной</w:t>
            </w:r>
            <w:proofErr w:type="spellEnd"/>
            <w:r w:rsidRPr="00C12566">
              <w:rPr>
                <w:rFonts w:ascii="Times New Roman" w:eastAsia="Times New Roman" w:hAnsi="Times New Roman"/>
                <w:sz w:val="20"/>
                <w:szCs w:val="20"/>
                <w:lang w:eastAsia="ru-RU"/>
              </w:rPr>
              <w:t xml:space="preserve"> сети плотностью 5-8%, прокладка экологических троп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26-50 </w:t>
            </w:r>
          </w:p>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Организация </w:t>
            </w:r>
            <w:proofErr w:type="spellStart"/>
            <w:r w:rsidRPr="00C12566">
              <w:rPr>
                <w:rFonts w:ascii="Times New Roman" w:eastAsia="Times New Roman" w:hAnsi="Times New Roman"/>
                <w:sz w:val="20"/>
                <w:szCs w:val="20"/>
                <w:lang w:eastAsia="ru-RU"/>
              </w:rPr>
              <w:t>дорожно-тропиночной</w:t>
            </w:r>
            <w:proofErr w:type="spellEnd"/>
            <w:r w:rsidRPr="00C12566">
              <w:rPr>
                <w:rFonts w:ascii="Times New Roman" w:eastAsia="Times New Roman" w:hAnsi="Times New Roman"/>
                <w:sz w:val="20"/>
                <w:szCs w:val="20"/>
                <w:lang w:eastAsia="ru-RU"/>
              </w:rPr>
              <w:t xml:space="preserve"> сети плотностью 12-15%, прокладка экологических троп, создание на опушках полян буферных и почвозащитных посадок, применение устойчивых к </w:t>
            </w:r>
            <w:proofErr w:type="spellStart"/>
            <w:r w:rsidRPr="00C12566">
              <w:rPr>
                <w:rFonts w:ascii="Times New Roman" w:eastAsia="Times New Roman" w:hAnsi="Times New Roman"/>
                <w:sz w:val="20"/>
                <w:szCs w:val="20"/>
                <w:lang w:eastAsia="ru-RU"/>
              </w:rPr>
              <w:t>вытаптыванию</w:t>
            </w:r>
            <w:proofErr w:type="spellEnd"/>
            <w:r w:rsidRPr="00C12566">
              <w:rPr>
                <w:rFonts w:ascii="Times New Roman" w:eastAsia="Times New Roman" w:hAnsi="Times New Roman"/>
                <w:sz w:val="20"/>
                <w:szCs w:val="20"/>
                <w:lang w:eastAsia="ru-RU"/>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51-100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roofErr w:type="spellStart"/>
            <w:r w:rsidRPr="00C12566">
              <w:rPr>
                <w:rFonts w:ascii="Times New Roman" w:eastAsia="Times New Roman" w:hAnsi="Times New Roman"/>
                <w:sz w:val="20"/>
                <w:szCs w:val="20"/>
                <w:lang w:eastAsia="ru-RU"/>
              </w:rPr>
              <w:t>Строгорегулируемый</w:t>
            </w:r>
            <w:proofErr w:type="spellEnd"/>
            <w:r w:rsidRPr="00C12566">
              <w:rPr>
                <w:rFonts w:ascii="Times New Roman" w:eastAsia="Times New Roman" w:hAnsi="Times New Roman"/>
                <w:sz w:val="20"/>
                <w:szCs w:val="20"/>
                <w:lang w:eastAsia="ru-RU"/>
              </w:rPr>
              <w:t xml:space="preserve"> </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Функциональное зонирование территории и организация </w:t>
            </w:r>
            <w:proofErr w:type="spellStart"/>
            <w:r w:rsidRPr="00C12566">
              <w:rPr>
                <w:rFonts w:ascii="Times New Roman" w:eastAsia="Times New Roman" w:hAnsi="Times New Roman"/>
                <w:sz w:val="20"/>
                <w:szCs w:val="20"/>
                <w:lang w:eastAsia="ru-RU"/>
              </w:rPr>
              <w:t>дорожно-тропиночной</w:t>
            </w:r>
            <w:proofErr w:type="spellEnd"/>
            <w:r w:rsidRPr="00C12566">
              <w:rPr>
                <w:rFonts w:ascii="Times New Roman" w:eastAsia="Times New Roman" w:hAnsi="Times New Roman"/>
                <w:sz w:val="20"/>
                <w:szCs w:val="20"/>
                <w:lang w:eastAsia="ru-RU"/>
              </w:rPr>
              <w:t xml:space="preserve">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lastRenderedPageBreak/>
              <w:t xml:space="preserve">более 100 </w:t>
            </w:r>
          </w:p>
        </w:tc>
        <w:tc>
          <w:tcPr>
            <w:tcW w:w="0" w:type="auto"/>
            <w:vMerge/>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Организация </w:t>
            </w:r>
            <w:proofErr w:type="spellStart"/>
            <w:r w:rsidRPr="00C12566">
              <w:rPr>
                <w:rFonts w:ascii="Times New Roman" w:eastAsia="Times New Roman" w:hAnsi="Times New Roman"/>
                <w:sz w:val="20"/>
                <w:szCs w:val="20"/>
                <w:lang w:eastAsia="ru-RU"/>
              </w:rPr>
              <w:t>дорожно-тропиночной</w:t>
            </w:r>
            <w:proofErr w:type="spellEnd"/>
            <w:r w:rsidRPr="00C12566">
              <w:rPr>
                <w:rFonts w:ascii="Times New Roman" w:eastAsia="Times New Roman" w:hAnsi="Times New Roman"/>
                <w:sz w:val="20"/>
                <w:szCs w:val="20"/>
                <w:lang w:eastAsia="ru-RU"/>
              </w:rPr>
              <w:t xml:space="preserve">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 </w:t>
            </w:r>
          </w:p>
        </w:tc>
      </w:tr>
      <w:tr w:rsidR="00C12566" w:rsidRPr="00C12566" w:rsidTr="008803F5">
        <w:trPr>
          <w:tblCellSpacing w:w="15" w:type="dxa"/>
        </w:trPr>
        <w:tc>
          <w:tcPr>
            <w:tcW w:w="0" w:type="auto"/>
            <w:gridSpan w:val="4"/>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w:t>
            </w:r>
            <w:hyperlink r:id="rId49" w:anchor="21011" w:history="1">
              <w:r w:rsidRPr="00C12566">
                <w:rPr>
                  <w:rFonts w:ascii="Times New Roman" w:eastAsia="Times New Roman" w:hAnsi="Times New Roman"/>
                  <w:color w:val="000080"/>
                  <w:sz w:val="20"/>
                  <w:szCs w:val="20"/>
                  <w:u w:val="single"/>
                  <w:lang w:eastAsia="ru-RU"/>
                </w:rPr>
                <w:t>таблица 11</w:t>
              </w:r>
            </w:hyperlink>
            <w:r w:rsidRPr="00C12566">
              <w:rPr>
                <w:rFonts w:ascii="Times New Roman" w:eastAsia="Times New Roman" w:hAnsi="Times New Roman"/>
                <w:sz w:val="20"/>
                <w:szCs w:val="20"/>
                <w:lang w:eastAsia="ru-RU"/>
              </w:rPr>
              <w:t xml:space="preserve">). </w:t>
            </w:r>
          </w:p>
        </w:tc>
      </w:tr>
    </w:tbl>
    <w:p w:rsidR="00C12566" w:rsidRPr="00C12566" w:rsidRDefault="00C12566" w:rsidP="00C12566">
      <w:pPr>
        <w:spacing w:before="100" w:beforeAutospacing="1" w:after="100" w:afterAutospacing="1"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 xml:space="preserve">Таблица 11. </w:t>
      </w:r>
    </w:p>
    <w:p w:rsidR="00C12566" w:rsidRPr="00C12566" w:rsidRDefault="00C12566" w:rsidP="00C12566">
      <w:pPr>
        <w:spacing w:before="100" w:beforeAutospacing="1" w:after="100" w:afterAutospacing="1" w:line="240" w:lineRule="auto"/>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Ориентировочный уровень предельной рекреационной нагрузки</w:t>
      </w:r>
    </w:p>
    <w:tbl>
      <w:tblPr>
        <w:tblW w:w="0" w:type="auto"/>
        <w:tblCellSpacing w:w="15" w:type="dxa"/>
        <w:tblCellMar>
          <w:top w:w="15" w:type="dxa"/>
          <w:left w:w="15" w:type="dxa"/>
          <w:bottom w:w="15" w:type="dxa"/>
          <w:right w:w="15" w:type="dxa"/>
        </w:tblCellMar>
        <w:tblLook w:val="0000"/>
      </w:tblPr>
      <w:tblGrid>
        <w:gridCol w:w="2684"/>
        <w:gridCol w:w="4195"/>
        <w:gridCol w:w="2586"/>
      </w:tblGrid>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Тип рекреационного объекта населенного пункта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Предельная рекреационная нагрузка - число единовременных посетителей в среднем по объекту, чел./га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Радиус обслуживания населения (зона доступности)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Лес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Не более 5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Лесопарк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Не более 50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15-20 мин. трансп. </w:t>
            </w:r>
            <w:proofErr w:type="spellStart"/>
            <w:r w:rsidRPr="00C12566">
              <w:rPr>
                <w:rFonts w:ascii="Times New Roman" w:eastAsia="Times New Roman" w:hAnsi="Times New Roman"/>
                <w:sz w:val="20"/>
                <w:szCs w:val="20"/>
                <w:lang w:eastAsia="ru-RU"/>
              </w:rPr>
              <w:t>доступн</w:t>
            </w:r>
            <w:proofErr w:type="spellEnd"/>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Сад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Не более 100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400-</w:t>
            </w:r>
            <w:smartTag w:uri="urn:schemas-microsoft-com:office:smarttags" w:element="metricconverter">
              <w:smartTagPr>
                <w:attr w:name="ProductID" w:val="600 м"/>
              </w:smartTagPr>
              <w:r w:rsidRPr="00C12566">
                <w:rPr>
                  <w:rFonts w:ascii="Times New Roman" w:eastAsia="Times New Roman" w:hAnsi="Times New Roman"/>
                  <w:sz w:val="20"/>
                  <w:szCs w:val="20"/>
                  <w:lang w:eastAsia="ru-RU"/>
                </w:rPr>
                <w:t>600 м</w:t>
              </w:r>
            </w:smartTag>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Парк (</w:t>
            </w:r>
            <w:proofErr w:type="spellStart"/>
            <w:r w:rsidRPr="00C12566">
              <w:rPr>
                <w:rFonts w:ascii="Times New Roman" w:eastAsia="Times New Roman" w:hAnsi="Times New Roman"/>
                <w:sz w:val="20"/>
                <w:szCs w:val="20"/>
                <w:lang w:eastAsia="ru-RU"/>
              </w:rPr>
              <w:t>многофункцион</w:t>
            </w:r>
            <w:proofErr w:type="spellEnd"/>
            <w:r w:rsidRPr="00C12566">
              <w:rPr>
                <w:rFonts w:ascii="Times New Roman" w:eastAsia="Times New Roman" w:hAnsi="Times New Roman"/>
                <w:sz w:val="20"/>
                <w:szCs w:val="20"/>
                <w:lang w:eastAsia="ru-R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Не более 300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1,2-</w:t>
            </w:r>
            <w:smartTag w:uri="urn:schemas-microsoft-com:office:smarttags" w:element="metricconverter">
              <w:smartTagPr>
                <w:attr w:name="ProductID" w:val="1,5 км"/>
              </w:smartTagPr>
              <w:r w:rsidRPr="00C12566">
                <w:rPr>
                  <w:rFonts w:ascii="Times New Roman" w:eastAsia="Times New Roman" w:hAnsi="Times New Roman"/>
                  <w:sz w:val="20"/>
                  <w:szCs w:val="20"/>
                  <w:lang w:eastAsia="ru-RU"/>
                </w:rPr>
                <w:t>1,5 км</w:t>
              </w:r>
            </w:smartTag>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Сквер, бульвар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100 и более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300-</w:t>
            </w:r>
            <w:smartTag w:uri="urn:schemas-microsoft-com:office:smarttags" w:element="metricconverter">
              <w:smartTagPr>
                <w:attr w:name="ProductID" w:val="400 м"/>
              </w:smartTagPr>
              <w:r w:rsidRPr="00C12566">
                <w:rPr>
                  <w:rFonts w:ascii="Times New Roman" w:eastAsia="Times New Roman" w:hAnsi="Times New Roman"/>
                  <w:sz w:val="20"/>
                  <w:szCs w:val="20"/>
                  <w:lang w:eastAsia="ru-RU"/>
                </w:rPr>
                <w:t>400 м</w:t>
              </w:r>
            </w:smartTag>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gridSpan w:val="3"/>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Примечания: 1. На территории объекта рекреации могут быть выделены зоны с различным уровнем предельной рекреационной нагрузки. 2. Фактическая рекреационная нагрузка определяется замерами, ожидаемая - рассчитывается по формуле: </w:t>
            </w:r>
            <w:proofErr w:type="spellStart"/>
            <w:r w:rsidRPr="00C12566">
              <w:rPr>
                <w:rFonts w:ascii="Times New Roman" w:eastAsia="Times New Roman" w:hAnsi="Times New Roman"/>
                <w:sz w:val="20"/>
                <w:szCs w:val="20"/>
                <w:lang w:eastAsia="ru-RU"/>
              </w:rPr>
              <w:t>R=Ni</w:t>
            </w:r>
            <w:proofErr w:type="spellEnd"/>
            <w:r w:rsidRPr="00C12566">
              <w:rPr>
                <w:rFonts w:ascii="Times New Roman" w:eastAsia="Times New Roman" w:hAnsi="Times New Roman"/>
                <w:sz w:val="20"/>
                <w:szCs w:val="20"/>
                <w:lang w:eastAsia="ru-RU"/>
              </w:rPr>
              <w:t>/</w:t>
            </w:r>
            <w:proofErr w:type="spellStart"/>
            <w:r w:rsidRPr="00C12566">
              <w:rPr>
                <w:rFonts w:ascii="Times New Roman" w:eastAsia="Times New Roman" w:hAnsi="Times New Roman"/>
                <w:sz w:val="20"/>
                <w:szCs w:val="20"/>
                <w:lang w:eastAsia="ru-RU"/>
              </w:rPr>
              <w:t>Si</w:t>
            </w:r>
            <w:proofErr w:type="spellEnd"/>
            <w:r w:rsidRPr="00C12566">
              <w:rPr>
                <w:rFonts w:ascii="Times New Roman" w:eastAsia="Times New Roman" w:hAnsi="Times New Roman"/>
                <w:sz w:val="20"/>
                <w:szCs w:val="20"/>
                <w:lang w:eastAsia="ru-RU"/>
              </w:rPr>
              <w:t xml:space="preserve">, где R - рекреационная нагрузка, </w:t>
            </w:r>
            <w:proofErr w:type="spellStart"/>
            <w:r w:rsidRPr="00C12566">
              <w:rPr>
                <w:rFonts w:ascii="Times New Roman" w:eastAsia="Times New Roman" w:hAnsi="Times New Roman"/>
                <w:sz w:val="20"/>
                <w:szCs w:val="20"/>
                <w:lang w:eastAsia="ru-RU"/>
              </w:rPr>
              <w:t>Ni</w:t>
            </w:r>
            <w:proofErr w:type="spellEnd"/>
            <w:r w:rsidRPr="00C12566">
              <w:rPr>
                <w:rFonts w:ascii="Times New Roman" w:eastAsia="Times New Roman" w:hAnsi="Times New Roman"/>
                <w:sz w:val="20"/>
                <w:szCs w:val="20"/>
                <w:lang w:eastAsia="ru-RU"/>
              </w:rPr>
              <w:t xml:space="preserve"> - количество посетителей объектов рекреации, </w:t>
            </w:r>
            <w:proofErr w:type="spellStart"/>
            <w:r w:rsidRPr="00C12566">
              <w:rPr>
                <w:rFonts w:ascii="Times New Roman" w:eastAsia="Times New Roman" w:hAnsi="Times New Roman"/>
                <w:sz w:val="20"/>
                <w:szCs w:val="20"/>
                <w:lang w:eastAsia="ru-RU"/>
              </w:rPr>
              <w:t>Si</w:t>
            </w:r>
            <w:proofErr w:type="spellEnd"/>
            <w:r w:rsidRPr="00C12566">
              <w:rPr>
                <w:rFonts w:ascii="Times New Roman" w:eastAsia="Times New Roman" w:hAnsi="Times New Roman"/>
                <w:sz w:val="20"/>
                <w:szCs w:val="20"/>
                <w:lang w:eastAsia="ru-RU"/>
              </w:rPr>
              <w:t xml:space="preserve">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 </w:t>
            </w:r>
          </w:p>
        </w:tc>
      </w:tr>
    </w:tbl>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Таблица 12.</w:t>
      </w: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Зависимость уклона пандуса от высоты подъёма</w:t>
      </w: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p>
    <w:tbl>
      <w:tblPr>
        <w:tblW w:w="0" w:type="auto"/>
        <w:tblCellSpacing w:w="15" w:type="dxa"/>
        <w:tblCellMar>
          <w:top w:w="15" w:type="dxa"/>
          <w:left w:w="15" w:type="dxa"/>
          <w:bottom w:w="15" w:type="dxa"/>
          <w:right w:w="15" w:type="dxa"/>
        </w:tblCellMar>
        <w:tblLook w:val="0000"/>
      </w:tblPr>
      <w:tblGrid>
        <w:gridCol w:w="2685"/>
        <w:gridCol w:w="1495"/>
      </w:tblGrid>
      <w:tr w:rsidR="00C12566" w:rsidRPr="00C12566" w:rsidTr="008803F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В миллиметрах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Уклон пандуса (соотношение)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Высота подъема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От 1:8 до 1:10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75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От 1:10,1 до 1:12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150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От 1:12,1 до 1:15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600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От 1:15,1 до 1:20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760 </w:t>
            </w:r>
          </w:p>
        </w:tc>
      </w:tr>
    </w:tbl>
    <w:p w:rsidR="00C12566" w:rsidRDefault="00C12566" w:rsidP="00C12566">
      <w:pPr>
        <w:spacing w:before="100" w:beforeAutospacing="1" w:after="100" w:afterAutospacing="1" w:line="240" w:lineRule="auto"/>
        <w:outlineLvl w:val="2"/>
        <w:rPr>
          <w:rFonts w:ascii="Times New Roman" w:eastAsia="Times New Roman" w:hAnsi="Times New Roman"/>
          <w:b/>
          <w:bCs/>
          <w:sz w:val="27"/>
          <w:szCs w:val="27"/>
          <w:lang w:eastAsia="ru-RU"/>
        </w:rPr>
      </w:pPr>
    </w:p>
    <w:p w:rsidR="00C12566" w:rsidRDefault="00C12566" w:rsidP="00C12566">
      <w:pPr>
        <w:spacing w:before="100" w:beforeAutospacing="1" w:after="100" w:afterAutospacing="1" w:line="240" w:lineRule="auto"/>
        <w:outlineLvl w:val="2"/>
        <w:rPr>
          <w:rFonts w:ascii="Times New Roman" w:eastAsia="Times New Roman" w:hAnsi="Times New Roman"/>
          <w:b/>
          <w:bCs/>
          <w:sz w:val="27"/>
          <w:szCs w:val="27"/>
          <w:lang w:eastAsia="ru-RU"/>
        </w:rPr>
      </w:pPr>
    </w:p>
    <w:p w:rsidR="00C12566" w:rsidRPr="00C12566" w:rsidRDefault="00C12566" w:rsidP="00C12566">
      <w:pPr>
        <w:spacing w:before="100" w:beforeAutospacing="1" w:after="100" w:afterAutospacing="1" w:line="240" w:lineRule="auto"/>
        <w:outlineLvl w:val="2"/>
        <w:rPr>
          <w:rFonts w:ascii="Times New Roman" w:eastAsia="Times New Roman" w:hAnsi="Times New Roman"/>
          <w:b/>
          <w:bCs/>
          <w:sz w:val="27"/>
          <w:szCs w:val="27"/>
          <w:lang w:eastAsia="ru-RU"/>
        </w:rPr>
      </w:pPr>
    </w:p>
    <w:p w:rsidR="00C12566" w:rsidRPr="00C12566" w:rsidRDefault="00C12566" w:rsidP="00C12566">
      <w:pPr>
        <w:spacing w:before="100" w:beforeAutospacing="1" w:after="100" w:afterAutospacing="1" w:line="240" w:lineRule="auto"/>
        <w:outlineLvl w:val="2"/>
        <w:rPr>
          <w:rFonts w:ascii="Times New Roman" w:eastAsia="Times New Roman" w:hAnsi="Times New Roman"/>
          <w:b/>
          <w:bCs/>
          <w:sz w:val="27"/>
          <w:szCs w:val="27"/>
          <w:lang w:eastAsia="ru-RU"/>
        </w:rPr>
      </w:pPr>
      <w:r w:rsidRPr="00C12566">
        <w:rPr>
          <w:rFonts w:ascii="Times New Roman" w:eastAsia="Times New Roman" w:hAnsi="Times New Roman"/>
          <w:b/>
          <w:bCs/>
          <w:sz w:val="27"/>
          <w:szCs w:val="27"/>
          <w:lang w:eastAsia="ru-RU"/>
        </w:rPr>
        <w:t>Игровое и спортивное оборудование</w:t>
      </w: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Таблица 13.</w:t>
      </w: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p>
    <w:p w:rsidR="00C12566" w:rsidRPr="00C12566" w:rsidRDefault="00C12566" w:rsidP="00C12566">
      <w:pPr>
        <w:spacing w:after="0" w:line="240" w:lineRule="auto"/>
        <w:jc w:val="center"/>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Состав игрового и спортивного оборудования в зависимости от возраста детей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1796"/>
        <w:gridCol w:w="3094"/>
        <w:gridCol w:w="4575"/>
      </w:tblGrid>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Возраст </w:t>
            </w:r>
          </w:p>
        </w:tc>
        <w:tc>
          <w:tcPr>
            <w:tcW w:w="0" w:type="auto"/>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Назначение оборудования </w:t>
            </w:r>
          </w:p>
        </w:tc>
        <w:tc>
          <w:tcPr>
            <w:tcW w:w="0" w:type="auto"/>
            <w:vAlign w:val="center"/>
          </w:tcPr>
          <w:p w:rsidR="00C12566" w:rsidRPr="00C12566" w:rsidRDefault="00C12566" w:rsidP="00C12566">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Рекомендуемое игровое и физкультурное оборудование </w:t>
            </w:r>
          </w:p>
        </w:tc>
      </w:tr>
      <w:tr w:rsidR="00C12566" w:rsidRPr="00C12566" w:rsidTr="008803F5">
        <w:trPr>
          <w:tblCellSpacing w:w="15" w:type="dxa"/>
        </w:trPr>
        <w:tc>
          <w:tcPr>
            <w:tcW w:w="0" w:type="auto"/>
            <w:vMerge w:val="restart"/>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Дети </w:t>
            </w:r>
            <w:proofErr w:type="spellStart"/>
            <w:r w:rsidRPr="00C12566">
              <w:rPr>
                <w:rFonts w:ascii="Times New Roman" w:eastAsia="Times New Roman" w:hAnsi="Times New Roman"/>
                <w:sz w:val="20"/>
                <w:szCs w:val="20"/>
                <w:lang w:eastAsia="ru-RU"/>
              </w:rPr>
              <w:lastRenderedPageBreak/>
              <w:t>преддошкольного</w:t>
            </w:r>
            <w:proofErr w:type="spellEnd"/>
            <w:r w:rsidRPr="00C12566">
              <w:rPr>
                <w:rFonts w:ascii="Times New Roman" w:eastAsia="Times New Roman" w:hAnsi="Times New Roman"/>
                <w:sz w:val="20"/>
                <w:szCs w:val="20"/>
                <w:lang w:eastAsia="ru-RU"/>
              </w:rPr>
              <w:t xml:space="preserve"> возраста (1-</w:t>
            </w:r>
            <w:smartTag w:uri="urn:schemas-microsoft-com:office:smarttags" w:element="metricconverter">
              <w:smartTagPr>
                <w:attr w:name="ProductID" w:val="3 г"/>
              </w:smartTagPr>
              <w:r w:rsidRPr="00C12566">
                <w:rPr>
                  <w:rFonts w:ascii="Times New Roman" w:eastAsia="Times New Roman" w:hAnsi="Times New Roman"/>
                  <w:sz w:val="20"/>
                  <w:szCs w:val="20"/>
                  <w:lang w:eastAsia="ru-RU"/>
                </w:rPr>
                <w:t>3 г</w:t>
              </w:r>
            </w:smartTag>
            <w:r w:rsidRPr="00C12566">
              <w:rPr>
                <w:rFonts w:ascii="Times New Roman" w:eastAsia="Times New Roman" w:hAnsi="Times New Roman"/>
                <w:sz w:val="20"/>
                <w:szCs w:val="20"/>
                <w:lang w:eastAsia="ru-RU"/>
              </w:rPr>
              <w:t xml:space="preserve">)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lastRenderedPageBreak/>
              <w:t xml:space="preserve">А) Для тихих игр, тренировки </w:t>
            </w:r>
            <w:r w:rsidRPr="00C12566">
              <w:rPr>
                <w:rFonts w:ascii="Times New Roman" w:eastAsia="Times New Roman" w:hAnsi="Times New Roman"/>
                <w:sz w:val="20"/>
                <w:szCs w:val="20"/>
                <w:lang w:eastAsia="ru-RU"/>
              </w:rPr>
              <w:lastRenderedPageBreak/>
              <w:t xml:space="preserve">усидчивости, терпения, развития фантазии: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lastRenderedPageBreak/>
              <w:t xml:space="preserve">- песочницы </w:t>
            </w:r>
          </w:p>
        </w:tc>
      </w:tr>
      <w:tr w:rsidR="00C12566" w:rsidRPr="00C12566" w:rsidTr="008803F5">
        <w:trPr>
          <w:tblCellSpacing w:w="15" w:type="dxa"/>
        </w:trPr>
        <w:tc>
          <w:tcPr>
            <w:tcW w:w="0" w:type="auto"/>
            <w:vMerge/>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 Для тренировки лазания, ходьбы, перешагивания, </w:t>
            </w:r>
            <w:proofErr w:type="spellStart"/>
            <w:r w:rsidRPr="00C12566">
              <w:rPr>
                <w:rFonts w:ascii="Times New Roman" w:eastAsia="Times New Roman" w:hAnsi="Times New Roman"/>
                <w:sz w:val="20"/>
                <w:szCs w:val="20"/>
                <w:lang w:eastAsia="ru-RU"/>
              </w:rPr>
              <w:t>подлезания</w:t>
            </w:r>
            <w:proofErr w:type="spellEnd"/>
            <w:r w:rsidRPr="00C12566">
              <w:rPr>
                <w:rFonts w:ascii="Times New Roman" w:eastAsia="Times New Roman" w:hAnsi="Times New Roman"/>
                <w:sz w:val="20"/>
                <w:szCs w:val="20"/>
                <w:lang w:eastAsia="ru-RU"/>
              </w:rPr>
              <w:t xml:space="preserve">, равновесия: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домики, пирамиды, гимнастические стенки, бумы, бревна, горки - кубы деревянные 20x40x15 см; - доски шириной 15, 20, </w:t>
            </w:r>
            <w:smartTag w:uri="urn:schemas-microsoft-com:office:smarttags" w:element="metricconverter">
              <w:smartTagPr>
                <w:attr w:name="ProductID" w:val="25 см"/>
              </w:smartTagPr>
              <w:r w:rsidRPr="00C12566">
                <w:rPr>
                  <w:rFonts w:ascii="Times New Roman" w:eastAsia="Times New Roman" w:hAnsi="Times New Roman"/>
                  <w:sz w:val="20"/>
                  <w:szCs w:val="20"/>
                  <w:lang w:eastAsia="ru-RU"/>
                </w:rPr>
                <w:t>25 см</w:t>
              </w:r>
            </w:smartTag>
            <w:r w:rsidRPr="00C12566">
              <w:rPr>
                <w:rFonts w:ascii="Times New Roman" w:eastAsia="Times New Roman" w:hAnsi="Times New Roman"/>
                <w:sz w:val="20"/>
                <w:szCs w:val="20"/>
                <w:lang w:eastAsia="ru-RU"/>
              </w:rPr>
              <w:t xml:space="preserve">, длиной 150, 200 и </w:t>
            </w:r>
            <w:smartTag w:uri="urn:schemas-microsoft-com:office:smarttags" w:element="metricconverter">
              <w:smartTagPr>
                <w:attr w:name="ProductID" w:val="250 см"/>
              </w:smartTagPr>
              <w:r w:rsidRPr="00C12566">
                <w:rPr>
                  <w:rFonts w:ascii="Times New Roman" w:eastAsia="Times New Roman" w:hAnsi="Times New Roman"/>
                  <w:sz w:val="20"/>
                  <w:szCs w:val="20"/>
                  <w:lang w:eastAsia="ru-RU"/>
                </w:rPr>
                <w:t>250 см</w:t>
              </w:r>
            </w:smartTag>
            <w:r w:rsidRPr="00C12566">
              <w:rPr>
                <w:rFonts w:ascii="Times New Roman" w:eastAsia="Times New Roman" w:hAnsi="Times New Roman"/>
                <w:sz w:val="20"/>
                <w:szCs w:val="20"/>
                <w:lang w:eastAsia="ru-RU"/>
              </w:rPr>
              <w:t>; доска деревянная - один конец приподнят на высоту 10-</w:t>
            </w:r>
            <w:smartTag w:uri="urn:schemas-microsoft-com:office:smarttags" w:element="metricconverter">
              <w:smartTagPr>
                <w:attr w:name="ProductID" w:val="15 см"/>
              </w:smartTagPr>
              <w:r w:rsidRPr="00C12566">
                <w:rPr>
                  <w:rFonts w:ascii="Times New Roman" w:eastAsia="Times New Roman" w:hAnsi="Times New Roman"/>
                  <w:sz w:val="20"/>
                  <w:szCs w:val="20"/>
                  <w:lang w:eastAsia="ru-RU"/>
                </w:rPr>
                <w:t>15 см</w:t>
              </w:r>
            </w:smartTag>
            <w:r w:rsidRPr="00C12566">
              <w:rPr>
                <w:rFonts w:ascii="Times New Roman" w:eastAsia="Times New Roman" w:hAnsi="Times New Roman"/>
                <w:sz w:val="20"/>
                <w:szCs w:val="20"/>
                <w:lang w:eastAsia="ru-RU"/>
              </w:rPr>
              <w:t xml:space="preserve">; - горка с поручнями, ступеньками и центральной площадкой, длина </w:t>
            </w:r>
            <w:smartTag w:uri="urn:schemas-microsoft-com:office:smarttags" w:element="metricconverter">
              <w:smartTagPr>
                <w:attr w:name="ProductID" w:val="240 см"/>
              </w:smartTagPr>
              <w:r w:rsidRPr="00C12566">
                <w:rPr>
                  <w:rFonts w:ascii="Times New Roman" w:eastAsia="Times New Roman" w:hAnsi="Times New Roman"/>
                  <w:sz w:val="20"/>
                  <w:szCs w:val="20"/>
                  <w:lang w:eastAsia="ru-RU"/>
                </w:rPr>
                <w:t>240 см</w:t>
              </w:r>
            </w:smartTag>
            <w:r w:rsidRPr="00C12566">
              <w:rPr>
                <w:rFonts w:ascii="Times New Roman" w:eastAsia="Times New Roman" w:hAnsi="Times New Roman"/>
                <w:sz w:val="20"/>
                <w:szCs w:val="20"/>
                <w:lang w:eastAsia="ru-RU"/>
              </w:rPr>
              <w:t xml:space="preserve">, высота </w:t>
            </w:r>
            <w:smartTag w:uri="urn:schemas-microsoft-com:office:smarttags" w:element="metricconverter">
              <w:smartTagPr>
                <w:attr w:name="ProductID" w:val="48 см"/>
              </w:smartTagPr>
              <w:r w:rsidRPr="00C12566">
                <w:rPr>
                  <w:rFonts w:ascii="Times New Roman" w:eastAsia="Times New Roman" w:hAnsi="Times New Roman"/>
                  <w:sz w:val="20"/>
                  <w:szCs w:val="20"/>
                  <w:lang w:eastAsia="ru-RU"/>
                </w:rPr>
                <w:t>48 см</w:t>
              </w:r>
            </w:smartTag>
            <w:r w:rsidRPr="00C12566">
              <w:rPr>
                <w:rFonts w:ascii="Times New Roman" w:eastAsia="Times New Roman" w:hAnsi="Times New Roman"/>
                <w:sz w:val="20"/>
                <w:szCs w:val="20"/>
                <w:lang w:eastAsia="ru-RU"/>
              </w:rPr>
              <w:t xml:space="preserve"> (в центральной части), ширина ступеньки - </w:t>
            </w:r>
            <w:smartTag w:uri="urn:schemas-microsoft-com:office:smarttags" w:element="metricconverter">
              <w:smartTagPr>
                <w:attr w:name="ProductID" w:val="70 см"/>
              </w:smartTagPr>
              <w:r w:rsidRPr="00C12566">
                <w:rPr>
                  <w:rFonts w:ascii="Times New Roman" w:eastAsia="Times New Roman" w:hAnsi="Times New Roman"/>
                  <w:sz w:val="20"/>
                  <w:szCs w:val="20"/>
                  <w:lang w:eastAsia="ru-RU"/>
                </w:rPr>
                <w:t>70 см</w:t>
              </w:r>
            </w:smartTag>
            <w:r w:rsidRPr="00C12566">
              <w:rPr>
                <w:rFonts w:ascii="Times New Roman" w:eastAsia="Times New Roman" w:hAnsi="Times New Roman"/>
                <w:sz w:val="20"/>
                <w:szCs w:val="20"/>
                <w:lang w:eastAsia="ru-RU"/>
              </w:rPr>
              <w:t xml:space="preserve">; - лестница-стремянка, высота 100 или </w:t>
            </w:r>
            <w:smartTag w:uri="urn:schemas-microsoft-com:office:smarttags" w:element="metricconverter">
              <w:smartTagPr>
                <w:attr w:name="ProductID" w:val="150 см"/>
              </w:smartTagPr>
              <w:r w:rsidRPr="00C12566">
                <w:rPr>
                  <w:rFonts w:ascii="Times New Roman" w:eastAsia="Times New Roman" w:hAnsi="Times New Roman"/>
                  <w:sz w:val="20"/>
                  <w:szCs w:val="20"/>
                  <w:lang w:eastAsia="ru-RU"/>
                </w:rPr>
                <w:t>150 см</w:t>
              </w:r>
            </w:smartTag>
            <w:r w:rsidRPr="00C12566">
              <w:rPr>
                <w:rFonts w:ascii="Times New Roman" w:eastAsia="Times New Roman" w:hAnsi="Times New Roman"/>
                <w:sz w:val="20"/>
                <w:szCs w:val="20"/>
                <w:lang w:eastAsia="ru-RU"/>
              </w:rPr>
              <w:t xml:space="preserve">, расстояние между перекладинами - 10 и </w:t>
            </w:r>
            <w:smartTag w:uri="urn:schemas-microsoft-com:office:smarttags" w:element="metricconverter">
              <w:smartTagPr>
                <w:attr w:name="ProductID" w:val="15 см"/>
              </w:smartTagPr>
              <w:r w:rsidRPr="00C12566">
                <w:rPr>
                  <w:rFonts w:ascii="Times New Roman" w:eastAsia="Times New Roman" w:hAnsi="Times New Roman"/>
                  <w:sz w:val="20"/>
                  <w:szCs w:val="20"/>
                  <w:lang w:eastAsia="ru-RU"/>
                </w:rPr>
                <w:t>15 см</w:t>
              </w:r>
            </w:smartTag>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vMerge/>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качели и качалки. </w:t>
            </w:r>
          </w:p>
        </w:tc>
      </w:tr>
      <w:tr w:rsidR="00C12566" w:rsidRPr="00C12566" w:rsidTr="008803F5">
        <w:trPr>
          <w:tblCellSpacing w:w="15" w:type="dxa"/>
        </w:trPr>
        <w:tc>
          <w:tcPr>
            <w:tcW w:w="0" w:type="auto"/>
            <w:vMerge w:val="restart"/>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Дети дошкольного возраста (3-7 лет)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А) Для обучения и совершенствования лазания: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пирамиды с вертикальными и горизонтальными перекладинами; - лестницы различной конфигурации, со встроенными обручами, полусферы; - доска деревянная на высоте 10-</w:t>
            </w:r>
            <w:smartTag w:uri="urn:schemas-microsoft-com:office:smarttags" w:element="metricconverter">
              <w:smartTagPr>
                <w:attr w:name="ProductID" w:val="15 см"/>
              </w:smartTagPr>
              <w:r w:rsidRPr="00C12566">
                <w:rPr>
                  <w:rFonts w:ascii="Times New Roman" w:eastAsia="Times New Roman" w:hAnsi="Times New Roman"/>
                  <w:sz w:val="20"/>
                  <w:szCs w:val="20"/>
                  <w:lang w:eastAsia="ru-RU"/>
                </w:rPr>
                <w:t>15 см</w:t>
              </w:r>
            </w:smartTag>
            <w:r w:rsidRPr="00C12566">
              <w:rPr>
                <w:rFonts w:ascii="Times New Roman" w:eastAsia="Times New Roman" w:hAnsi="Times New Roman"/>
                <w:sz w:val="20"/>
                <w:szCs w:val="20"/>
                <w:lang w:eastAsia="ru-RU"/>
              </w:rPr>
              <w:t xml:space="preserve"> (устанавливается на специальных подставках). </w:t>
            </w:r>
          </w:p>
        </w:tc>
      </w:tr>
      <w:tr w:rsidR="00C12566" w:rsidRPr="00C12566" w:rsidTr="008803F5">
        <w:trPr>
          <w:tblCellSpacing w:w="15" w:type="dxa"/>
        </w:trPr>
        <w:tc>
          <w:tcPr>
            <w:tcW w:w="0" w:type="auto"/>
            <w:vMerge/>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Б) Для обучения равновесию, перешагиванию, перепрыгиванию, спрыгиванию: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бревно со стесанным верхом, прочно закрепленное, лежащее на земле, длина 2,5-3,5 м, ширина 20-</w:t>
            </w:r>
            <w:smartTag w:uri="urn:schemas-microsoft-com:office:smarttags" w:element="metricconverter">
              <w:smartTagPr>
                <w:attr w:name="ProductID" w:val="30 см"/>
              </w:smartTagPr>
              <w:r w:rsidRPr="00C12566">
                <w:rPr>
                  <w:rFonts w:ascii="Times New Roman" w:eastAsia="Times New Roman" w:hAnsi="Times New Roman"/>
                  <w:sz w:val="20"/>
                  <w:szCs w:val="20"/>
                  <w:lang w:eastAsia="ru-RU"/>
                </w:rPr>
                <w:t>30 см</w:t>
              </w:r>
            </w:smartTag>
            <w:r w:rsidRPr="00C12566">
              <w:rPr>
                <w:rFonts w:ascii="Times New Roman" w:eastAsia="Times New Roman" w:hAnsi="Times New Roman"/>
                <w:sz w:val="20"/>
                <w:szCs w:val="20"/>
                <w:lang w:eastAsia="ru-RU"/>
              </w:rPr>
              <w:t xml:space="preserve">; - бум "Крокодил", длина 2,5 м, ширина </w:t>
            </w:r>
            <w:smartTag w:uri="urn:schemas-microsoft-com:office:smarttags" w:element="metricconverter">
              <w:smartTagPr>
                <w:attr w:name="ProductID" w:val="20 см"/>
              </w:smartTagPr>
              <w:r w:rsidRPr="00C12566">
                <w:rPr>
                  <w:rFonts w:ascii="Times New Roman" w:eastAsia="Times New Roman" w:hAnsi="Times New Roman"/>
                  <w:sz w:val="20"/>
                  <w:szCs w:val="20"/>
                  <w:lang w:eastAsia="ru-RU"/>
                </w:rPr>
                <w:t>20 см</w:t>
              </w:r>
            </w:smartTag>
            <w:r w:rsidRPr="00C12566">
              <w:rPr>
                <w:rFonts w:ascii="Times New Roman" w:eastAsia="Times New Roman" w:hAnsi="Times New Roman"/>
                <w:sz w:val="20"/>
                <w:szCs w:val="20"/>
                <w:lang w:eastAsia="ru-RU"/>
              </w:rPr>
              <w:t xml:space="preserve">, высота </w:t>
            </w:r>
            <w:smartTag w:uri="urn:schemas-microsoft-com:office:smarttags" w:element="metricconverter">
              <w:smartTagPr>
                <w:attr w:name="ProductID" w:val="20 см"/>
              </w:smartTagPr>
              <w:r w:rsidRPr="00C12566">
                <w:rPr>
                  <w:rFonts w:ascii="Times New Roman" w:eastAsia="Times New Roman" w:hAnsi="Times New Roman"/>
                  <w:sz w:val="20"/>
                  <w:szCs w:val="20"/>
                  <w:lang w:eastAsia="ru-RU"/>
                </w:rPr>
                <w:t>20 см</w:t>
              </w:r>
            </w:smartTag>
            <w:r w:rsidRPr="00C12566">
              <w:rPr>
                <w:rFonts w:ascii="Times New Roman" w:eastAsia="Times New Roman" w:hAnsi="Times New Roman"/>
                <w:sz w:val="20"/>
                <w:szCs w:val="20"/>
                <w:lang w:eastAsia="ru-RU"/>
              </w:rPr>
              <w:t xml:space="preserve">; - гимнастическое бревно, длина горизонтальной части 3,5 м, наклонной - 1,2 м, горизонтальной части 30 или </w:t>
            </w:r>
            <w:smartTag w:uri="urn:schemas-microsoft-com:office:smarttags" w:element="metricconverter">
              <w:smartTagPr>
                <w:attr w:name="ProductID" w:val="50 см"/>
              </w:smartTagPr>
              <w:r w:rsidRPr="00C12566">
                <w:rPr>
                  <w:rFonts w:ascii="Times New Roman" w:eastAsia="Times New Roman" w:hAnsi="Times New Roman"/>
                  <w:sz w:val="20"/>
                  <w:szCs w:val="20"/>
                  <w:lang w:eastAsia="ru-RU"/>
                </w:rPr>
                <w:t>50 см</w:t>
              </w:r>
            </w:smartTag>
            <w:r w:rsidRPr="00C12566">
              <w:rPr>
                <w:rFonts w:ascii="Times New Roman" w:eastAsia="Times New Roman" w:hAnsi="Times New Roman"/>
                <w:sz w:val="20"/>
                <w:szCs w:val="20"/>
                <w:lang w:eastAsia="ru-RU"/>
              </w:rPr>
              <w:t xml:space="preserve">, диаметр бревна - </w:t>
            </w:r>
            <w:smartTag w:uri="urn:schemas-microsoft-com:office:smarttags" w:element="metricconverter">
              <w:smartTagPr>
                <w:attr w:name="ProductID" w:val="27 см"/>
              </w:smartTagPr>
              <w:r w:rsidRPr="00C12566">
                <w:rPr>
                  <w:rFonts w:ascii="Times New Roman" w:eastAsia="Times New Roman" w:hAnsi="Times New Roman"/>
                  <w:sz w:val="20"/>
                  <w:szCs w:val="20"/>
                  <w:lang w:eastAsia="ru-RU"/>
                </w:rPr>
                <w:t>27 см</w:t>
              </w:r>
            </w:smartTag>
            <w:r w:rsidRPr="00C12566">
              <w:rPr>
                <w:rFonts w:ascii="Times New Roman" w:eastAsia="Times New Roman" w:hAnsi="Times New Roman"/>
                <w:sz w:val="20"/>
                <w:szCs w:val="20"/>
                <w:lang w:eastAsia="ru-RU"/>
              </w:rPr>
              <w:t xml:space="preserve">; - гимнастическая скамейка, длина </w:t>
            </w:r>
            <w:smartTag w:uri="urn:schemas-microsoft-com:office:smarttags" w:element="metricconverter">
              <w:smartTagPr>
                <w:attr w:name="ProductID" w:val="3 м"/>
              </w:smartTagPr>
              <w:r w:rsidRPr="00C12566">
                <w:rPr>
                  <w:rFonts w:ascii="Times New Roman" w:eastAsia="Times New Roman" w:hAnsi="Times New Roman"/>
                  <w:sz w:val="20"/>
                  <w:szCs w:val="20"/>
                  <w:lang w:eastAsia="ru-RU"/>
                </w:rPr>
                <w:t>3 м</w:t>
              </w:r>
            </w:smartTag>
            <w:r w:rsidRPr="00C12566">
              <w:rPr>
                <w:rFonts w:ascii="Times New Roman" w:eastAsia="Times New Roman" w:hAnsi="Times New Roman"/>
                <w:sz w:val="20"/>
                <w:szCs w:val="20"/>
                <w:lang w:eastAsia="ru-RU"/>
              </w:rPr>
              <w:t xml:space="preserve">, ширина </w:t>
            </w:r>
            <w:smartTag w:uri="urn:schemas-microsoft-com:office:smarttags" w:element="metricconverter">
              <w:smartTagPr>
                <w:attr w:name="ProductID" w:val="20 см"/>
              </w:smartTagPr>
              <w:r w:rsidRPr="00C12566">
                <w:rPr>
                  <w:rFonts w:ascii="Times New Roman" w:eastAsia="Times New Roman" w:hAnsi="Times New Roman"/>
                  <w:sz w:val="20"/>
                  <w:szCs w:val="20"/>
                  <w:lang w:eastAsia="ru-RU"/>
                </w:rPr>
                <w:t>20 см</w:t>
              </w:r>
            </w:smartTag>
            <w:r w:rsidRPr="00C12566">
              <w:rPr>
                <w:rFonts w:ascii="Times New Roman" w:eastAsia="Times New Roman" w:hAnsi="Times New Roman"/>
                <w:sz w:val="20"/>
                <w:szCs w:val="20"/>
                <w:lang w:eastAsia="ru-RU"/>
              </w:rPr>
              <w:t xml:space="preserve">, толщина </w:t>
            </w:r>
            <w:smartTag w:uri="urn:schemas-microsoft-com:office:smarttags" w:element="metricconverter">
              <w:smartTagPr>
                <w:attr w:name="ProductID" w:val="3 см"/>
              </w:smartTagPr>
              <w:r w:rsidRPr="00C12566">
                <w:rPr>
                  <w:rFonts w:ascii="Times New Roman" w:eastAsia="Times New Roman" w:hAnsi="Times New Roman"/>
                  <w:sz w:val="20"/>
                  <w:szCs w:val="20"/>
                  <w:lang w:eastAsia="ru-RU"/>
                </w:rPr>
                <w:t>3 см</w:t>
              </w:r>
            </w:smartTag>
            <w:r w:rsidRPr="00C12566">
              <w:rPr>
                <w:rFonts w:ascii="Times New Roman" w:eastAsia="Times New Roman" w:hAnsi="Times New Roman"/>
                <w:sz w:val="20"/>
                <w:szCs w:val="20"/>
                <w:lang w:eastAsia="ru-RU"/>
              </w:rPr>
              <w:t xml:space="preserve">, высота </w:t>
            </w:r>
            <w:smartTag w:uri="urn:schemas-microsoft-com:office:smarttags" w:element="metricconverter">
              <w:smartTagPr>
                <w:attr w:name="ProductID" w:val="20 см"/>
              </w:smartTagPr>
              <w:r w:rsidRPr="00C12566">
                <w:rPr>
                  <w:rFonts w:ascii="Times New Roman" w:eastAsia="Times New Roman" w:hAnsi="Times New Roman"/>
                  <w:sz w:val="20"/>
                  <w:szCs w:val="20"/>
                  <w:lang w:eastAsia="ru-RU"/>
                </w:rPr>
                <w:t>20 см</w:t>
              </w:r>
            </w:smartTag>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vMerge/>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В) Для обучения вхождению, лазанью, движению на четвереньках, скатыванию: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горка с поручнями, длина </w:t>
            </w:r>
            <w:smartTag w:uri="urn:schemas-microsoft-com:office:smarttags" w:element="metricconverter">
              <w:smartTagPr>
                <w:attr w:name="ProductID" w:val="2 м"/>
              </w:smartTagPr>
              <w:r w:rsidRPr="00C12566">
                <w:rPr>
                  <w:rFonts w:ascii="Times New Roman" w:eastAsia="Times New Roman" w:hAnsi="Times New Roman"/>
                  <w:sz w:val="20"/>
                  <w:szCs w:val="20"/>
                  <w:lang w:eastAsia="ru-RU"/>
                </w:rPr>
                <w:t>2 м</w:t>
              </w:r>
            </w:smartTag>
            <w:r w:rsidRPr="00C12566">
              <w:rPr>
                <w:rFonts w:ascii="Times New Roman" w:eastAsia="Times New Roman" w:hAnsi="Times New Roman"/>
                <w:sz w:val="20"/>
                <w:szCs w:val="20"/>
                <w:lang w:eastAsia="ru-RU"/>
              </w:rPr>
              <w:t xml:space="preserve">, высота </w:t>
            </w:r>
            <w:smartTag w:uri="urn:schemas-microsoft-com:office:smarttags" w:element="metricconverter">
              <w:smartTagPr>
                <w:attr w:name="ProductID" w:val="60 см"/>
              </w:smartTagPr>
              <w:r w:rsidRPr="00C12566">
                <w:rPr>
                  <w:rFonts w:ascii="Times New Roman" w:eastAsia="Times New Roman" w:hAnsi="Times New Roman"/>
                  <w:sz w:val="20"/>
                  <w:szCs w:val="20"/>
                  <w:lang w:eastAsia="ru-RU"/>
                </w:rPr>
                <w:t>60 см</w:t>
              </w:r>
            </w:smartTag>
            <w:r w:rsidRPr="00C12566">
              <w:rPr>
                <w:rFonts w:ascii="Times New Roman" w:eastAsia="Times New Roman" w:hAnsi="Times New Roman"/>
                <w:sz w:val="20"/>
                <w:szCs w:val="20"/>
                <w:lang w:eastAsia="ru-RU"/>
              </w:rPr>
              <w:t xml:space="preserve">; - горка с лесенкой и скатом, длина 240, высота 80, длина лесенки и ската - </w:t>
            </w:r>
            <w:smartTag w:uri="urn:schemas-microsoft-com:office:smarttags" w:element="metricconverter">
              <w:smartTagPr>
                <w:attr w:name="ProductID" w:val="90 см"/>
              </w:smartTagPr>
              <w:r w:rsidRPr="00C12566">
                <w:rPr>
                  <w:rFonts w:ascii="Times New Roman" w:eastAsia="Times New Roman" w:hAnsi="Times New Roman"/>
                  <w:sz w:val="20"/>
                  <w:szCs w:val="20"/>
                  <w:lang w:eastAsia="ru-RU"/>
                </w:rPr>
                <w:t>90 см</w:t>
              </w:r>
            </w:smartTag>
            <w:r w:rsidRPr="00C12566">
              <w:rPr>
                <w:rFonts w:ascii="Times New Roman" w:eastAsia="Times New Roman" w:hAnsi="Times New Roman"/>
                <w:sz w:val="20"/>
                <w:szCs w:val="20"/>
                <w:lang w:eastAsia="ru-RU"/>
              </w:rPr>
              <w:t xml:space="preserve">, ширина лесенки и ската - </w:t>
            </w:r>
            <w:smartTag w:uri="urn:schemas-microsoft-com:office:smarttags" w:element="metricconverter">
              <w:smartTagPr>
                <w:attr w:name="ProductID" w:val="70 см"/>
              </w:smartTagPr>
              <w:r w:rsidRPr="00C12566">
                <w:rPr>
                  <w:rFonts w:ascii="Times New Roman" w:eastAsia="Times New Roman" w:hAnsi="Times New Roman"/>
                  <w:sz w:val="20"/>
                  <w:szCs w:val="20"/>
                  <w:lang w:eastAsia="ru-RU"/>
                </w:rPr>
                <w:t>70 см</w:t>
              </w:r>
            </w:smartTag>
            <w:r w:rsidRPr="00C12566">
              <w:rPr>
                <w:rFonts w:ascii="Times New Roman" w:eastAsia="Times New Roman" w:hAnsi="Times New Roman"/>
                <w:sz w:val="20"/>
                <w:szCs w:val="20"/>
                <w:lang w:eastAsia="ru-RU"/>
              </w:rPr>
              <w:t xml:space="preserve"> </w:t>
            </w:r>
          </w:p>
        </w:tc>
      </w:tr>
      <w:tr w:rsidR="00C12566" w:rsidRPr="00C12566" w:rsidTr="008803F5">
        <w:trPr>
          <w:tblCellSpacing w:w="15" w:type="dxa"/>
        </w:trPr>
        <w:tc>
          <w:tcPr>
            <w:tcW w:w="0" w:type="auto"/>
            <w:vMerge/>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Г) Для обучения развитию силы, гибкости, координации движений: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гимнастическая стенка, высота </w:t>
            </w:r>
            <w:smartTag w:uri="urn:schemas-microsoft-com:office:smarttags" w:element="metricconverter">
              <w:smartTagPr>
                <w:attr w:name="ProductID" w:val="3 м"/>
              </w:smartTagPr>
              <w:r w:rsidRPr="00C12566">
                <w:rPr>
                  <w:rFonts w:ascii="Times New Roman" w:eastAsia="Times New Roman" w:hAnsi="Times New Roman"/>
                  <w:sz w:val="20"/>
                  <w:szCs w:val="20"/>
                  <w:lang w:eastAsia="ru-RU"/>
                </w:rPr>
                <w:t>3 м</w:t>
              </w:r>
            </w:smartTag>
            <w:r w:rsidRPr="00C12566">
              <w:rPr>
                <w:rFonts w:ascii="Times New Roman" w:eastAsia="Times New Roman" w:hAnsi="Times New Roman"/>
                <w:sz w:val="20"/>
                <w:szCs w:val="20"/>
                <w:lang w:eastAsia="ru-RU"/>
              </w:rPr>
              <w:t xml:space="preserve">, ширина пролетов не менее </w:t>
            </w:r>
            <w:smartTag w:uri="urn:schemas-microsoft-com:office:smarttags" w:element="metricconverter">
              <w:smartTagPr>
                <w:attr w:name="ProductID" w:val="1 м"/>
              </w:smartTagPr>
              <w:r w:rsidRPr="00C12566">
                <w:rPr>
                  <w:rFonts w:ascii="Times New Roman" w:eastAsia="Times New Roman" w:hAnsi="Times New Roman"/>
                  <w:sz w:val="20"/>
                  <w:szCs w:val="20"/>
                  <w:lang w:eastAsia="ru-RU"/>
                </w:rPr>
                <w:t>1 м</w:t>
              </w:r>
            </w:smartTag>
            <w:r w:rsidRPr="00C12566">
              <w:rPr>
                <w:rFonts w:ascii="Times New Roman" w:eastAsia="Times New Roman" w:hAnsi="Times New Roman"/>
                <w:sz w:val="20"/>
                <w:szCs w:val="20"/>
                <w:lang w:eastAsia="ru-RU"/>
              </w:rPr>
              <w:t xml:space="preserve">, диаметр перекладины - </w:t>
            </w:r>
            <w:smartTag w:uri="urn:schemas-microsoft-com:office:smarttags" w:element="metricconverter">
              <w:smartTagPr>
                <w:attr w:name="ProductID" w:val="22 мм"/>
              </w:smartTagPr>
              <w:r w:rsidRPr="00C12566">
                <w:rPr>
                  <w:rFonts w:ascii="Times New Roman" w:eastAsia="Times New Roman" w:hAnsi="Times New Roman"/>
                  <w:sz w:val="20"/>
                  <w:szCs w:val="20"/>
                  <w:lang w:eastAsia="ru-RU"/>
                </w:rPr>
                <w:t>22 мм</w:t>
              </w:r>
            </w:smartTag>
            <w:r w:rsidRPr="00C12566">
              <w:rPr>
                <w:rFonts w:ascii="Times New Roman" w:eastAsia="Times New Roman" w:hAnsi="Times New Roman"/>
                <w:sz w:val="20"/>
                <w:szCs w:val="20"/>
                <w:lang w:eastAsia="ru-RU"/>
              </w:rPr>
              <w:t xml:space="preserve">, расстояние между перекладинами - </w:t>
            </w:r>
            <w:smartTag w:uri="urn:schemas-microsoft-com:office:smarttags" w:element="metricconverter">
              <w:smartTagPr>
                <w:attr w:name="ProductID" w:val="25 см"/>
              </w:smartTagPr>
              <w:r w:rsidRPr="00C12566">
                <w:rPr>
                  <w:rFonts w:ascii="Times New Roman" w:eastAsia="Times New Roman" w:hAnsi="Times New Roman"/>
                  <w:sz w:val="20"/>
                  <w:szCs w:val="20"/>
                  <w:lang w:eastAsia="ru-RU"/>
                </w:rPr>
                <w:t>25 см</w:t>
              </w:r>
            </w:smartTag>
            <w:r w:rsidRPr="00C12566">
              <w:rPr>
                <w:rFonts w:ascii="Times New Roman" w:eastAsia="Times New Roman" w:hAnsi="Times New Roman"/>
                <w:sz w:val="20"/>
                <w:szCs w:val="20"/>
                <w:lang w:eastAsia="ru-RU"/>
              </w:rPr>
              <w:t xml:space="preserve">; - гимнастические столбики </w:t>
            </w:r>
          </w:p>
        </w:tc>
      </w:tr>
      <w:tr w:rsidR="00C12566" w:rsidRPr="00C12566" w:rsidTr="008803F5">
        <w:trPr>
          <w:tblCellSpacing w:w="15" w:type="dxa"/>
        </w:trPr>
        <w:tc>
          <w:tcPr>
            <w:tcW w:w="0" w:type="auto"/>
            <w:vMerge/>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 Для развития глазомера, точности движений, ловкости, для обучения метания в цель: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стойка с обручами для метания в цель, высота 120-</w:t>
            </w:r>
            <w:smartTag w:uri="urn:schemas-microsoft-com:office:smarttags" w:element="metricconverter">
              <w:smartTagPr>
                <w:attr w:name="ProductID" w:val="130 см"/>
              </w:smartTagPr>
              <w:r w:rsidRPr="00C12566">
                <w:rPr>
                  <w:rFonts w:ascii="Times New Roman" w:eastAsia="Times New Roman" w:hAnsi="Times New Roman"/>
                  <w:sz w:val="20"/>
                  <w:szCs w:val="20"/>
                  <w:lang w:eastAsia="ru-RU"/>
                </w:rPr>
                <w:t>130 см</w:t>
              </w:r>
            </w:smartTag>
            <w:r w:rsidRPr="00C12566">
              <w:rPr>
                <w:rFonts w:ascii="Times New Roman" w:eastAsia="Times New Roman" w:hAnsi="Times New Roman"/>
                <w:sz w:val="20"/>
                <w:szCs w:val="20"/>
                <w:lang w:eastAsia="ru-RU"/>
              </w:rPr>
              <w:t>, диаметр обруча 40-</w:t>
            </w:r>
            <w:smartTag w:uri="urn:schemas-microsoft-com:office:smarttags" w:element="metricconverter">
              <w:smartTagPr>
                <w:attr w:name="ProductID" w:val="50 см"/>
              </w:smartTagPr>
              <w:r w:rsidRPr="00C12566">
                <w:rPr>
                  <w:rFonts w:ascii="Times New Roman" w:eastAsia="Times New Roman" w:hAnsi="Times New Roman"/>
                  <w:sz w:val="20"/>
                  <w:szCs w:val="20"/>
                  <w:lang w:eastAsia="ru-RU"/>
                </w:rPr>
                <w:t>50 см</w:t>
              </w:r>
            </w:smartTag>
            <w:r w:rsidRPr="00C12566">
              <w:rPr>
                <w:rFonts w:ascii="Times New Roman" w:eastAsia="Times New Roman" w:hAnsi="Times New Roman"/>
                <w:sz w:val="20"/>
                <w:szCs w:val="20"/>
                <w:lang w:eastAsia="ru-RU"/>
              </w:rPr>
              <w:t xml:space="preserve">; -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C12566">
                <w:rPr>
                  <w:rFonts w:ascii="Times New Roman" w:eastAsia="Times New Roman" w:hAnsi="Times New Roman"/>
                  <w:sz w:val="20"/>
                  <w:szCs w:val="20"/>
                  <w:lang w:eastAsia="ru-RU"/>
                </w:rPr>
                <w:t>120 см</w:t>
              </w:r>
            </w:smartTag>
            <w:r w:rsidRPr="00C12566">
              <w:rPr>
                <w:rFonts w:ascii="Times New Roman" w:eastAsia="Times New Roman" w:hAnsi="Times New Roman"/>
                <w:sz w:val="20"/>
                <w:szCs w:val="20"/>
                <w:lang w:eastAsia="ru-RU"/>
              </w:rPr>
              <w:t xml:space="preserve"> (мл. </w:t>
            </w:r>
            <w:proofErr w:type="spellStart"/>
            <w:r w:rsidRPr="00C12566">
              <w:rPr>
                <w:rFonts w:ascii="Times New Roman" w:eastAsia="Times New Roman" w:hAnsi="Times New Roman"/>
                <w:sz w:val="20"/>
                <w:szCs w:val="20"/>
                <w:lang w:eastAsia="ru-RU"/>
              </w:rPr>
              <w:t>дошк</w:t>
            </w:r>
            <w:proofErr w:type="spellEnd"/>
            <w:r w:rsidRPr="00C12566">
              <w:rPr>
                <w:rFonts w:ascii="Times New Roman" w:eastAsia="Times New Roman" w:hAnsi="Times New Roman"/>
                <w:sz w:val="20"/>
                <w:szCs w:val="20"/>
                <w:lang w:eastAsia="ru-RU"/>
              </w:rPr>
              <w:t>.), - 150-</w:t>
            </w:r>
            <w:smartTag w:uri="urn:schemas-microsoft-com:office:smarttags" w:element="metricconverter">
              <w:smartTagPr>
                <w:attr w:name="ProductID" w:val="200 см"/>
              </w:smartTagPr>
              <w:r w:rsidRPr="00C12566">
                <w:rPr>
                  <w:rFonts w:ascii="Times New Roman" w:eastAsia="Times New Roman" w:hAnsi="Times New Roman"/>
                  <w:sz w:val="20"/>
                  <w:szCs w:val="20"/>
                  <w:lang w:eastAsia="ru-RU"/>
                </w:rPr>
                <w:t>200 см</w:t>
              </w:r>
            </w:smartTag>
            <w:r w:rsidRPr="00C12566">
              <w:rPr>
                <w:rFonts w:ascii="Times New Roman" w:eastAsia="Times New Roman" w:hAnsi="Times New Roman"/>
                <w:sz w:val="20"/>
                <w:szCs w:val="20"/>
                <w:lang w:eastAsia="ru-RU"/>
              </w:rPr>
              <w:t xml:space="preserve"> (ст. </w:t>
            </w:r>
            <w:proofErr w:type="spellStart"/>
            <w:r w:rsidRPr="00C12566">
              <w:rPr>
                <w:rFonts w:ascii="Times New Roman" w:eastAsia="Times New Roman" w:hAnsi="Times New Roman"/>
                <w:sz w:val="20"/>
                <w:szCs w:val="20"/>
                <w:lang w:eastAsia="ru-RU"/>
              </w:rPr>
              <w:t>дошк</w:t>
            </w:r>
            <w:proofErr w:type="spellEnd"/>
            <w:r w:rsidRPr="00C12566">
              <w:rPr>
                <w:rFonts w:ascii="Times New Roman" w:eastAsia="Times New Roman" w:hAnsi="Times New Roman"/>
                <w:sz w:val="20"/>
                <w:szCs w:val="20"/>
                <w:lang w:eastAsia="ru-RU"/>
              </w:rPr>
              <w:t xml:space="preserve">); - </w:t>
            </w:r>
            <w:proofErr w:type="spellStart"/>
            <w:r w:rsidRPr="00C12566">
              <w:rPr>
                <w:rFonts w:ascii="Times New Roman" w:eastAsia="Times New Roman" w:hAnsi="Times New Roman"/>
                <w:sz w:val="20"/>
                <w:szCs w:val="20"/>
                <w:lang w:eastAsia="ru-RU"/>
              </w:rPr>
              <w:t>кольцебросы</w:t>
            </w:r>
            <w:proofErr w:type="spellEnd"/>
            <w:r w:rsidRPr="00C12566">
              <w:rPr>
                <w:rFonts w:ascii="Times New Roman" w:eastAsia="Times New Roman" w:hAnsi="Times New Roman"/>
                <w:sz w:val="20"/>
                <w:szCs w:val="20"/>
                <w:lang w:eastAsia="ru-RU"/>
              </w:rPr>
              <w:t xml:space="preserve"> - доска с укрепленными колышками высотой 15-</w:t>
            </w:r>
            <w:smartTag w:uri="urn:schemas-microsoft-com:office:smarttags" w:element="metricconverter">
              <w:smartTagPr>
                <w:attr w:name="ProductID" w:val="20 см"/>
              </w:smartTagPr>
              <w:r w:rsidRPr="00C12566">
                <w:rPr>
                  <w:rFonts w:ascii="Times New Roman" w:eastAsia="Times New Roman" w:hAnsi="Times New Roman"/>
                  <w:sz w:val="20"/>
                  <w:szCs w:val="20"/>
                  <w:lang w:eastAsia="ru-RU"/>
                </w:rPr>
                <w:t>20 см</w:t>
              </w:r>
            </w:smartTag>
            <w:r w:rsidRPr="00C12566">
              <w:rPr>
                <w:rFonts w:ascii="Times New Roman" w:eastAsia="Times New Roman" w:hAnsi="Times New Roman"/>
                <w:sz w:val="20"/>
                <w:szCs w:val="20"/>
                <w:lang w:eastAsia="ru-RU"/>
              </w:rPr>
              <w:t xml:space="preserve">, </w:t>
            </w:r>
            <w:proofErr w:type="spellStart"/>
            <w:r w:rsidRPr="00C12566">
              <w:rPr>
                <w:rFonts w:ascii="Times New Roman" w:eastAsia="Times New Roman" w:hAnsi="Times New Roman"/>
                <w:sz w:val="20"/>
                <w:szCs w:val="20"/>
                <w:lang w:eastAsia="ru-RU"/>
              </w:rPr>
              <w:t>кольцебросы</w:t>
            </w:r>
            <w:proofErr w:type="spellEnd"/>
            <w:r w:rsidRPr="00C12566">
              <w:rPr>
                <w:rFonts w:ascii="Times New Roman" w:eastAsia="Times New Roman" w:hAnsi="Times New Roman"/>
                <w:sz w:val="20"/>
                <w:szCs w:val="20"/>
                <w:lang w:eastAsia="ru-RU"/>
              </w:rPr>
              <w:t xml:space="preserve"> могут быть расположены горизонтально и наклонно; -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C12566">
                <w:rPr>
                  <w:rFonts w:ascii="Times New Roman" w:eastAsia="Times New Roman" w:hAnsi="Times New Roman"/>
                  <w:sz w:val="20"/>
                  <w:szCs w:val="20"/>
                  <w:lang w:eastAsia="ru-RU"/>
                </w:rPr>
                <w:t>80 см</w:t>
              </w:r>
            </w:smartTag>
            <w:r w:rsidRPr="00C12566">
              <w:rPr>
                <w:rFonts w:ascii="Times New Roman" w:eastAsia="Times New Roman" w:hAnsi="Times New Roman"/>
                <w:sz w:val="20"/>
                <w:szCs w:val="20"/>
                <w:lang w:eastAsia="ru-RU"/>
              </w:rPr>
              <w:t>, центр мишени на высоте 110-</w:t>
            </w:r>
            <w:smartTag w:uri="urn:schemas-microsoft-com:office:smarttags" w:element="metricconverter">
              <w:smartTagPr>
                <w:attr w:name="ProductID" w:val="120 см"/>
              </w:smartTagPr>
              <w:r w:rsidRPr="00C12566">
                <w:rPr>
                  <w:rFonts w:ascii="Times New Roman" w:eastAsia="Times New Roman" w:hAnsi="Times New Roman"/>
                  <w:sz w:val="20"/>
                  <w:szCs w:val="20"/>
                  <w:lang w:eastAsia="ru-RU"/>
                </w:rPr>
                <w:t>120 см</w:t>
              </w:r>
            </w:smartTag>
            <w:r w:rsidRPr="00C12566">
              <w:rPr>
                <w:rFonts w:ascii="Times New Roman" w:eastAsia="Times New Roman" w:hAnsi="Times New Roman"/>
                <w:sz w:val="20"/>
                <w:szCs w:val="20"/>
                <w:lang w:eastAsia="ru-RU"/>
              </w:rPr>
              <w:t xml:space="preserve"> от уровня пола или площадки, круги красятся в красный (центр), салатный, желтый и голубой; -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C12566">
                <w:rPr>
                  <w:rFonts w:ascii="Times New Roman" w:eastAsia="Times New Roman" w:hAnsi="Times New Roman"/>
                  <w:sz w:val="20"/>
                  <w:szCs w:val="20"/>
                  <w:lang w:eastAsia="ru-RU"/>
                </w:rPr>
                <w:t>2 м</w:t>
              </w:r>
            </w:smartTag>
            <w:r w:rsidRPr="00C12566">
              <w:rPr>
                <w:rFonts w:ascii="Times New Roman" w:eastAsia="Times New Roman" w:hAnsi="Times New Roman"/>
                <w:sz w:val="20"/>
                <w:szCs w:val="20"/>
                <w:lang w:eastAsia="ru-RU"/>
              </w:rPr>
              <w:t xml:space="preserve"> от пола или поверхности площадки.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Дети школьного возраста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Для общего физического развития: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 гимнастическая стенка высотой не менее </w:t>
            </w:r>
            <w:smartTag w:uri="urn:schemas-microsoft-com:office:smarttags" w:element="metricconverter">
              <w:smartTagPr>
                <w:attr w:name="ProductID" w:val="3 м"/>
              </w:smartTagPr>
              <w:r w:rsidRPr="00C12566">
                <w:rPr>
                  <w:rFonts w:ascii="Times New Roman" w:eastAsia="Times New Roman" w:hAnsi="Times New Roman"/>
                  <w:sz w:val="20"/>
                  <w:szCs w:val="20"/>
                  <w:lang w:eastAsia="ru-RU"/>
                </w:rPr>
                <w:t>3 м</w:t>
              </w:r>
            </w:smartTag>
            <w:r w:rsidRPr="00C12566">
              <w:rPr>
                <w:rFonts w:ascii="Times New Roman" w:eastAsia="Times New Roman" w:hAnsi="Times New Roman"/>
                <w:sz w:val="20"/>
                <w:szCs w:val="20"/>
                <w:lang w:eastAsia="ru-RU"/>
              </w:rPr>
              <w:t>, количество пролетов 4-6; - разновысокие перекладины, перекладина-эспандер для выполнения силовых упражнений в висе; - "</w:t>
            </w:r>
            <w:proofErr w:type="spellStart"/>
            <w:r w:rsidRPr="00C12566">
              <w:rPr>
                <w:rFonts w:ascii="Times New Roman" w:eastAsia="Times New Roman" w:hAnsi="Times New Roman"/>
                <w:sz w:val="20"/>
                <w:szCs w:val="20"/>
                <w:lang w:eastAsia="ru-RU"/>
              </w:rPr>
              <w:t>рукоход</w:t>
            </w:r>
            <w:proofErr w:type="spellEnd"/>
            <w:r w:rsidRPr="00C12566">
              <w:rPr>
                <w:rFonts w:ascii="Times New Roman" w:eastAsia="Times New Roman" w:hAnsi="Times New Roman"/>
                <w:sz w:val="20"/>
                <w:szCs w:val="20"/>
                <w:lang w:eastAsia="ru-RU"/>
              </w:rPr>
              <w:t xml:space="preserve">" различной конфигурации для обучения передвижению разными способами, висам, </w:t>
            </w:r>
            <w:r w:rsidRPr="00C12566">
              <w:rPr>
                <w:rFonts w:ascii="Times New Roman" w:eastAsia="Times New Roman" w:hAnsi="Times New Roman"/>
                <w:sz w:val="20"/>
                <w:szCs w:val="20"/>
                <w:lang w:eastAsia="ru-RU"/>
              </w:rPr>
              <w:lastRenderedPageBreak/>
              <w:t>подтягиванию; -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 - сочлененные перекладины разной высоты: 1,5-2,2-</w:t>
            </w:r>
            <w:smartTag w:uri="urn:schemas-microsoft-com:office:smarttags" w:element="metricconverter">
              <w:smartTagPr>
                <w:attr w:name="ProductID" w:val="3 м"/>
              </w:smartTagPr>
              <w:r w:rsidRPr="00C12566">
                <w:rPr>
                  <w:rFonts w:ascii="Times New Roman" w:eastAsia="Times New Roman" w:hAnsi="Times New Roman"/>
                  <w:sz w:val="20"/>
                  <w:szCs w:val="20"/>
                  <w:lang w:eastAsia="ru-RU"/>
                </w:rPr>
                <w:t>3 м</w:t>
              </w:r>
            </w:smartTag>
            <w:r w:rsidRPr="00C12566">
              <w:rPr>
                <w:rFonts w:ascii="Times New Roman" w:eastAsia="Times New Roman" w:hAnsi="Times New Roman"/>
                <w:sz w:val="20"/>
                <w:szCs w:val="20"/>
                <w:lang w:eastAsia="ru-RU"/>
              </w:rPr>
              <w:t xml:space="preserve">, могут располагаться по одной линии или в форме букв "Г", "Т" или змейкой. </w:t>
            </w:r>
          </w:p>
        </w:tc>
      </w:tr>
      <w:tr w:rsidR="00C12566" w:rsidRPr="00C12566" w:rsidTr="008803F5">
        <w:trPr>
          <w:tblCellSpacing w:w="15" w:type="dxa"/>
        </w:trPr>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lastRenderedPageBreak/>
              <w:t xml:space="preserve">Дети старшего школьного возраста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Для улучшения мышечной силы, телосложения и общего физического развития </w:t>
            </w:r>
          </w:p>
        </w:tc>
        <w:tc>
          <w:tcPr>
            <w:tcW w:w="0" w:type="auto"/>
            <w:vAlign w:val="center"/>
          </w:tcPr>
          <w:p w:rsidR="00C12566" w:rsidRPr="00C12566" w:rsidRDefault="00C12566" w:rsidP="00C12566">
            <w:pPr>
              <w:widowControl w:val="0"/>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спортивные комплексы; - спортивно-игровые комплексы (</w:t>
            </w:r>
            <w:proofErr w:type="spellStart"/>
            <w:r w:rsidRPr="00C12566">
              <w:rPr>
                <w:rFonts w:ascii="Times New Roman" w:eastAsia="Times New Roman" w:hAnsi="Times New Roman"/>
                <w:sz w:val="20"/>
                <w:szCs w:val="20"/>
                <w:lang w:eastAsia="ru-RU"/>
              </w:rPr>
              <w:t>микроскалодромы</w:t>
            </w:r>
            <w:proofErr w:type="spellEnd"/>
            <w:r w:rsidRPr="00C12566">
              <w:rPr>
                <w:rFonts w:ascii="Times New Roman" w:eastAsia="Times New Roman" w:hAnsi="Times New Roman"/>
                <w:sz w:val="20"/>
                <w:szCs w:val="20"/>
                <w:lang w:eastAsia="ru-RU"/>
              </w:rPr>
              <w:t xml:space="preserve">, велодромы и т.п.). </w:t>
            </w:r>
          </w:p>
        </w:tc>
      </w:tr>
    </w:tbl>
    <w:p w:rsidR="00C12566" w:rsidRPr="00C12566" w:rsidRDefault="00C12566" w:rsidP="00C12566">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sidRPr="00C12566">
        <w:rPr>
          <w:rFonts w:ascii="Times New Roman" w:eastAsia="Times New Roman" w:hAnsi="Times New Roman"/>
          <w:b/>
          <w:bCs/>
          <w:sz w:val="27"/>
          <w:szCs w:val="27"/>
          <w:lang w:eastAsia="ru-RU"/>
        </w:rPr>
        <w:t>Посадка деревьев</w:t>
      </w:r>
    </w:p>
    <w:p w:rsidR="00C12566" w:rsidRPr="00C12566" w:rsidRDefault="00C12566" w:rsidP="00C12566">
      <w:pPr>
        <w:spacing w:after="0" w:line="240" w:lineRule="auto"/>
        <w:jc w:val="right"/>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Таблица 14.</w:t>
      </w:r>
    </w:p>
    <w:p w:rsidR="00C12566" w:rsidRPr="00C12566" w:rsidRDefault="00C12566" w:rsidP="00C1256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outlineLvl w:val="2"/>
        <w:rPr>
          <w:rFonts w:ascii="Times New Roman" w:eastAsia="Times New Roman" w:hAnsi="Times New Roman"/>
          <w:b/>
          <w:bCs/>
          <w:sz w:val="24"/>
          <w:szCs w:val="27"/>
          <w:lang w:eastAsia="ru-RU"/>
        </w:rPr>
      </w:pPr>
      <w:r w:rsidRPr="00C12566">
        <w:rPr>
          <w:rFonts w:ascii="Times New Roman" w:eastAsia="Times New Roman" w:hAnsi="Times New Roman"/>
          <w:b/>
          <w:bCs/>
          <w:sz w:val="24"/>
          <w:szCs w:val="27"/>
          <w:lang w:eastAsia="ru-RU"/>
        </w:rPr>
        <w:t>Рекомендуемые расстояния посадки деревьев в зависимости от категории улицы</w:t>
      </w:r>
    </w:p>
    <w:tbl>
      <w:tblPr>
        <w:tblW w:w="0" w:type="auto"/>
        <w:tblCellSpacing w:w="15" w:type="dxa"/>
        <w:tblCellMar>
          <w:top w:w="15" w:type="dxa"/>
          <w:left w:w="15" w:type="dxa"/>
          <w:bottom w:w="15" w:type="dxa"/>
          <w:right w:w="15" w:type="dxa"/>
        </w:tblCellMar>
        <w:tblLook w:val="0000"/>
      </w:tblPr>
      <w:tblGrid>
        <w:gridCol w:w="5261"/>
        <w:gridCol w:w="4204"/>
      </w:tblGrid>
      <w:tr w:rsidR="00C12566" w:rsidRPr="00C12566" w:rsidTr="008803F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eastAsia="Times New Roman" w:hAnsi="Times New Roman"/>
                <w:b/>
                <w:bCs/>
                <w:sz w:val="20"/>
                <w:szCs w:val="20"/>
                <w:lang w:eastAsia="ru-RU"/>
              </w:rPr>
            </w:pPr>
            <w:r w:rsidRPr="00C12566">
              <w:rPr>
                <w:rFonts w:ascii="Times New Roman" w:eastAsia="Times New Roman" w:hAnsi="Times New Roman"/>
                <w:b/>
                <w:bCs/>
                <w:sz w:val="20"/>
                <w:szCs w:val="20"/>
                <w:lang w:eastAsia="ru-RU"/>
              </w:rPr>
              <w:t xml:space="preserve">В метрах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Категория улиц и дорог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Расстояние от проезжей части до ствола </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Магистральные улицы общегородского значения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5-7</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Магистральные улицы районного значения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3-4</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Улицы и дороги местного значения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2-3</w:t>
            </w:r>
          </w:p>
        </w:tc>
      </w:tr>
      <w:tr w:rsidR="00C12566" w:rsidRPr="00C12566" w:rsidTr="008803F5">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Проезды </w:t>
            </w:r>
          </w:p>
        </w:tc>
        <w:tc>
          <w:tcPr>
            <w:tcW w:w="0" w:type="auto"/>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jc w:val="center"/>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1,5-2</w:t>
            </w:r>
          </w:p>
        </w:tc>
      </w:tr>
      <w:tr w:rsidR="00C12566" w:rsidRPr="00C12566" w:rsidTr="008803F5">
        <w:trPr>
          <w:tblCellSpacing w:w="15" w:type="dxa"/>
        </w:trPr>
        <w:tc>
          <w:tcPr>
            <w:tcW w:w="0" w:type="auto"/>
            <w:gridSpan w:val="2"/>
            <w:tcBorders>
              <w:top w:val="single" w:sz="4" w:space="0" w:color="auto"/>
              <w:left w:val="single" w:sz="4" w:space="0" w:color="auto"/>
              <w:bottom w:val="single" w:sz="4" w:space="0" w:color="auto"/>
              <w:right w:val="single" w:sz="4" w:space="0" w:color="auto"/>
            </w:tcBorders>
            <w:vAlign w:val="center"/>
          </w:tcPr>
          <w:p w:rsidR="00C12566" w:rsidRPr="00C12566" w:rsidRDefault="00C12566" w:rsidP="00C1256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Times New Roman" w:eastAsia="Times New Roman" w:hAnsi="Times New Roman"/>
                <w:sz w:val="20"/>
                <w:szCs w:val="20"/>
                <w:lang w:eastAsia="ru-RU"/>
              </w:rPr>
            </w:pPr>
            <w:r w:rsidRPr="00C12566">
              <w:rPr>
                <w:rFonts w:ascii="Times New Roman" w:eastAsia="Times New Roman" w:hAnsi="Times New Roman"/>
                <w:sz w:val="20"/>
                <w:szCs w:val="20"/>
                <w:lang w:eastAsia="ru-RU"/>
              </w:rPr>
              <w:t xml:space="preserve">Примечание -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C12566">
              <w:rPr>
                <w:rFonts w:ascii="Times New Roman" w:eastAsia="Times New Roman" w:hAnsi="Times New Roman"/>
                <w:sz w:val="20"/>
                <w:szCs w:val="20"/>
                <w:lang w:eastAsia="ru-RU"/>
              </w:rPr>
              <w:t>ясенелистый</w:t>
            </w:r>
            <w:proofErr w:type="spellEnd"/>
            <w:r w:rsidRPr="00C12566">
              <w:rPr>
                <w:rFonts w:ascii="Times New Roman" w:eastAsia="Times New Roman" w:hAnsi="Times New Roman"/>
                <w:sz w:val="20"/>
                <w:szCs w:val="20"/>
                <w:lang w:eastAsia="ru-RU"/>
              </w:rPr>
              <w:t xml:space="preserve">, ясень </w:t>
            </w:r>
            <w:proofErr w:type="spellStart"/>
            <w:r w:rsidRPr="00C12566">
              <w:rPr>
                <w:rFonts w:ascii="Times New Roman" w:eastAsia="Times New Roman" w:hAnsi="Times New Roman"/>
                <w:sz w:val="20"/>
                <w:szCs w:val="20"/>
                <w:lang w:eastAsia="ru-RU"/>
              </w:rPr>
              <w:t>пенсильванский</w:t>
            </w:r>
            <w:proofErr w:type="spellEnd"/>
            <w:r w:rsidRPr="00C12566">
              <w:rPr>
                <w:rFonts w:ascii="Times New Roman" w:eastAsia="Times New Roman" w:hAnsi="Times New Roman"/>
                <w:sz w:val="20"/>
                <w:szCs w:val="20"/>
                <w:lang w:eastAsia="ru-RU"/>
              </w:rPr>
              <w:t xml:space="preserve">, ива ломкая шаровидная, вяз гладкий, боярышники, акация желтая. </w:t>
            </w:r>
          </w:p>
        </w:tc>
      </w:tr>
    </w:tbl>
    <w:p w:rsidR="00C12566" w:rsidRPr="00C12566" w:rsidRDefault="00C12566" w:rsidP="00C12566">
      <w:pPr>
        <w:autoSpaceDE w:val="0"/>
        <w:autoSpaceDN w:val="0"/>
        <w:adjustRightInd w:val="0"/>
        <w:spacing w:after="0" w:line="240" w:lineRule="auto"/>
        <w:jc w:val="both"/>
        <w:rPr>
          <w:rFonts w:ascii="Times New Roman" w:eastAsia="Times New Roman" w:hAnsi="Times New Roman"/>
          <w:bCs/>
          <w:sz w:val="24"/>
          <w:szCs w:val="20"/>
          <w:lang w:eastAsia="ru-RU"/>
        </w:rPr>
      </w:pPr>
    </w:p>
    <w:p w:rsidR="00C12566" w:rsidRPr="00C12566" w:rsidRDefault="00C12566" w:rsidP="00C12566">
      <w:pPr>
        <w:autoSpaceDE w:val="0"/>
        <w:autoSpaceDN w:val="0"/>
        <w:adjustRightInd w:val="0"/>
        <w:spacing w:after="0" w:line="240" w:lineRule="auto"/>
        <w:jc w:val="both"/>
        <w:rPr>
          <w:rFonts w:ascii="Times New Roman" w:eastAsia="Times New Roman" w:hAnsi="Times New Roman"/>
          <w:bCs/>
          <w:sz w:val="24"/>
          <w:szCs w:val="20"/>
          <w:lang w:eastAsia="ru-RU"/>
        </w:rPr>
      </w:pPr>
    </w:p>
    <w:p w:rsidR="00C12566" w:rsidRPr="00C12566" w:rsidRDefault="00C12566" w:rsidP="00C12566">
      <w:pPr>
        <w:autoSpaceDE w:val="0"/>
        <w:autoSpaceDN w:val="0"/>
        <w:adjustRightInd w:val="0"/>
        <w:spacing w:after="0" w:line="240" w:lineRule="auto"/>
        <w:jc w:val="both"/>
        <w:rPr>
          <w:rFonts w:ascii="Times New Roman" w:eastAsia="Times New Roman" w:hAnsi="Times New Roman"/>
          <w:bCs/>
          <w:sz w:val="24"/>
          <w:szCs w:val="20"/>
          <w:lang w:eastAsia="ru-RU"/>
        </w:rPr>
      </w:pPr>
    </w:p>
    <w:p w:rsidR="00C12566" w:rsidRPr="00C12566" w:rsidRDefault="00C12566" w:rsidP="00C12566">
      <w:pPr>
        <w:autoSpaceDE w:val="0"/>
        <w:autoSpaceDN w:val="0"/>
        <w:adjustRightInd w:val="0"/>
        <w:spacing w:after="0" w:line="240" w:lineRule="auto"/>
        <w:jc w:val="both"/>
        <w:rPr>
          <w:rFonts w:ascii="Times New Roman" w:eastAsia="Times New Roman" w:hAnsi="Times New Roman"/>
          <w:bCs/>
          <w:sz w:val="24"/>
          <w:szCs w:val="20"/>
          <w:lang w:eastAsia="ru-RU"/>
        </w:rPr>
      </w:pPr>
    </w:p>
    <w:p w:rsidR="00C12566" w:rsidRPr="00C12566" w:rsidRDefault="00C12566" w:rsidP="00C12566">
      <w:pPr>
        <w:autoSpaceDE w:val="0"/>
        <w:autoSpaceDN w:val="0"/>
        <w:adjustRightInd w:val="0"/>
        <w:spacing w:after="0" w:line="240" w:lineRule="auto"/>
        <w:jc w:val="both"/>
        <w:rPr>
          <w:rFonts w:ascii="Times New Roman" w:eastAsia="Times New Roman" w:hAnsi="Times New Roman"/>
          <w:bCs/>
          <w:sz w:val="24"/>
          <w:szCs w:val="20"/>
          <w:lang w:eastAsia="ru-RU"/>
        </w:rPr>
      </w:pPr>
    </w:p>
    <w:p w:rsidR="00C12566" w:rsidRPr="00C12566" w:rsidRDefault="00C12566" w:rsidP="00C12566">
      <w:pPr>
        <w:autoSpaceDE w:val="0"/>
        <w:autoSpaceDN w:val="0"/>
        <w:adjustRightInd w:val="0"/>
        <w:spacing w:after="0" w:line="240" w:lineRule="auto"/>
        <w:jc w:val="both"/>
        <w:rPr>
          <w:rFonts w:ascii="Times New Roman" w:eastAsia="Times New Roman" w:hAnsi="Times New Roman"/>
          <w:bCs/>
          <w:sz w:val="24"/>
          <w:szCs w:val="20"/>
          <w:lang w:eastAsia="ru-RU"/>
        </w:rPr>
      </w:pPr>
    </w:p>
    <w:p w:rsidR="00C12566" w:rsidRPr="00C12566" w:rsidRDefault="00C12566" w:rsidP="00C12566">
      <w:pPr>
        <w:autoSpaceDE w:val="0"/>
        <w:autoSpaceDN w:val="0"/>
        <w:adjustRightInd w:val="0"/>
        <w:spacing w:after="0" w:line="240" w:lineRule="auto"/>
        <w:jc w:val="both"/>
        <w:rPr>
          <w:rFonts w:ascii="Times New Roman" w:eastAsia="Times New Roman" w:hAnsi="Times New Roman"/>
          <w:bCs/>
          <w:sz w:val="24"/>
          <w:szCs w:val="20"/>
          <w:lang w:eastAsia="ru-RU"/>
        </w:rPr>
      </w:pPr>
    </w:p>
    <w:p w:rsidR="00C12566" w:rsidRPr="00C12566" w:rsidRDefault="00C12566" w:rsidP="00C12566">
      <w:pPr>
        <w:autoSpaceDE w:val="0"/>
        <w:autoSpaceDN w:val="0"/>
        <w:adjustRightInd w:val="0"/>
        <w:spacing w:after="0" w:line="240" w:lineRule="auto"/>
        <w:jc w:val="both"/>
        <w:rPr>
          <w:rFonts w:ascii="Times New Roman" w:eastAsia="Times New Roman" w:hAnsi="Times New Roman"/>
          <w:bCs/>
          <w:sz w:val="24"/>
          <w:szCs w:val="20"/>
          <w:lang w:eastAsia="ru-RU"/>
        </w:rPr>
      </w:pPr>
    </w:p>
    <w:p w:rsidR="00C12566" w:rsidRPr="00C12566" w:rsidRDefault="00C12566" w:rsidP="00C12566">
      <w:pPr>
        <w:autoSpaceDE w:val="0"/>
        <w:autoSpaceDN w:val="0"/>
        <w:adjustRightInd w:val="0"/>
        <w:spacing w:after="0" w:line="240" w:lineRule="auto"/>
        <w:jc w:val="both"/>
        <w:rPr>
          <w:rFonts w:ascii="Times New Roman" w:eastAsia="Times New Roman" w:hAnsi="Times New Roman"/>
          <w:bCs/>
          <w:sz w:val="24"/>
          <w:szCs w:val="20"/>
          <w:lang w:eastAsia="ru-RU"/>
        </w:rPr>
      </w:pPr>
    </w:p>
    <w:p w:rsidR="00C12566" w:rsidRPr="00C12566" w:rsidRDefault="00C12566" w:rsidP="00C12566">
      <w:pPr>
        <w:autoSpaceDE w:val="0"/>
        <w:autoSpaceDN w:val="0"/>
        <w:adjustRightInd w:val="0"/>
        <w:spacing w:after="0" w:line="240" w:lineRule="auto"/>
        <w:jc w:val="both"/>
        <w:rPr>
          <w:rFonts w:ascii="Times New Roman" w:eastAsia="Times New Roman" w:hAnsi="Times New Roman"/>
          <w:bCs/>
          <w:sz w:val="24"/>
          <w:szCs w:val="20"/>
          <w:lang w:eastAsia="ru-RU"/>
        </w:rPr>
      </w:pPr>
    </w:p>
    <w:p w:rsidR="006F718D" w:rsidRDefault="00F40D96"/>
    <w:sectPr w:rsidR="006F718D" w:rsidSect="000054C7">
      <w:pgSz w:w="11906" w:h="16838"/>
      <w:pgMar w:top="719" w:right="850" w:bottom="71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20BE18"/>
    <w:lvl w:ilvl="0">
      <w:numFmt w:val="bullet"/>
      <w:lvlText w:val="*"/>
      <w:lvlJc w:val="left"/>
      <w:pPr>
        <w:ind w:left="0" w:firstLine="0"/>
      </w:pPr>
    </w:lvl>
  </w:abstractNum>
  <w:abstractNum w:abstractNumId="1">
    <w:nsid w:val="09647E5B"/>
    <w:multiLevelType w:val="multilevel"/>
    <w:tmpl w:val="8408C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6A267F"/>
    <w:multiLevelType w:val="hybridMultilevel"/>
    <w:tmpl w:val="57FA6DF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DB28D9"/>
    <w:multiLevelType w:val="hybridMultilevel"/>
    <w:tmpl w:val="817ACD42"/>
    <w:lvl w:ilvl="0" w:tplc="9426F740">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9A3849"/>
    <w:multiLevelType w:val="multilevel"/>
    <w:tmpl w:val="EE76C8D2"/>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5">
    <w:nsid w:val="19504DF0"/>
    <w:multiLevelType w:val="hybridMultilevel"/>
    <w:tmpl w:val="A8B0E2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8C2E24"/>
    <w:multiLevelType w:val="multilevel"/>
    <w:tmpl w:val="506807B6"/>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7">
    <w:nsid w:val="22054ADF"/>
    <w:multiLevelType w:val="hybridMultilevel"/>
    <w:tmpl w:val="0952C8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C067A3"/>
    <w:multiLevelType w:val="multilevel"/>
    <w:tmpl w:val="314EE9A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3A0DB2"/>
    <w:multiLevelType w:val="hybridMultilevel"/>
    <w:tmpl w:val="B4A00A4A"/>
    <w:lvl w:ilvl="0" w:tplc="008C5584">
      <w:start w:val="1"/>
      <w:numFmt w:val="decimal"/>
      <w:lvlText w:val="%1."/>
      <w:lvlJc w:val="left"/>
      <w:pPr>
        <w:tabs>
          <w:tab w:val="num" w:pos="1065"/>
        </w:tabs>
        <w:ind w:left="1065" w:hanging="360"/>
      </w:pPr>
      <w:rPr>
        <w:rFonts w:hint="default"/>
      </w:rPr>
    </w:lvl>
    <w:lvl w:ilvl="1" w:tplc="226A927A">
      <w:numFmt w:val="none"/>
      <w:lvlText w:val=""/>
      <w:lvlJc w:val="left"/>
      <w:pPr>
        <w:tabs>
          <w:tab w:val="num" w:pos="360"/>
        </w:tabs>
      </w:pPr>
    </w:lvl>
    <w:lvl w:ilvl="2" w:tplc="EBCEC3E4">
      <w:numFmt w:val="none"/>
      <w:lvlText w:val=""/>
      <w:lvlJc w:val="left"/>
      <w:pPr>
        <w:tabs>
          <w:tab w:val="num" w:pos="360"/>
        </w:tabs>
      </w:pPr>
    </w:lvl>
    <w:lvl w:ilvl="3" w:tplc="88B2813E">
      <w:numFmt w:val="none"/>
      <w:lvlText w:val=""/>
      <w:lvlJc w:val="left"/>
      <w:pPr>
        <w:tabs>
          <w:tab w:val="num" w:pos="360"/>
        </w:tabs>
      </w:pPr>
    </w:lvl>
    <w:lvl w:ilvl="4" w:tplc="C12E7B8C">
      <w:numFmt w:val="none"/>
      <w:lvlText w:val=""/>
      <w:lvlJc w:val="left"/>
      <w:pPr>
        <w:tabs>
          <w:tab w:val="num" w:pos="360"/>
        </w:tabs>
      </w:pPr>
    </w:lvl>
    <w:lvl w:ilvl="5" w:tplc="1806021A">
      <w:numFmt w:val="none"/>
      <w:lvlText w:val=""/>
      <w:lvlJc w:val="left"/>
      <w:pPr>
        <w:tabs>
          <w:tab w:val="num" w:pos="360"/>
        </w:tabs>
      </w:pPr>
    </w:lvl>
    <w:lvl w:ilvl="6" w:tplc="02C83610">
      <w:numFmt w:val="none"/>
      <w:lvlText w:val=""/>
      <w:lvlJc w:val="left"/>
      <w:pPr>
        <w:tabs>
          <w:tab w:val="num" w:pos="360"/>
        </w:tabs>
      </w:pPr>
    </w:lvl>
    <w:lvl w:ilvl="7" w:tplc="7BF6EE72">
      <w:numFmt w:val="none"/>
      <w:lvlText w:val=""/>
      <w:lvlJc w:val="left"/>
      <w:pPr>
        <w:tabs>
          <w:tab w:val="num" w:pos="360"/>
        </w:tabs>
      </w:pPr>
    </w:lvl>
    <w:lvl w:ilvl="8" w:tplc="3706497C">
      <w:numFmt w:val="none"/>
      <w:lvlText w:val=""/>
      <w:lvlJc w:val="left"/>
      <w:pPr>
        <w:tabs>
          <w:tab w:val="num" w:pos="360"/>
        </w:tabs>
      </w:pPr>
    </w:lvl>
  </w:abstractNum>
  <w:abstractNum w:abstractNumId="10">
    <w:nsid w:val="28F445DF"/>
    <w:multiLevelType w:val="multilevel"/>
    <w:tmpl w:val="83C81E44"/>
    <w:lvl w:ilvl="0">
      <w:start w:val="1"/>
      <w:numFmt w:val="decimal"/>
      <w:lvlText w:val="%1."/>
      <w:lvlJc w:val="left"/>
      <w:pPr>
        <w:ind w:left="1080" w:hanging="1080"/>
      </w:pPr>
      <w:rPr>
        <w:rFonts w:hint="default"/>
      </w:rPr>
    </w:lvl>
    <w:lvl w:ilvl="1">
      <w:start w:val="1"/>
      <w:numFmt w:val="decimal"/>
      <w:lvlText w:val="%1.%2."/>
      <w:lvlJc w:val="left"/>
      <w:pPr>
        <w:ind w:left="1620" w:hanging="108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CFE5466"/>
    <w:multiLevelType w:val="multilevel"/>
    <w:tmpl w:val="0434BC7C"/>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b w:val="0"/>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440"/>
        </w:tabs>
        <w:ind w:left="1440" w:hanging="1080"/>
      </w:pPr>
      <w:rPr>
        <w:b w:val="0"/>
      </w:rPr>
    </w:lvl>
    <w:lvl w:ilvl="4">
      <w:start w:val="1"/>
      <w:numFmt w:val="decimal"/>
      <w:isLgl/>
      <w:lvlText w:val="%1.%2.%3.%4.%5."/>
      <w:lvlJc w:val="left"/>
      <w:pPr>
        <w:tabs>
          <w:tab w:val="num" w:pos="1440"/>
        </w:tabs>
        <w:ind w:left="1440" w:hanging="1080"/>
      </w:pPr>
      <w:rPr>
        <w:b w:val="0"/>
      </w:rPr>
    </w:lvl>
    <w:lvl w:ilvl="5">
      <w:start w:val="1"/>
      <w:numFmt w:val="decimal"/>
      <w:isLgl/>
      <w:lvlText w:val="%1.%2.%3.%4.%5.%6."/>
      <w:lvlJc w:val="left"/>
      <w:pPr>
        <w:tabs>
          <w:tab w:val="num" w:pos="1800"/>
        </w:tabs>
        <w:ind w:left="1800" w:hanging="1440"/>
      </w:pPr>
      <w:rPr>
        <w:b w:val="0"/>
      </w:rPr>
    </w:lvl>
    <w:lvl w:ilvl="6">
      <w:start w:val="1"/>
      <w:numFmt w:val="decimal"/>
      <w:isLgl/>
      <w:lvlText w:val="%1.%2.%3.%4.%5.%6.%7."/>
      <w:lvlJc w:val="left"/>
      <w:pPr>
        <w:tabs>
          <w:tab w:val="num" w:pos="2160"/>
        </w:tabs>
        <w:ind w:left="2160" w:hanging="1800"/>
      </w:pPr>
      <w:rPr>
        <w:b w:val="0"/>
      </w:rPr>
    </w:lvl>
    <w:lvl w:ilvl="7">
      <w:start w:val="1"/>
      <w:numFmt w:val="decimal"/>
      <w:isLgl/>
      <w:lvlText w:val="%1.%2.%3.%4.%5.%6.%7.%8."/>
      <w:lvlJc w:val="left"/>
      <w:pPr>
        <w:tabs>
          <w:tab w:val="num" w:pos="2160"/>
        </w:tabs>
        <w:ind w:left="2160" w:hanging="1800"/>
      </w:pPr>
      <w:rPr>
        <w:b w:val="0"/>
      </w:rPr>
    </w:lvl>
    <w:lvl w:ilvl="8">
      <w:start w:val="1"/>
      <w:numFmt w:val="decimal"/>
      <w:isLgl/>
      <w:lvlText w:val="%1.%2.%3.%4.%5.%6.%7.%8.%9."/>
      <w:lvlJc w:val="left"/>
      <w:pPr>
        <w:tabs>
          <w:tab w:val="num" w:pos="2520"/>
        </w:tabs>
        <w:ind w:left="2520" w:hanging="2160"/>
      </w:pPr>
      <w:rPr>
        <w:b w:val="0"/>
      </w:rPr>
    </w:lvl>
  </w:abstractNum>
  <w:abstractNum w:abstractNumId="12">
    <w:nsid w:val="2F423061"/>
    <w:multiLevelType w:val="hybridMultilevel"/>
    <w:tmpl w:val="3A3A1F6E"/>
    <w:lvl w:ilvl="0" w:tplc="A5EA92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43A5150"/>
    <w:multiLevelType w:val="multilevel"/>
    <w:tmpl w:val="50309E6A"/>
    <w:lvl w:ilvl="0">
      <w:start w:val="2"/>
      <w:numFmt w:val="decimal"/>
      <w:lvlText w:val="%1"/>
      <w:lvlJc w:val="left"/>
      <w:pPr>
        <w:ind w:left="360" w:hanging="360"/>
      </w:pPr>
      <w:rPr>
        <w:rFonts w:hint="default"/>
      </w:rPr>
    </w:lvl>
    <w:lvl w:ilvl="1">
      <w:start w:val="1"/>
      <w:numFmt w:val="decimal"/>
      <w:lvlText w:val="%1.%2"/>
      <w:lvlJc w:val="left"/>
      <w:pPr>
        <w:ind w:left="882" w:hanging="360"/>
      </w:pPr>
      <w:rPr>
        <w:rFonts w:hint="default"/>
      </w:rPr>
    </w:lvl>
    <w:lvl w:ilvl="2">
      <w:start w:val="1"/>
      <w:numFmt w:val="decimal"/>
      <w:lvlText w:val="%1.%2.%3"/>
      <w:lvlJc w:val="left"/>
      <w:pPr>
        <w:ind w:left="1764" w:hanging="720"/>
      </w:pPr>
      <w:rPr>
        <w:rFonts w:hint="default"/>
      </w:rPr>
    </w:lvl>
    <w:lvl w:ilvl="3">
      <w:start w:val="1"/>
      <w:numFmt w:val="decimal"/>
      <w:lvlText w:val="%1.%2.%3.%4"/>
      <w:lvlJc w:val="left"/>
      <w:pPr>
        <w:ind w:left="2286" w:hanging="720"/>
      </w:pPr>
      <w:rPr>
        <w:rFonts w:hint="default"/>
      </w:rPr>
    </w:lvl>
    <w:lvl w:ilvl="4">
      <w:start w:val="1"/>
      <w:numFmt w:val="decimal"/>
      <w:lvlText w:val="%1.%2.%3.%4.%5"/>
      <w:lvlJc w:val="left"/>
      <w:pPr>
        <w:ind w:left="3168" w:hanging="1080"/>
      </w:pPr>
      <w:rPr>
        <w:rFonts w:hint="default"/>
      </w:rPr>
    </w:lvl>
    <w:lvl w:ilvl="5">
      <w:start w:val="1"/>
      <w:numFmt w:val="decimal"/>
      <w:lvlText w:val="%1.%2.%3.%4.%5.%6"/>
      <w:lvlJc w:val="left"/>
      <w:pPr>
        <w:ind w:left="4050" w:hanging="1440"/>
      </w:pPr>
      <w:rPr>
        <w:rFonts w:hint="default"/>
      </w:rPr>
    </w:lvl>
    <w:lvl w:ilvl="6">
      <w:start w:val="1"/>
      <w:numFmt w:val="decimal"/>
      <w:lvlText w:val="%1.%2.%3.%4.%5.%6.%7"/>
      <w:lvlJc w:val="left"/>
      <w:pPr>
        <w:ind w:left="4572" w:hanging="1440"/>
      </w:pPr>
      <w:rPr>
        <w:rFonts w:hint="default"/>
      </w:rPr>
    </w:lvl>
    <w:lvl w:ilvl="7">
      <w:start w:val="1"/>
      <w:numFmt w:val="decimal"/>
      <w:lvlText w:val="%1.%2.%3.%4.%5.%6.%7.%8"/>
      <w:lvlJc w:val="left"/>
      <w:pPr>
        <w:ind w:left="5454" w:hanging="1800"/>
      </w:pPr>
      <w:rPr>
        <w:rFonts w:hint="default"/>
      </w:rPr>
    </w:lvl>
    <w:lvl w:ilvl="8">
      <w:start w:val="1"/>
      <w:numFmt w:val="decimal"/>
      <w:lvlText w:val="%1.%2.%3.%4.%5.%6.%7.%8.%9"/>
      <w:lvlJc w:val="left"/>
      <w:pPr>
        <w:ind w:left="5976" w:hanging="1800"/>
      </w:pPr>
      <w:rPr>
        <w:rFonts w:hint="default"/>
      </w:rPr>
    </w:lvl>
  </w:abstractNum>
  <w:abstractNum w:abstractNumId="14">
    <w:nsid w:val="38EA21B3"/>
    <w:multiLevelType w:val="hybridMultilevel"/>
    <w:tmpl w:val="9D8448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1EA7E24"/>
    <w:multiLevelType w:val="hybridMultilevel"/>
    <w:tmpl w:val="A95CB73E"/>
    <w:lvl w:ilvl="0" w:tplc="527AA2B4">
      <w:start w:val="1"/>
      <w:numFmt w:val="decimal"/>
      <w:lvlText w:val="%1."/>
      <w:lvlJc w:val="left"/>
      <w:pPr>
        <w:tabs>
          <w:tab w:val="num" w:pos="720"/>
        </w:tabs>
        <w:ind w:left="720" w:hanging="360"/>
      </w:pPr>
    </w:lvl>
    <w:lvl w:ilvl="1" w:tplc="A88A2BB8">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6FC6928"/>
    <w:multiLevelType w:val="hybridMultilevel"/>
    <w:tmpl w:val="195E9A16"/>
    <w:lvl w:ilvl="0" w:tplc="B5B428BC">
      <w:start w:val="1"/>
      <w:numFmt w:val="decimal"/>
      <w:lvlText w:val="%1."/>
      <w:lvlJc w:val="left"/>
      <w:pPr>
        <w:ind w:left="720" w:hanging="360"/>
      </w:pPr>
      <w:rPr>
        <w:rFonts w:hint="default"/>
        <w:color w:val="14141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56118B"/>
    <w:multiLevelType w:val="hybridMultilevel"/>
    <w:tmpl w:val="F856C4BE"/>
    <w:lvl w:ilvl="0" w:tplc="7E96ADB8">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8">
    <w:nsid w:val="58190BF9"/>
    <w:multiLevelType w:val="multilevel"/>
    <w:tmpl w:val="1B781136"/>
    <w:lvl w:ilvl="0">
      <w:start w:val="1"/>
      <w:numFmt w:val="decimal"/>
      <w:lvlText w:val="%1."/>
      <w:lvlJc w:val="left"/>
      <w:pPr>
        <w:ind w:left="570" w:hanging="570"/>
      </w:pPr>
      <w:rPr>
        <w:rFonts w:eastAsia="Times New Roman" w:cs="Times New Roman"/>
        <w:color w:val="000000"/>
      </w:rPr>
    </w:lvl>
    <w:lvl w:ilvl="1">
      <w:start w:val="1"/>
      <w:numFmt w:val="decimal"/>
      <w:lvlText w:val="%1.%2."/>
      <w:lvlJc w:val="left"/>
      <w:pPr>
        <w:ind w:left="1146" w:hanging="720"/>
      </w:pPr>
      <w:rPr>
        <w:rFonts w:eastAsia="Times New Roman" w:cs="Times New Roman"/>
        <w:color w:val="000000"/>
      </w:rPr>
    </w:lvl>
    <w:lvl w:ilvl="2">
      <w:start w:val="1"/>
      <w:numFmt w:val="decimal"/>
      <w:lvlText w:val="%1.%2.%3."/>
      <w:lvlJc w:val="left"/>
      <w:pPr>
        <w:ind w:left="2130" w:hanging="720"/>
      </w:pPr>
      <w:rPr>
        <w:rFonts w:eastAsia="Times New Roman" w:cs="Times New Roman"/>
        <w:color w:val="000000"/>
      </w:rPr>
    </w:lvl>
    <w:lvl w:ilvl="3">
      <w:start w:val="1"/>
      <w:numFmt w:val="decimal"/>
      <w:lvlText w:val="%1.%2.%3.%4."/>
      <w:lvlJc w:val="left"/>
      <w:pPr>
        <w:ind w:left="3195" w:hanging="1080"/>
      </w:pPr>
      <w:rPr>
        <w:rFonts w:eastAsia="Times New Roman" w:cs="Times New Roman"/>
        <w:color w:val="000000"/>
      </w:rPr>
    </w:lvl>
    <w:lvl w:ilvl="4">
      <w:start w:val="1"/>
      <w:numFmt w:val="decimal"/>
      <w:lvlText w:val="%1.%2.%3.%4.%5."/>
      <w:lvlJc w:val="left"/>
      <w:pPr>
        <w:ind w:left="3900" w:hanging="1080"/>
      </w:pPr>
      <w:rPr>
        <w:rFonts w:eastAsia="Times New Roman" w:cs="Times New Roman"/>
        <w:color w:val="000000"/>
      </w:rPr>
    </w:lvl>
    <w:lvl w:ilvl="5">
      <w:start w:val="1"/>
      <w:numFmt w:val="decimal"/>
      <w:lvlText w:val="%1.%2.%3.%4.%5.%6."/>
      <w:lvlJc w:val="left"/>
      <w:pPr>
        <w:ind w:left="4965" w:hanging="1440"/>
      </w:pPr>
      <w:rPr>
        <w:rFonts w:eastAsia="Times New Roman" w:cs="Times New Roman"/>
        <w:color w:val="000000"/>
      </w:rPr>
    </w:lvl>
    <w:lvl w:ilvl="6">
      <w:start w:val="1"/>
      <w:numFmt w:val="decimal"/>
      <w:lvlText w:val="%1.%2.%3.%4.%5.%6.%7."/>
      <w:lvlJc w:val="left"/>
      <w:pPr>
        <w:ind w:left="6030" w:hanging="1800"/>
      </w:pPr>
      <w:rPr>
        <w:rFonts w:eastAsia="Times New Roman" w:cs="Times New Roman"/>
        <w:color w:val="000000"/>
      </w:rPr>
    </w:lvl>
    <w:lvl w:ilvl="7">
      <w:start w:val="1"/>
      <w:numFmt w:val="decimal"/>
      <w:lvlText w:val="%1.%2.%3.%4.%5.%6.%7.%8."/>
      <w:lvlJc w:val="left"/>
      <w:pPr>
        <w:ind w:left="6735" w:hanging="1800"/>
      </w:pPr>
      <w:rPr>
        <w:rFonts w:eastAsia="Times New Roman" w:cs="Times New Roman"/>
        <w:color w:val="000000"/>
      </w:rPr>
    </w:lvl>
    <w:lvl w:ilvl="8">
      <w:start w:val="1"/>
      <w:numFmt w:val="decimal"/>
      <w:lvlText w:val="%1.%2.%3.%4.%5.%6.%7.%8.%9."/>
      <w:lvlJc w:val="left"/>
      <w:pPr>
        <w:ind w:left="7800" w:hanging="2160"/>
      </w:pPr>
      <w:rPr>
        <w:rFonts w:eastAsia="Times New Roman" w:cs="Times New Roman"/>
        <w:color w:val="000000"/>
      </w:rPr>
    </w:lvl>
  </w:abstractNum>
  <w:abstractNum w:abstractNumId="19">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72277FC2"/>
    <w:multiLevelType w:val="hybridMultilevel"/>
    <w:tmpl w:val="36F2423E"/>
    <w:lvl w:ilvl="0" w:tplc="47F61ACA">
      <w:start w:val="1"/>
      <w:numFmt w:val="decimal"/>
      <w:lvlText w:val="6.%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3"/>
  </w:num>
  <w:num w:numId="7">
    <w:abstractNumId w:val="5"/>
  </w:num>
  <w:num w:numId="8">
    <w:abstractNumId w:val="9"/>
  </w:num>
  <w:num w:numId="9">
    <w:abstractNumId w:val="0"/>
    <w:lvlOverride w:ilvl="0">
      <w:lvl w:ilvl="0">
        <w:numFmt w:val="bullet"/>
        <w:lvlText w:val="-"/>
        <w:legacy w:legacy="1" w:legacySpace="0" w:legacyIndent="274"/>
        <w:lvlJc w:val="left"/>
        <w:pPr>
          <w:ind w:left="0" w:firstLine="0"/>
        </w:pPr>
        <w:rPr>
          <w:rFonts w:ascii="Times New Roman" w:hAnsi="Times New Roman" w:cs="Times New Roman" w:hint="default"/>
        </w:rPr>
      </w:lvl>
    </w:lvlOverride>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4"/>
  </w:num>
  <w:num w:numId="16">
    <w:abstractNumId w:val="19"/>
  </w:num>
  <w:num w:numId="17">
    <w:abstractNumId w:val="17"/>
  </w:num>
  <w:num w:numId="18">
    <w:abstractNumId w:val="1"/>
  </w:num>
  <w:num w:numId="19">
    <w:abstractNumId w:val="8"/>
  </w:num>
  <w:num w:numId="20">
    <w:abstractNumId w:val="13"/>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2566"/>
    <w:rsid w:val="000F7242"/>
    <w:rsid w:val="00637AF0"/>
    <w:rsid w:val="00712AB7"/>
    <w:rsid w:val="0083082D"/>
    <w:rsid w:val="0088117D"/>
    <w:rsid w:val="00A5366C"/>
    <w:rsid w:val="00C12566"/>
    <w:rsid w:val="00E377A8"/>
    <w:rsid w:val="00ED1DDE"/>
    <w:rsid w:val="00F4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566"/>
    <w:pPr>
      <w:spacing w:after="200" w:line="276" w:lineRule="auto"/>
    </w:pPr>
    <w:rPr>
      <w:rFonts w:ascii="Calibri" w:eastAsia="Calibri" w:hAnsi="Calibri" w:cs="Times New Roman"/>
    </w:rPr>
  </w:style>
  <w:style w:type="paragraph" w:styleId="1">
    <w:name w:val="heading 1"/>
    <w:basedOn w:val="a"/>
    <w:next w:val="a"/>
    <w:link w:val="10"/>
    <w:qFormat/>
    <w:rsid w:val="00C12566"/>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link w:val="30"/>
    <w:qFormat/>
    <w:rsid w:val="00C1256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7">
    <w:name w:val="heading 7"/>
    <w:basedOn w:val="a"/>
    <w:next w:val="a"/>
    <w:link w:val="70"/>
    <w:semiHidden/>
    <w:unhideWhenUsed/>
    <w:qFormat/>
    <w:rsid w:val="00C12566"/>
    <w:pPr>
      <w:spacing w:before="240" w:after="60" w:line="240" w:lineRule="auto"/>
      <w:outlineLvl w:val="6"/>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12566"/>
    <w:pPr>
      <w:spacing w:before="30" w:after="30" w:line="240" w:lineRule="auto"/>
    </w:pPr>
    <w:rPr>
      <w:rFonts w:ascii="Arial" w:eastAsia="Times New Roman" w:hAnsi="Arial" w:cs="Arial"/>
      <w:color w:val="332E2D"/>
      <w:spacing w:val="2"/>
      <w:sz w:val="24"/>
      <w:szCs w:val="24"/>
      <w:lang w:eastAsia="ru-RU"/>
    </w:rPr>
  </w:style>
  <w:style w:type="paragraph" w:customStyle="1" w:styleId="ConsPlusNormal">
    <w:name w:val="ConsPlusNormal"/>
    <w:rsid w:val="00C12566"/>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List Paragraph"/>
    <w:basedOn w:val="a"/>
    <w:uiPriority w:val="34"/>
    <w:qFormat/>
    <w:rsid w:val="00C12566"/>
    <w:pPr>
      <w:ind w:left="720"/>
      <w:contextualSpacing/>
    </w:pPr>
  </w:style>
  <w:style w:type="character" w:customStyle="1" w:styleId="10">
    <w:name w:val="Заголовок 1 Знак"/>
    <w:basedOn w:val="a0"/>
    <w:link w:val="1"/>
    <w:rsid w:val="00C12566"/>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C12566"/>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semiHidden/>
    <w:rsid w:val="00C12566"/>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C12566"/>
  </w:style>
  <w:style w:type="paragraph" w:styleId="a5">
    <w:name w:val="caption"/>
    <w:basedOn w:val="a"/>
    <w:qFormat/>
    <w:rsid w:val="00C12566"/>
    <w:pPr>
      <w:spacing w:after="0" w:line="240" w:lineRule="auto"/>
      <w:jc w:val="center"/>
    </w:pPr>
    <w:rPr>
      <w:rFonts w:ascii="Times New Roman" w:eastAsia="Times New Roman" w:hAnsi="Times New Roman"/>
      <w:sz w:val="28"/>
      <w:szCs w:val="20"/>
      <w:lang w:eastAsia="ru-RU"/>
    </w:rPr>
  </w:style>
  <w:style w:type="paragraph" w:styleId="a6">
    <w:name w:val="Subtitle"/>
    <w:basedOn w:val="a"/>
    <w:link w:val="a7"/>
    <w:qFormat/>
    <w:rsid w:val="00C12566"/>
    <w:pPr>
      <w:spacing w:after="0" w:line="360" w:lineRule="auto"/>
      <w:jc w:val="center"/>
    </w:pPr>
    <w:rPr>
      <w:rFonts w:ascii="Times New Roman" w:eastAsia="Times New Roman" w:hAnsi="Times New Roman"/>
      <w:sz w:val="28"/>
      <w:szCs w:val="20"/>
      <w:lang w:eastAsia="ru-RU"/>
    </w:rPr>
  </w:style>
  <w:style w:type="character" w:customStyle="1" w:styleId="a7">
    <w:name w:val="Подзаголовок Знак"/>
    <w:basedOn w:val="a0"/>
    <w:link w:val="a6"/>
    <w:rsid w:val="00C12566"/>
    <w:rPr>
      <w:rFonts w:ascii="Times New Roman" w:eastAsia="Times New Roman" w:hAnsi="Times New Roman" w:cs="Times New Roman"/>
      <w:sz w:val="28"/>
      <w:szCs w:val="20"/>
      <w:lang w:eastAsia="ru-RU"/>
    </w:rPr>
  </w:style>
  <w:style w:type="paragraph" w:styleId="a8">
    <w:name w:val="footer"/>
    <w:basedOn w:val="a"/>
    <w:link w:val="a9"/>
    <w:rsid w:val="00C12566"/>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9">
    <w:name w:val="Нижний колонтитул Знак"/>
    <w:basedOn w:val="a0"/>
    <w:link w:val="a8"/>
    <w:rsid w:val="00C12566"/>
    <w:rPr>
      <w:rFonts w:ascii="Times New Roman" w:eastAsia="Times New Roman" w:hAnsi="Times New Roman" w:cs="Times New Roman"/>
      <w:sz w:val="20"/>
      <w:szCs w:val="20"/>
      <w:lang w:eastAsia="ru-RU"/>
    </w:rPr>
  </w:style>
  <w:style w:type="character" w:styleId="aa">
    <w:name w:val="Strong"/>
    <w:qFormat/>
    <w:rsid w:val="00C12566"/>
    <w:rPr>
      <w:b/>
      <w:bCs/>
    </w:rPr>
  </w:style>
  <w:style w:type="paragraph" w:styleId="ab">
    <w:name w:val="Balloon Text"/>
    <w:basedOn w:val="a"/>
    <w:link w:val="ac"/>
    <w:unhideWhenUsed/>
    <w:rsid w:val="00C12566"/>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rsid w:val="00C12566"/>
    <w:rPr>
      <w:rFonts w:ascii="Tahoma" w:eastAsia="Times New Roman" w:hAnsi="Tahoma" w:cs="Tahoma"/>
      <w:sz w:val="16"/>
      <w:szCs w:val="16"/>
      <w:lang w:eastAsia="ru-RU"/>
    </w:rPr>
  </w:style>
  <w:style w:type="paragraph" w:customStyle="1" w:styleId="ConsPlusNonformat">
    <w:name w:val="ConsPlusNonformat"/>
    <w:rsid w:val="00C125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566"/>
    <w:pPr>
      <w:autoSpaceDE w:val="0"/>
      <w:autoSpaceDN w:val="0"/>
      <w:adjustRightInd w:val="0"/>
      <w:spacing w:after="0" w:line="240" w:lineRule="auto"/>
    </w:pPr>
    <w:rPr>
      <w:rFonts w:ascii="Arial" w:eastAsia="Times New Roman" w:hAnsi="Arial" w:cs="Arial"/>
      <w:b/>
      <w:bCs/>
      <w:sz w:val="20"/>
      <w:szCs w:val="20"/>
      <w:lang w:eastAsia="ru-RU"/>
    </w:rPr>
  </w:style>
  <w:style w:type="character" w:styleId="ad">
    <w:name w:val="Hyperlink"/>
    <w:rsid w:val="00C12566"/>
    <w:rPr>
      <w:color w:val="000080"/>
      <w:u w:val="single"/>
    </w:rPr>
  </w:style>
  <w:style w:type="character" w:styleId="ae">
    <w:name w:val="page number"/>
    <w:basedOn w:val="a0"/>
    <w:rsid w:val="00C12566"/>
  </w:style>
  <w:style w:type="paragraph" w:styleId="af">
    <w:name w:val="Body Text"/>
    <w:basedOn w:val="a"/>
    <w:link w:val="af0"/>
    <w:rsid w:val="00C12566"/>
    <w:pPr>
      <w:spacing w:after="0" w:line="240" w:lineRule="auto"/>
      <w:jc w:val="both"/>
    </w:pPr>
    <w:rPr>
      <w:rFonts w:ascii="Times New Roman" w:eastAsia="Times New Roman" w:hAnsi="Times New Roman"/>
      <w:sz w:val="24"/>
      <w:szCs w:val="24"/>
      <w:lang w:eastAsia="ru-RU"/>
    </w:rPr>
  </w:style>
  <w:style w:type="character" w:customStyle="1" w:styleId="af0">
    <w:name w:val="Основной текст Знак"/>
    <w:basedOn w:val="a0"/>
    <w:link w:val="af"/>
    <w:rsid w:val="00C12566"/>
    <w:rPr>
      <w:rFonts w:ascii="Times New Roman" w:eastAsia="Times New Roman" w:hAnsi="Times New Roman" w:cs="Times New Roman"/>
      <w:sz w:val="24"/>
      <w:szCs w:val="24"/>
      <w:lang w:eastAsia="ru-RU"/>
    </w:rPr>
  </w:style>
  <w:style w:type="paragraph" w:customStyle="1" w:styleId="ConsNormal">
    <w:name w:val="ConsNormal"/>
    <w:rsid w:val="00C12566"/>
    <w:pPr>
      <w:widowControl w:val="0"/>
      <w:spacing w:after="0" w:line="240" w:lineRule="auto"/>
      <w:ind w:firstLine="720"/>
    </w:pPr>
    <w:rPr>
      <w:rFonts w:ascii="Courier New" w:eastAsia="Times New Roman" w:hAnsi="Courier New" w:cs="Times New Roman"/>
      <w:snapToGrid w:val="0"/>
      <w:sz w:val="20"/>
      <w:szCs w:val="20"/>
      <w:lang w:eastAsia="ru-RU"/>
    </w:rPr>
  </w:style>
  <w:style w:type="paragraph" w:styleId="af1">
    <w:name w:val="header"/>
    <w:basedOn w:val="a"/>
    <w:link w:val="af2"/>
    <w:rsid w:val="00C1256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Верхний колонтитул Знак"/>
    <w:basedOn w:val="a0"/>
    <w:link w:val="af1"/>
    <w:rsid w:val="00C12566"/>
    <w:rPr>
      <w:rFonts w:ascii="Times New Roman" w:eastAsia="Times New Roman" w:hAnsi="Times New Roman" w:cs="Times New Roman"/>
      <w:sz w:val="24"/>
      <w:szCs w:val="24"/>
      <w:lang w:eastAsia="ru-RU"/>
    </w:rPr>
  </w:style>
  <w:style w:type="table" w:styleId="af3">
    <w:name w:val="Table Grid"/>
    <w:basedOn w:val="a1"/>
    <w:rsid w:val="00C12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C12566"/>
    <w:pPr>
      <w:spacing w:after="0" w:line="240" w:lineRule="auto"/>
    </w:pPr>
    <w:rPr>
      <w:rFonts w:ascii="Calibri" w:eastAsia="Calibri" w:hAnsi="Calibri" w:cs="Times New Roman"/>
    </w:rPr>
  </w:style>
  <w:style w:type="paragraph" w:customStyle="1" w:styleId="12">
    <w:name w:val="Абзац списка1"/>
    <w:basedOn w:val="a"/>
    <w:rsid w:val="00C12566"/>
    <w:pPr>
      <w:ind w:left="720"/>
      <w:contextualSpacing/>
    </w:pPr>
    <w:rPr>
      <w:rFonts w:eastAsia="Times New Roman"/>
    </w:rPr>
  </w:style>
  <w:style w:type="paragraph" w:customStyle="1" w:styleId="formattexttopleveltext">
    <w:name w:val="formattext topleveltext"/>
    <w:basedOn w:val="a"/>
    <w:rsid w:val="00C12566"/>
    <w:pPr>
      <w:spacing w:before="100" w:beforeAutospacing="1" w:after="100" w:afterAutospacing="1" w:line="240" w:lineRule="auto"/>
    </w:pPr>
    <w:rPr>
      <w:rFonts w:ascii="Times New Roman" w:hAnsi="Times New Roman"/>
      <w:sz w:val="24"/>
      <w:szCs w:val="24"/>
      <w:lang w:eastAsia="ru-RU"/>
    </w:rPr>
  </w:style>
  <w:style w:type="character" w:customStyle="1" w:styleId="2">
    <w:name w:val="Основной текст (2)_"/>
    <w:rsid w:val="00C12566"/>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w:rsid w:val="00C12566"/>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3">
    <w:name w:val="Заголовок №1_"/>
    <w:rsid w:val="00C12566"/>
    <w:rPr>
      <w:rFonts w:ascii="Times New Roman" w:eastAsia="Times New Roman" w:hAnsi="Times New Roman" w:cs="Times New Roman"/>
      <w:b/>
      <w:bCs/>
      <w:i w:val="0"/>
      <w:iCs w:val="0"/>
      <w:smallCaps w:val="0"/>
      <w:strike w:val="0"/>
      <w:sz w:val="26"/>
      <w:szCs w:val="26"/>
      <w:u w:val="none"/>
    </w:rPr>
  </w:style>
  <w:style w:type="character" w:customStyle="1" w:styleId="14">
    <w:name w:val="Заголовок №1"/>
    <w:rsid w:val="00C12566"/>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018446/" TargetMode="External"/><Relationship Id="rId18" Type="http://schemas.openxmlformats.org/officeDocument/2006/relationships/hyperlink" Target="http://www.garant.ru/products/ipo/prime/doc/70018446/" TargetMode="External"/><Relationship Id="rId26" Type="http://schemas.openxmlformats.org/officeDocument/2006/relationships/hyperlink" Target="http://www.garant.ru/products/ipo/prime/doc/70018446/" TargetMode="External"/><Relationship Id="rId39" Type="http://schemas.openxmlformats.org/officeDocument/2006/relationships/hyperlink" Target="http://www.garant.ru/products/ipo/prime/doc/70018446/" TargetMode="External"/><Relationship Id="rId3" Type="http://schemas.openxmlformats.org/officeDocument/2006/relationships/settings" Target="settings.xml"/><Relationship Id="rId21" Type="http://schemas.openxmlformats.org/officeDocument/2006/relationships/hyperlink" Target="http://www.garant.ru/products/ipo/prime/doc/70018446/" TargetMode="External"/><Relationship Id="rId34" Type="http://schemas.openxmlformats.org/officeDocument/2006/relationships/hyperlink" Target="http://www.garant.ru/products/ipo/prime/doc/70018446/" TargetMode="External"/><Relationship Id="rId42" Type="http://schemas.openxmlformats.org/officeDocument/2006/relationships/hyperlink" Target="http://www.garant.ru/products/ipo/prime/doc/70018446/" TargetMode="External"/><Relationship Id="rId47" Type="http://schemas.openxmlformats.org/officeDocument/2006/relationships/hyperlink" Target="http://www.garant.ru/products/ipo/prime/doc/70018446/" TargetMode="External"/><Relationship Id="rId50" Type="http://schemas.openxmlformats.org/officeDocument/2006/relationships/fontTable" Target="fontTable.xml"/><Relationship Id="rId7" Type="http://schemas.openxmlformats.org/officeDocument/2006/relationships/hyperlink" Target="http://www.garant.ru/products/ipo/prime/doc/70018446/" TargetMode="External"/><Relationship Id="rId12" Type="http://schemas.openxmlformats.org/officeDocument/2006/relationships/hyperlink" Target="http://www.garant.ru/products/ipo/prime/doc/70018446/" TargetMode="External"/><Relationship Id="rId17" Type="http://schemas.openxmlformats.org/officeDocument/2006/relationships/hyperlink" Target="http://www.garant.ru/products/ipo/prime/doc/70018446/" TargetMode="External"/><Relationship Id="rId25" Type="http://schemas.openxmlformats.org/officeDocument/2006/relationships/hyperlink" Target="http://www.garant.ru/products/ipo/prime/doc/70018446/" TargetMode="External"/><Relationship Id="rId33" Type="http://schemas.openxmlformats.org/officeDocument/2006/relationships/hyperlink" Target="http://www.garant.ru/products/ipo/prime/doc/70018446/" TargetMode="External"/><Relationship Id="rId38" Type="http://schemas.openxmlformats.org/officeDocument/2006/relationships/hyperlink" Target="http://www.garant.ru/products/ipo/prime/doc/70018446/" TargetMode="External"/><Relationship Id="rId46" Type="http://schemas.openxmlformats.org/officeDocument/2006/relationships/hyperlink" Target="http://www.garant.ru/products/ipo/prime/doc/70018446/" TargetMode="External"/><Relationship Id="rId2" Type="http://schemas.openxmlformats.org/officeDocument/2006/relationships/styles" Target="styles.xml"/><Relationship Id="rId16" Type="http://schemas.openxmlformats.org/officeDocument/2006/relationships/hyperlink" Target="http://www.garant.ru/products/ipo/prime/doc/70018446/" TargetMode="External"/><Relationship Id="rId20" Type="http://schemas.openxmlformats.org/officeDocument/2006/relationships/hyperlink" Target="garantF1://10064504.0" TargetMode="External"/><Relationship Id="rId29" Type="http://schemas.openxmlformats.org/officeDocument/2006/relationships/hyperlink" Target="http://www.garant.ru/products/ipo/prime/doc/70018446/" TargetMode="External"/><Relationship Id="rId41" Type="http://schemas.openxmlformats.org/officeDocument/2006/relationships/hyperlink" Target="http://www.garant.ru/products/ipo/prime/doc/70018446/" TargetMode="External"/><Relationship Id="rId1" Type="http://schemas.openxmlformats.org/officeDocument/2006/relationships/numbering" Target="numbering.xml"/><Relationship Id="rId6" Type="http://schemas.openxmlformats.org/officeDocument/2006/relationships/hyperlink" Target="garantF1://12038258.0" TargetMode="External"/><Relationship Id="rId11" Type="http://schemas.openxmlformats.org/officeDocument/2006/relationships/hyperlink" Target="http://www.garant.ru/products/ipo/prime/doc/70018446/" TargetMode="External"/><Relationship Id="rId24" Type="http://schemas.openxmlformats.org/officeDocument/2006/relationships/hyperlink" Target="http://www.garant.ru/products/ipo/prime/doc/70018446/" TargetMode="External"/><Relationship Id="rId32" Type="http://schemas.openxmlformats.org/officeDocument/2006/relationships/hyperlink" Target="http://www.garant.ru/products/ipo/prime/doc/70018446/" TargetMode="External"/><Relationship Id="rId37" Type="http://schemas.openxmlformats.org/officeDocument/2006/relationships/hyperlink" Target="http://www.garant.ru/products/ipo/prime/doc/70018446/" TargetMode="External"/><Relationship Id="rId40" Type="http://schemas.openxmlformats.org/officeDocument/2006/relationships/hyperlink" Target="garantF1://43035806.0" TargetMode="External"/><Relationship Id="rId45" Type="http://schemas.openxmlformats.org/officeDocument/2006/relationships/hyperlink" Target="http://www.garant.ru/products/ipo/prime/doc/70018446/" TargetMode="External"/><Relationship Id="rId5" Type="http://schemas.openxmlformats.org/officeDocument/2006/relationships/image" Target="media/image1.png"/><Relationship Id="rId15" Type="http://schemas.openxmlformats.org/officeDocument/2006/relationships/hyperlink" Target="http://www.garant.ru/products/ipo/prime/doc/70018446/" TargetMode="External"/><Relationship Id="rId23" Type="http://schemas.openxmlformats.org/officeDocument/2006/relationships/hyperlink" Target="http://www.garant.ru/products/ipo/prime/doc/70018446/" TargetMode="External"/><Relationship Id="rId28" Type="http://schemas.openxmlformats.org/officeDocument/2006/relationships/hyperlink" Target="http://www.garant.ru/products/ipo/prime/doc/70018446/" TargetMode="External"/><Relationship Id="rId36" Type="http://schemas.openxmlformats.org/officeDocument/2006/relationships/hyperlink" Target="http://www.garant.ru/products/ipo/prime/doc/70018446/" TargetMode="External"/><Relationship Id="rId49" Type="http://schemas.openxmlformats.org/officeDocument/2006/relationships/hyperlink" Target="http://www.garant.ru/products/ipo/prime/doc/70018446/" TargetMode="External"/><Relationship Id="rId10" Type="http://schemas.openxmlformats.org/officeDocument/2006/relationships/hyperlink" Target="http://www.garant.ru/products/ipo/prime/doc/70018446/" TargetMode="External"/><Relationship Id="rId19" Type="http://schemas.openxmlformats.org/officeDocument/2006/relationships/hyperlink" Target="http://www.garant.ru/products/ipo/prime/doc/70018446/" TargetMode="External"/><Relationship Id="rId31" Type="http://schemas.openxmlformats.org/officeDocument/2006/relationships/hyperlink" Target="http://www.garant.ru/products/ipo/prime/doc/70018446/" TargetMode="External"/><Relationship Id="rId44" Type="http://schemas.openxmlformats.org/officeDocument/2006/relationships/hyperlink" Target="http://www.garant.ru/products/ipo/prime/doc/70018446/" TargetMode="External"/><Relationship Id="rId4" Type="http://schemas.openxmlformats.org/officeDocument/2006/relationships/webSettings" Target="webSettings.xml"/><Relationship Id="rId9" Type="http://schemas.openxmlformats.org/officeDocument/2006/relationships/hyperlink" Target="http://www.garant.ru/products/ipo/prime/doc/70018446/" TargetMode="External"/><Relationship Id="rId14" Type="http://schemas.openxmlformats.org/officeDocument/2006/relationships/hyperlink" Target="http://www.garant.ru/products/ipo/prime/doc/70018446/" TargetMode="External"/><Relationship Id="rId22" Type="http://schemas.openxmlformats.org/officeDocument/2006/relationships/hyperlink" Target="http://www.garant.ru/products/ipo/prime/doc/70018446/" TargetMode="External"/><Relationship Id="rId27" Type="http://schemas.openxmlformats.org/officeDocument/2006/relationships/hyperlink" Target="http://www.garant.ru/products/ipo/prime/doc/70018446/" TargetMode="External"/><Relationship Id="rId30" Type="http://schemas.openxmlformats.org/officeDocument/2006/relationships/hyperlink" Target="http://www.garant.ru/products/ipo/prime/doc/70018446/" TargetMode="External"/><Relationship Id="rId35" Type="http://schemas.openxmlformats.org/officeDocument/2006/relationships/hyperlink" Target="http://www.garant.ru/products/ipo/prime/doc/70018446/" TargetMode="External"/><Relationship Id="rId43" Type="http://schemas.openxmlformats.org/officeDocument/2006/relationships/hyperlink" Target="http://www.garant.ru/products/ipo/prime/doc/70018446/" TargetMode="External"/><Relationship Id="rId48" Type="http://schemas.openxmlformats.org/officeDocument/2006/relationships/hyperlink" Target="http://www.garant.ru/products/ipo/prime/doc/70018446/" TargetMode="External"/><Relationship Id="rId8" Type="http://schemas.openxmlformats.org/officeDocument/2006/relationships/hyperlink" Target="http://www.garant.ru/products/ipo/prime/doc/70018446/"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73</Pages>
  <Words>36750</Words>
  <Characters>209475</Characters>
  <Application>Microsoft Office Word</Application>
  <DocSecurity>0</DocSecurity>
  <Lines>1745</Lines>
  <Paragraphs>491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2017-10-19T12:25:00Z</dcterms:created>
  <dcterms:modified xsi:type="dcterms:W3CDTF">2017-10-27T07:37:00Z</dcterms:modified>
</cp:coreProperties>
</file>