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48722866"/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E730CED" w14:textId="111C6FDD" w:rsidR="00D30CE2" w:rsidRDefault="00211CBD" w:rsidP="00155145">
      <w:pPr>
        <w:rPr>
          <w:b/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9F0EB4">
        <w:rPr>
          <w:b/>
          <w:szCs w:val="24"/>
        </w:rPr>
        <w:t>06 марта</w:t>
      </w:r>
      <w:r w:rsidR="00D30CE2">
        <w:rPr>
          <w:b/>
          <w:szCs w:val="24"/>
        </w:rPr>
        <w:t xml:space="preserve"> 2023 </w:t>
      </w:r>
      <w:r w:rsidR="00113EE0" w:rsidRPr="00A4365B">
        <w:rPr>
          <w:b/>
          <w:szCs w:val="24"/>
        </w:rPr>
        <w:t xml:space="preserve">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</w:t>
      </w:r>
      <w:r w:rsidR="00113EE0" w:rsidRPr="00A4365B">
        <w:rPr>
          <w:b/>
          <w:szCs w:val="24"/>
        </w:rPr>
        <w:t xml:space="preserve"> №</w:t>
      </w:r>
      <w:r w:rsidR="005E3226">
        <w:rPr>
          <w:b/>
          <w:szCs w:val="24"/>
        </w:rPr>
        <w:t xml:space="preserve"> </w:t>
      </w:r>
      <w:r w:rsidR="009F0EB4">
        <w:rPr>
          <w:b/>
          <w:szCs w:val="24"/>
        </w:rPr>
        <w:t>75</w:t>
      </w:r>
    </w:p>
    <w:p w14:paraId="508237C0" w14:textId="529CA502" w:rsidR="00113EE0" w:rsidRPr="00155145" w:rsidRDefault="00113EE0" w:rsidP="00155145">
      <w:pPr>
        <w:rPr>
          <w:szCs w:val="24"/>
        </w:rPr>
      </w:pPr>
      <w:r w:rsidRPr="00A4365B">
        <w:rPr>
          <w:b/>
          <w:szCs w:val="24"/>
        </w:rPr>
        <w:tab/>
      </w:r>
      <w:r w:rsidRPr="00113EE0">
        <w:rPr>
          <w:szCs w:val="24"/>
        </w:rPr>
        <w:tab/>
      </w:r>
      <w:r w:rsidRPr="00113EE0">
        <w:rPr>
          <w:szCs w:val="24"/>
        </w:rPr>
        <w:tab/>
      </w:r>
      <w:r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D30CE2">
        <w:trPr>
          <w:trHeight w:val="1701"/>
        </w:trPr>
        <w:tc>
          <w:tcPr>
            <w:tcW w:w="5670" w:type="dxa"/>
          </w:tcPr>
          <w:p w14:paraId="2FC750E1" w14:textId="6F8FF53A" w:rsidR="000112B8" w:rsidRDefault="00D30CE2" w:rsidP="00D30CE2">
            <w:pPr>
              <w:jc w:val="both"/>
              <w:rPr>
                <w:color w:val="000000"/>
                <w:szCs w:val="24"/>
              </w:rPr>
            </w:pPr>
            <w:r w:rsidRPr="00D30CE2">
              <w:rPr>
                <w:color w:val="000000"/>
                <w:szCs w:val="24"/>
              </w:rPr>
              <w:t>О комиссии по координации работы по</w:t>
            </w:r>
            <w:r>
              <w:rPr>
                <w:color w:val="000000"/>
                <w:szCs w:val="24"/>
              </w:rPr>
              <w:t xml:space="preserve"> </w:t>
            </w:r>
            <w:r w:rsidRPr="00D30CE2">
              <w:rPr>
                <w:color w:val="000000"/>
                <w:szCs w:val="24"/>
              </w:rPr>
              <w:t>противодействию коррупции</w:t>
            </w:r>
            <w:r>
              <w:rPr>
                <w:color w:val="000000"/>
                <w:szCs w:val="24"/>
              </w:rPr>
              <w:t xml:space="preserve"> </w:t>
            </w:r>
            <w:r w:rsidRPr="00D30CE2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 xml:space="preserve"> муниципальном образовании Громовское сельское поселение муниципального образования Приозерский муниципальный район Ленинградской области</w:t>
            </w:r>
          </w:p>
          <w:p w14:paraId="3D6F4475" w14:textId="77777777" w:rsidR="00D30CE2" w:rsidRDefault="00D30CE2" w:rsidP="00D30CE2">
            <w:pPr>
              <w:jc w:val="both"/>
              <w:rPr>
                <w:color w:val="000000"/>
                <w:szCs w:val="24"/>
              </w:rPr>
            </w:pPr>
          </w:p>
          <w:p w14:paraId="762B2892" w14:textId="0C769CEF" w:rsidR="00D30CE2" w:rsidRDefault="00D30CE2" w:rsidP="00D30CE2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40704C75" w14:textId="717CC865" w:rsidR="00D30CE2" w:rsidRDefault="00D30CE2" w:rsidP="00D30CE2">
      <w:pPr>
        <w:ind w:firstLine="567"/>
        <w:jc w:val="both"/>
        <w:rPr>
          <w:color w:val="000000"/>
        </w:rPr>
      </w:pPr>
      <w:r w:rsidRPr="00D30CE2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Указом Президента Российской Федерации от 15.07.2015 № 364 «О мерах по совершенствованию организации деятельности в области противодействия коррупции», руководствуясь постановлением Губернатора Ленинградской области от 09.10.2015 № 64-пг «Об образовании комиссии по координации работы по противодействию коррупции в Ленинградской области», Уставом муниципального образования </w:t>
      </w:r>
      <w:r>
        <w:rPr>
          <w:color w:val="000000"/>
        </w:rPr>
        <w:t>Громовское</w:t>
      </w:r>
      <w:r w:rsidRPr="00D30CE2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color w:val="000000"/>
        </w:rPr>
        <w:t xml:space="preserve">Громовское </w:t>
      </w:r>
      <w:r w:rsidRPr="00D30CE2">
        <w:rPr>
          <w:color w:val="000000"/>
        </w:rPr>
        <w:t>сельское поселение ПОСТАНОВЛЯЕТ:</w:t>
      </w:r>
    </w:p>
    <w:p w14:paraId="5B20AD72" w14:textId="77777777" w:rsidR="00D30CE2" w:rsidRDefault="00D30CE2" w:rsidP="00D30CE2">
      <w:pPr>
        <w:ind w:firstLine="567"/>
        <w:jc w:val="both"/>
        <w:rPr>
          <w:color w:val="000000"/>
        </w:rPr>
      </w:pPr>
    </w:p>
    <w:p w14:paraId="312FF6C5" w14:textId="37063281" w:rsidR="000112B8" w:rsidRDefault="00D30CE2" w:rsidP="00C83ACD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D30CE2">
        <w:t>Утвердить Положение о комиссии по координации работы по противодействию корруп</w:t>
      </w:r>
      <w:bookmarkStart w:id="1" w:name="_GoBack"/>
      <w:bookmarkEnd w:id="1"/>
      <w:r w:rsidRPr="00D30CE2">
        <w:t xml:space="preserve">ции в </w:t>
      </w:r>
      <w:r>
        <w:t xml:space="preserve">муниципальном </w:t>
      </w:r>
      <w:bookmarkStart w:id="2" w:name="_Hlk127436777"/>
      <w:r>
        <w:t>образовании Громовское сельское поселение муниципального образования Приозерский муниципальный район Ленинградской области</w:t>
      </w:r>
      <w:bookmarkEnd w:id="2"/>
      <w:r w:rsidRPr="00D30CE2">
        <w:t>, согласно приложению к настоящему постановлению (Приложение 1).</w:t>
      </w:r>
    </w:p>
    <w:p w14:paraId="2E56859D" w14:textId="0F1A2506" w:rsidR="00D30CE2" w:rsidRPr="00D30CE2" w:rsidRDefault="00D30CE2" w:rsidP="00C83ACD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 CYR" w:eastAsia="Times New Roman CYR" w:hAnsi="Times New Roman CYR" w:cs="Times New Roman CYR"/>
          <w:lang w:eastAsia="ar-SA"/>
        </w:rPr>
      </w:pPr>
      <w:r w:rsidRPr="00D30CE2">
        <w:rPr>
          <w:rFonts w:ascii="Times New Roman CYR" w:eastAsia="Times New Roman CYR" w:hAnsi="Times New Roman CYR" w:cs="Times New Roman CYR"/>
          <w:lang w:eastAsia="ar-SA"/>
        </w:rPr>
        <w:t xml:space="preserve">Утвердить состав комиссии по координации работы по противодействию коррупции в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муниципальном </w:t>
      </w:r>
      <w:r w:rsidR="000675E0" w:rsidRPr="000675E0">
        <w:rPr>
          <w:rFonts w:ascii="Times New Roman CYR" w:eastAsia="Times New Roman CYR" w:hAnsi="Times New Roman CYR" w:cs="Times New Roman CYR"/>
          <w:lang w:eastAsia="ar-SA"/>
        </w:rPr>
        <w:t>образовании Громовское сельское поселение муниципального образования Приозерский муниципальный район Ленинградской области</w:t>
      </w:r>
      <w:r w:rsidRPr="00D30CE2">
        <w:rPr>
          <w:rFonts w:ascii="Times New Roman CYR" w:eastAsia="Times New Roman CYR" w:hAnsi="Times New Roman CYR" w:cs="Times New Roman CYR"/>
          <w:lang w:eastAsia="ar-SA"/>
        </w:rPr>
        <w:t>, согласно приложению к настоящему постановлению (Приложение 2).</w:t>
      </w:r>
    </w:p>
    <w:p w14:paraId="72465ECB" w14:textId="77777777" w:rsidR="00D30CE2" w:rsidRDefault="000112B8" w:rsidP="00D30CE2">
      <w:pPr>
        <w:tabs>
          <w:tab w:val="left" w:pos="360"/>
        </w:tabs>
        <w:autoSpaceDN w:val="0"/>
        <w:ind w:right="-6" w:firstLine="567"/>
        <w:jc w:val="both"/>
      </w:pPr>
      <w:bookmarkStart w:id="3" w:name="sub_12"/>
      <w:bookmarkEnd w:id="3"/>
      <w:r>
        <w:t xml:space="preserve">2. </w:t>
      </w:r>
      <w:bookmarkStart w:id="4" w:name="_Hlk95310850"/>
      <w:r w:rsidRPr="000E5FE0">
        <w:rPr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5FE0">
        <w:rPr>
          <w:szCs w:val="24"/>
        </w:rPr>
        <w:t>Леноблинформ</w:t>
      </w:r>
      <w:proofErr w:type="spellEnd"/>
      <w:r w:rsidRPr="000E5FE0">
        <w:rPr>
          <w:szCs w:val="24"/>
        </w:rPr>
        <w:t xml:space="preserve">») </w:t>
      </w:r>
      <w:hyperlink r:id="rId10" w:history="1">
        <w:r w:rsidRPr="000E5FE0">
          <w:rPr>
            <w:rStyle w:val="a7"/>
            <w:szCs w:val="24"/>
          </w:rPr>
          <w:t>http://www.lenoblinform.ru</w:t>
        </w:r>
      </w:hyperlink>
      <w:r w:rsidRPr="000E5FE0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0E5FE0">
          <w:rPr>
            <w:rStyle w:val="a7"/>
            <w:szCs w:val="24"/>
          </w:rPr>
          <w:t>www.admingromovo.ru</w:t>
        </w:r>
      </w:hyperlink>
      <w:r w:rsidR="00D30CE2">
        <w:t>.</w:t>
      </w:r>
    </w:p>
    <w:p w14:paraId="0F3CCDDA" w14:textId="1ECAA3DC" w:rsidR="00D30CE2" w:rsidRDefault="00D30CE2" w:rsidP="00D30CE2">
      <w:pPr>
        <w:tabs>
          <w:tab w:val="left" w:pos="360"/>
        </w:tabs>
        <w:autoSpaceDN w:val="0"/>
        <w:ind w:right="-6" w:firstLine="567"/>
        <w:jc w:val="both"/>
      </w:pPr>
      <w:r>
        <w:t xml:space="preserve">3. </w:t>
      </w:r>
      <w:r w:rsidR="000112B8">
        <w:rPr>
          <w:color w:val="000000"/>
        </w:rPr>
        <w:t>Постановление вступает в силу с момента его официального опубликования.</w:t>
      </w:r>
    </w:p>
    <w:p w14:paraId="07265484" w14:textId="22673422" w:rsidR="000112B8" w:rsidRPr="00D30CE2" w:rsidRDefault="00D30CE2" w:rsidP="00D30CE2">
      <w:pPr>
        <w:tabs>
          <w:tab w:val="left" w:pos="360"/>
        </w:tabs>
        <w:autoSpaceDN w:val="0"/>
        <w:ind w:right="-6" w:firstLine="567"/>
        <w:jc w:val="both"/>
      </w:pPr>
      <w:r>
        <w:rPr>
          <w:color w:val="000000"/>
        </w:rPr>
        <w:t xml:space="preserve">4. </w:t>
      </w:r>
      <w:r w:rsidR="000112B8">
        <w:rPr>
          <w:color w:val="000000"/>
        </w:rPr>
        <w:t>Контроль за исполнением настоящего постановления оставляю за собой</w:t>
      </w:r>
      <w:r w:rsidR="000112B8">
        <w:rPr>
          <w:color w:val="FF0000"/>
        </w:rPr>
        <w:t>.</w:t>
      </w:r>
    </w:p>
    <w:p w14:paraId="6484F829" w14:textId="77777777" w:rsidR="000112B8" w:rsidRDefault="000112B8" w:rsidP="000112B8">
      <w:pPr>
        <w:autoSpaceDN w:val="0"/>
        <w:adjustRightInd w:val="0"/>
        <w:ind w:firstLine="709"/>
      </w:pPr>
    </w:p>
    <w:p w14:paraId="02B5D808" w14:textId="152D6055" w:rsidR="000112B8" w:rsidRDefault="000112B8" w:rsidP="000112B8">
      <w:pPr>
        <w:autoSpaceDN w:val="0"/>
        <w:adjustRightInd w:val="0"/>
        <w:spacing w:line="240" w:lineRule="atLeast"/>
      </w:pPr>
    </w:p>
    <w:p w14:paraId="1A993D4F" w14:textId="77777777" w:rsidR="000112B8" w:rsidRDefault="000112B8" w:rsidP="000112B8">
      <w:pPr>
        <w:autoSpaceDN w:val="0"/>
        <w:adjustRightInd w:val="0"/>
        <w:spacing w:line="240" w:lineRule="atLeast"/>
      </w:pPr>
    </w:p>
    <w:p w14:paraId="2413C515" w14:textId="1F9CDB22" w:rsidR="000112B8" w:rsidRDefault="000112B8" w:rsidP="000112B8">
      <w:pPr>
        <w:autoSpaceDN w:val="0"/>
        <w:adjustRightInd w:val="0"/>
        <w:spacing w:line="240" w:lineRule="atLeast"/>
      </w:pPr>
      <w:r>
        <w:t xml:space="preserve">         Глава администрации                                                                  А.П. Кутузов</w:t>
      </w:r>
    </w:p>
    <w:p w14:paraId="257C7EB6" w14:textId="77777777" w:rsidR="000112B8" w:rsidRDefault="000112B8" w:rsidP="000112B8">
      <w:pPr>
        <w:autoSpaceDN w:val="0"/>
        <w:adjustRightInd w:val="0"/>
      </w:pPr>
    </w:p>
    <w:p w14:paraId="45A28B01" w14:textId="0F54EF14" w:rsidR="000112B8" w:rsidRDefault="000112B8" w:rsidP="000112B8">
      <w:pPr>
        <w:autoSpaceDN w:val="0"/>
        <w:adjustRightInd w:val="0"/>
        <w:rPr>
          <w:sz w:val="20"/>
        </w:rPr>
      </w:pPr>
    </w:p>
    <w:p w14:paraId="48648059" w14:textId="77777777" w:rsidR="00D30CE2" w:rsidRDefault="00D30CE2" w:rsidP="000112B8">
      <w:pPr>
        <w:autoSpaceDN w:val="0"/>
        <w:adjustRightInd w:val="0"/>
        <w:rPr>
          <w:sz w:val="20"/>
        </w:rPr>
      </w:pPr>
    </w:p>
    <w:p w14:paraId="413F2637" w14:textId="77777777" w:rsidR="000112B8" w:rsidRDefault="000112B8" w:rsidP="000112B8">
      <w:pPr>
        <w:autoSpaceDN w:val="0"/>
        <w:adjustRightInd w:val="0"/>
        <w:rPr>
          <w:sz w:val="20"/>
        </w:rPr>
      </w:pPr>
    </w:p>
    <w:p w14:paraId="2EA9E346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EAA4B71" w14:textId="77777777" w:rsidR="00D30CE2" w:rsidRPr="00D30CE2" w:rsidRDefault="00D30CE2" w:rsidP="00D30CE2">
      <w:pPr>
        <w:autoSpaceDN w:val="0"/>
        <w:adjustRightInd w:val="0"/>
        <w:rPr>
          <w:sz w:val="16"/>
          <w:szCs w:val="16"/>
        </w:rPr>
      </w:pPr>
      <w:r w:rsidRPr="00D30CE2">
        <w:rPr>
          <w:sz w:val="16"/>
          <w:szCs w:val="16"/>
        </w:rPr>
        <w:t>Исп.: Сайфулина Н.Р., тел.: 8(81379)99477</w:t>
      </w:r>
    </w:p>
    <w:p w14:paraId="4680BF5C" w14:textId="361CF0F6" w:rsidR="000112B8" w:rsidRDefault="00D30CE2" w:rsidP="00D30CE2">
      <w:pPr>
        <w:autoSpaceDN w:val="0"/>
        <w:adjustRightInd w:val="0"/>
        <w:rPr>
          <w:sz w:val="16"/>
          <w:szCs w:val="16"/>
        </w:rPr>
      </w:pPr>
      <w:r w:rsidRPr="00D30CE2">
        <w:rPr>
          <w:sz w:val="16"/>
          <w:szCs w:val="16"/>
        </w:rPr>
        <w:t>Разослано: дело-2, прокуратура-1, СМИ-1.</w:t>
      </w:r>
    </w:p>
    <w:p w14:paraId="3B5F7D6B" w14:textId="77777777" w:rsidR="00D30CE2" w:rsidRPr="00D30CE2" w:rsidRDefault="00D30CE2" w:rsidP="00D30CE2">
      <w:pPr>
        <w:widowControl w:val="0"/>
        <w:jc w:val="both"/>
        <w:rPr>
          <w:bCs/>
          <w:sz w:val="14"/>
          <w:szCs w:val="14"/>
        </w:rPr>
        <w:sectPr w:rsidR="00D30CE2" w:rsidRPr="00D30CE2" w:rsidSect="00B72F58">
          <w:headerReference w:type="even" r:id="rId12"/>
          <w:headerReference w:type="default" r:id="rId13"/>
          <w:pgSz w:w="11906" w:h="16838"/>
          <w:pgMar w:top="709" w:right="567" w:bottom="568" w:left="1701" w:header="425" w:footer="293" w:gutter="0"/>
          <w:pgNumType w:start="1"/>
          <w:cols w:space="708"/>
          <w:titlePg/>
          <w:docGrid w:linePitch="360"/>
        </w:sectPr>
      </w:pPr>
    </w:p>
    <w:p w14:paraId="272BC7FD" w14:textId="12C55120" w:rsidR="000112B8" w:rsidRDefault="005A784C" w:rsidP="000112B8">
      <w:pPr>
        <w:autoSpaceDN w:val="0"/>
        <w:adjustRightInd w:val="0"/>
        <w:rPr>
          <w:sz w:val="16"/>
          <w:szCs w:val="16"/>
        </w:rPr>
      </w:pPr>
      <w:r>
        <w:rPr>
          <w:sz w:val="23"/>
          <w:szCs w:val="23"/>
        </w:rPr>
        <w:lastRenderedPageBreak/>
        <w:t xml:space="preserve">С полным текстом документа модно ознакомиться на официальном сайте муниципального образования Громовское сельское поселение </w:t>
      </w:r>
      <w:hyperlink r:id="rId14" w:history="1">
        <w:r w:rsidRPr="009E722D">
          <w:rPr>
            <w:rStyle w:val="a7"/>
            <w:sz w:val="23"/>
            <w:szCs w:val="23"/>
          </w:rPr>
          <w:t>http://admingromovo.ru/normativno-pravovie_akti/administracia/postanovlenie2010.php</w:t>
        </w:r>
      </w:hyperlink>
      <w:r>
        <w:rPr>
          <w:sz w:val="23"/>
          <w:szCs w:val="23"/>
        </w:rPr>
        <w:t xml:space="preserve">. </w:t>
      </w:r>
    </w:p>
    <w:p w14:paraId="55A40BC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163B29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8C7560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23AFD3D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C11F2B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7982880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35672D1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667F9E3B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48E6234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3FE39569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E7AF58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B3E806A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77D113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AF4B9D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098A46F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8D08397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254EAE2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EC3AE53" w14:textId="77777777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4039845" w14:textId="435EA6CF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2132277F" w14:textId="1C21F3E1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5D95AFD1" w14:textId="5286BDCA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p w14:paraId="162BD88F" w14:textId="2B1FA830" w:rsidR="000112B8" w:rsidRDefault="000112B8" w:rsidP="000112B8">
      <w:pPr>
        <w:autoSpaceDN w:val="0"/>
        <w:adjustRightInd w:val="0"/>
        <w:rPr>
          <w:sz w:val="16"/>
          <w:szCs w:val="16"/>
        </w:rPr>
      </w:pPr>
    </w:p>
    <w:bookmarkEnd w:id="0"/>
    <w:bookmarkEnd w:id="4"/>
    <w:p w14:paraId="595AC92D" w14:textId="5423B88B" w:rsidR="001E2CEC" w:rsidRPr="00E16002" w:rsidRDefault="00DF7D04" w:rsidP="00E16002">
      <w:pPr>
        <w:jc w:val="both"/>
        <w:rPr>
          <w:bCs/>
          <w:szCs w:val="24"/>
        </w:rPr>
      </w:pPr>
      <w:r>
        <w:t xml:space="preserve"> </w:t>
      </w:r>
    </w:p>
    <w:sectPr w:rsidR="001E2CEC" w:rsidRPr="00E16002" w:rsidSect="001E2CEC">
      <w:pgSz w:w="11906" w:h="16838"/>
      <w:pgMar w:top="426" w:right="566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54E5C" w14:textId="77777777" w:rsidR="00732590" w:rsidRDefault="00732590" w:rsidP="007B4984">
      <w:r>
        <w:separator/>
      </w:r>
    </w:p>
  </w:endnote>
  <w:endnote w:type="continuationSeparator" w:id="0">
    <w:p w14:paraId="2C4EFF5B" w14:textId="77777777" w:rsidR="00732590" w:rsidRDefault="00732590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E3367" w14:textId="77777777" w:rsidR="00732590" w:rsidRDefault="00732590" w:rsidP="007B4984">
      <w:r>
        <w:separator/>
      </w:r>
    </w:p>
  </w:footnote>
  <w:footnote w:type="continuationSeparator" w:id="0">
    <w:p w14:paraId="5C8DA617" w14:textId="77777777" w:rsidR="00732590" w:rsidRDefault="00732590" w:rsidP="007B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8A49" w14:textId="5254D9B8" w:rsidR="00D30CE2" w:rsidRDefault="00D30CE2" w:rsidP="00BE757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47CDF9C5" w14:textId="77777777" w:rsidR="00D30CE2" w:rsidRDefault="00D30C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1789" w14:textId="77777777" w:rsidR="00D30CE2" w:rsidRDefault="00D30CE2" w:rsidP="00BE757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7BB5">
      <w:rPr>
        <w:rStyle w:val="ac"/>
        <w:noProof/>
      </w:rPr>
      <w:t>2</w:t>
    </w:r>
    <w:r>
      <w:rPr>
        <w:rStyle w:val="ac"/>
      </w:rPr>
      <w:fldChar w:fldCharType="end"/>
    </w:r>
  </w:p>
  <w:p w14:paraId="0C0ACDB2" w14:textId="77777777" w:rsidR="00D30CE2" w:rsidRDefault="00D30C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3D86AF4"/>
    <w:multiLevelType w:val="hybridMultilevel"/>
    <w:tmpl w:val="0556ECFC"/>
    <w:lvl w:ilvl="0" w:tplc="A6767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022B6"/>
    <w:multiLevelType w:val="multilevel"/>
    <w:tmpl w:val="70A28E88"/>
    <w:lvl w:ilvl="0">
      <w:start w:val="1"/>
      <w:numFmt w:val="decimal"/>
      <w:lvlText w:val="%1."/>
      <w:lvlJc w:val="left"/>
      <w:pPr>
        <w:ind w:left="411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0"/>
    <w:rsid w:val="0000615B"/>
    <w:rsid w:val="000112B8"/>
    <w:rsid w:val="000670D7"/>
    <w:rsid w:val="000675E0"/>
    <w:rsid w:val="000862D5"/>
    <w:rsid w:val="0009731D"/>
    <w:rsid w:val="000B6A73"/>
    <w:rsid w:val="000E5FE0"/>
    <w:rsid w:val="00100E83"/>
    <w:rsid w:val="00113EE0"/>
    <w:rsid w:val="00155145"/>
    <w:rsid w:val="001641DE"/>
    <w:rsid w:val="001C3497"/>
    <w:rsid w:val="001D28F6"/>
    <w:rsid w:val="001E2CEC"/>
    <w:rsid w:val="00211CBD"/>
    <w:rsid w:val="00222B6C"/>
    <w:rsid w:val="00286940"/>
    <w:rsid w:val="002A4F5F"/>
    <w:rsid w:val="002B15E3"/>
    <w:rsid w:val="002E6302"/>
    <w:rsid w:val="00314CAD"/>
    <w:rsid w:val="00364DC1"/>
    <w:rsid w:val="00366F11"/>
    <w:rsid w:val="003707AC"/>
    <w:rsid w:val="003A4B54"/>
    <w:rsid w:val="003A7217"/>
    <w:rsid w:val="00425B35"/>
    <w:rsid w:val="004721D8"/>
    <w:rsid w:val="004B119E"/>
    <w:rsid w:val="004B1E2F"/>
    <w:rsid w:val="004C6E6C"/>
    <w:rsid w:val="004E30EA"/>
    <w:rsid w:val="00531844"/>
    <w:rsid w:val="005375E6"/>
    <w:rsid w:val="00572AC2"/>
    <w:rsid w:val="005A784C"/>
    <w:rsid w:val="005D2068"/>
    <w:rsid w:val="005E3226"/>
    <w:rsid w:val="006413B0"/>
    <w:rsid w:val="0065240B"/>
    <w:rsid w:val="006C7E88"/>
    <w:rsid w:val="00732590"/>
    <w:rsid w:val="00733682"/>
    <w:rsid w:val="007B4984"/>
    <w:rsid w:val="007C5984"/>
    <w:rsid w:val="00800BF5"/>
    <w:rsid w:val="00826E3E"/>
    <w:rsid w:val="008C1142"/>
    <w:rsid w:val="009156FB"/>
    <w:rsid w:val="009B0F2E"/>
    <w:rsid w:val="009B16D5"/>
    <w:rsid w:val="009F0EB4"/>
    <w:rsid w:val="00A42622"/>
    <w:rsid w:val="00A4365B"/>
    <w:rsid w:val="00A6421A"/>
    <w:rsid w:val="00A830F3"/>
    <w:rsid w:val="00A94878"/>
    <w:rsid w:val="00AB5450"/>
    <w:rsid w:val="00AB6A95"/>
    <w:rsid w:val="00B15AF1"/>
    <w:rsid w:val="00B164D6"/>
    <w:rsid w:val="00B904C4"/>
    <w:rsid w:val="00B929AC"/>
    <w:rsid w:val="00BF1FBD"/>
    <w:rsid w:val="00C06997"/>
    <w:rsid w:val="00C34C56"/>
    <w:rsid w:val="00C83ACD"/>
    <w:rsid w:val="00CA7BB5"/>
    <w:rsid w:val="00CB4E39"/>
    <w:rsid w:val="00CC4AB8"/>
    <w:rsid w:val="00D30CE2"/>
    <w:rsid w:val="00D51D11"/>
    <w:rsid w:val="00D72BE6"/>
    <w:rsid w:val="00D96169"/>
    <w:rsid w:val="00DB08C2"/>
    <w:rsid w:val="00DF7D04"/>
    <w:rsid w:val="00E16002"/>
    <w:rsid w:val="00E73A1D"/>
    <w:rsid w:val="00ED1203"/>
    <w:rsid w:val="00EF4B44"/>
    <w:rsid w:val="00FB2A01"/>
    <w:rsid w:val="00FB5738"/>
    <w:rsid w:val="00FD07BA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D30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D3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dmingromovo.ru/normativno-pravovie_akti/administracia/postanovlenie20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C808-8882-4431-8D8E-99CB5D6B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2572</Characters>
  <Application>Microsoft Office Word</Application>
  <DocSecurity>0</DocSecurity>
  <Lines>95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2023-03-06T13:50:00Z</cp:lastPrinted>
  <dcterms:created xsi:type="dcterms:W3CDTF">2023-03-06T13:59:00Z</dcterms:created>
  <dcterms:modified xsi:type="dcterms:W3CDTF">2023-03-06T13:59:00Z</dcterms:modified>
</cp:coreProperties>
</file>