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F2" w:rsidRPr="004819C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C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3EF2" w:rsidRPr="004819C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CB">
        <w:rPr>
          <w:rFonts w:ascii="Times New Roman" w:hAnsi="Times New Roman" w:cs="Times New Roman"/>
          <w:sz w:val="24"/>
          <w:szCs w:val="24"/>
        </w:rPr>
        <w:t xml:space="preserve"> </w:t>
      </w:r>
      <w:r w:rsidR="00D35CA4" w:rsidRPr="004819CB">
        <w:rPr>
          <w:rFonts w:ascii="Times New Roman" w:hAnsi="Times New Roman" w:cs="Times New Roman"/>
          <w:sz w:val="24"/>
          <w:szCs w:val="24"/>
        </w:rPr>
        <w:t>МЕЛЬНИКОВСКОГО СЕЛЬСКОГО ПОСЕЛЕНИЯ</w:t>
      </w:r>
      <w:r w:rsidRPr="00481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CA4" w:rsidRPr="004819CB" w:rsidRDefault="00D35CA4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CB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8B3EF2" w:rsidRPr="004819C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819CB">
        <w:rPr>
          <w:rFonts w:ascii="Times New Roman" w:hAnsi="Times New Roman" w:cs="Times New Roman"/>
          <w:sz w:val="24"/>
          <w:szCs w:val="24"/>
        </w:rPr>
        <w:t>А</w:t>
      </w:r>
    </w:p>
    <w:p w:rsidR="008B3EF2" w:rsidRPr="004819C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C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23327" w:rsidRPr="004819CB" w:rsidRDefault="00623327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F2" w:rsidRPr="004819CB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   </w:t>
      </w:r>
    </w:p>
    <w:p w:rsidR="00623327" w:rsidRPr="004819CB" w:rsidRDefault="00623327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F2" w:rsidRPr="004819CB" w:rsidRDefault="00D35CA4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9C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C7D6F" w:rsidRPr="004819CB">
        <w:rPr>
          <w:rFonts w:ascii="Times New Roman" w:eastAsia="Times New Roman" w:hAnsi="Times New Roman" w:cs="Times New Roman"/>
          <w:bCs/>
          <w:sz w:val="24"/>
          <w:szCs w:val="24"/>
        </w:rPr>
        <w:t xml:space="preserve">26 </w:t>
      </w:r>
      <w:r w:rsidRPr="004819CB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6419D9" w:rsidRPr="004819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19CB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8B3EF2" w:rsidRPr="00481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6C7D6F" w:rsidRPr="004819CB">
        <w:rPr>
          <w:rFonts w:ascii="Times New Roman" w:eastAsia="Times New Roman" w:hAnsi="Times New Roman" w:cs="Times New Roman"/>
          <w:bCs/>
          <w:sz w:val="24"/>
          <w:szCs w:val="24"/>
        </w:rPr>
        <w:t>431</w:t>
      </w:r>
    </w:p>
    <w:p w:rsidR="008B3EF2" w:rsidRPr="004819CB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3"/>
      </w:tblGrid>
      <w:tr w:rsidR="008B3EF2" w:rsidRPr="004819CB" w:rsidTr="00805508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27CD" w:rsidRPr="004819CB" w:rsidRDefault="00A71D28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и дополнений в Постановление 314 от 20.12.2021 года «</w:t>
            </w:r>
            <w:r w:rsidR="008B3EF2"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муниципального образования Мельниковское сельское поселение «Развитие культуры и физической культуры в муниципальном образовании Мельниковское сельское поселение</w:t>
            </w:r>
          </w:p>
          <w:p w:rsidR="008B3EF2" w:rsidRPr="004819CB" w:rsidRDefault="0023609B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2022</w:t>
            </w:r>
            <w:r w:rsidR="008B3EF2"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8B3EF2" w:rsidRPr="0048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833B91" w:rsidRPr="004819CB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3EF2" w:rsidRPr="004819CB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596CBF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</w:t>
      </w:r>
      <w:r w:rsidR="00833B91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596CBF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.7</w:t>
      </w:r>
      <w:r w:rsidR="00833B91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 реализацию муниципальной программы на  2022-2024 годов, </w:t>
      </w:r>
      <w:r w:rsidR="00833B91" w:rsidRPr="00481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D35CA4" w:rsidRPr="004819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Мельниковского сельского</w:t>
      </w:r>
      <w:r w:rsidR="00833B91" w:rsidRPr="00481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5CA4" w:rsidRPr="00481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833B91" w:rsidRPr="004819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D0029" w:rsidRPr="004819CB" w:rsidRDefault="00833B91" w:rsidP="001D002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9CB">
        <w:rPr>
          <w:rFonts w:ascii="Times New Roman" w:hAnsi="Times New Roman"/>
          <w:bCs/>
          <w:sz w:val="24"/>
          <w:szCs w:val="24"/>
        </w:rPr>
        <w:t xml:space="preserve">Внести изменения </w:t>
      </w:r>
      <w:r w:rsidR="001D0029" w:rsidRPr="004819CB">
        <w:rPr>
          <w:rFonts w:ascii="Times New Roman" w:hAnsi="Times New Roman"/>
          <w:bCs/>
          <w:sz w:val="24"/>
          <w:szCs w:val="24"/>
        </w:rPr>
        <w:t>в наименование муниципальной программы</w:t>
      </w:r>
    </w:p>
    <w:p w:rsidR="0088515F" w:rsidRPr="004819CB" w:rsidRDefault="001D0029" w:rsidP="001D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9CB">
        <w:rPr>
          <w:rFonts w:ascii="Times New Roman" w:hAnsi="Times New Roman"/>
          <w:bCs/>
          <w:sz w:val="24"/>
          <w:szCs w:val="24"/>
        </w:rPr>
        <w:t xml:space="preserve"> изложив в следующей редакции</w:t>
      </w:r>
      <w:r w:rsidR="0088515F" w:rsidRPr="004819CB">
        <w:rPr>
          <w:rFonts w:ascii="Times New Roman" w:hAnsi="Times New Roman"/>
          <w:bCs/>
          <w:sz w:val="24"/>
          <w:szCs w:val="24"/>
        </w:rPr>
        <w:t xml:space="preserve"> «Развитие культуры и физической культуры Мельниковского сельского поселения» на 2022-2024 годы», далее по тексту наименование программы читать в новой редакции.</w:t>
      </w:r>
    </w:p>
    <w:p w:rsidR="00833B91" w:rsidRPr="004819CB" w:rsidRDefault="0088515F" w:rsidP="001D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19CB">
        <w:rPr>
          <w:rFonts w:ascii="Times New Roman" w:hAnsi="Times New Roman"/>
          <w:bCs/>
          <w:sz w:val="24"/>
          <w:szCs w:val="24"/>
        </w:rPr>
        <w:tab/>
        <w:t xml:space="preserve">2.Внестит изменения 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>в Паспорт   муниципальной программы</w:t>
      </w:r>
      <w:r w:rsidR="00833B91" w:rsidRPr="004819CB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>Развитие культур</w:t>
      </w:r>
      <w:r w:rsidR="00D35CA4" w:rsidRPr="004819CB">
        <w:rPr>
          <w:rFonts w:ascii="Times New Roman" w:eastAsia="Times New Roman" w:hAnsi="Times New Roman"/>
          <w:bCs/>
          <w:sz w:val="24"/>
          <w:szCs w:val="24"/>
        </w:rPr>
        <w:t>ы и физической культуры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819CB">
        <w:rPr>
          <w:rFonts w:ascii="Times New Roman" w:eastAsia="Times New Roman" w:hAnsi="Times New Roman"/>
          <w:bCs/>
          <w:sz w:val="24"/>
          <w:szCs w:val="24"/>
        </w:rPr>
        <w:t>Мельниковского сельского поселения»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 xml:space="preserve"> на 2022-2024</w:t>
      </w:r>
      <w:r w:rsidRPr="004819CB">
        <w:rPr>
          <w:rFonts w:ascii="Times New Roman" w:eastAsia="Times New Roman" w:hAnsi="Times New Roman"/>
          <w:bCs/>
          <w:sz w:val="24"/>
          <w:szCs w:val="24"/>
        </w:rPr>
        <w:t xml:space="preserve"> годы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 xml:space="preserve"> в Приложение 1 раздел «Финансовое обеспечение муниципальной программы</w:t>
      </w:r>
      <w:r w:rsidR="005C4411" w:rsidRPr="004819CB">
        <w:rPr>
          <w:rFonts w:ascii="Times New Roman" w:eastAsia="Times New Roman" w:hAnsi="Times New Roman"/>
          <w:bCs/>
          <w:sz w:val="24"/>
          <w:szCs w:val="24"/>
        </w:rPr>
        <w:t xml:space="preserve"> – всего, в том числе по годам реализации</w:t>
      </w:r>
      <w:r w:rsidR="00833B91" w:rsidRPr="004819CB">
        <w:rPr>
          <w:rFonts w:ascii="Times New Roman" w:eastAsia="Times New Roman" w:hAnsi="Times New Roman"/>
          <w:bCs/>
          <w:sz w:val="24"/>
          <w:szCs w:val="24"/>
        </w:rPr>
        <w:t>» читать в следующей редакции</w:t>
      </w:r>
      <w:r w:rsidR="005C4411" w:rsidRPr="004819CB"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43758" w:rsidRPr="004819CB" w:rsidTr="00D43978">
        <w:tc>
          <w:tcPr>
            <w:tcW w:w="2943" w:type="dxa"/>
          </w:tcPr>
          <w:p w:rsidR="00543758" w:rsidRPr="004819CB" w:rsidRDefault="00543758" w:rsidP="00D4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543758" w:rsidRPr="004819CB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C7D6F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32 003,4</w:t>
            </w: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543758" w:rsidRPr="004819CB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</w:t>
            </w:r>
            <w:r w:rsidR="00F04840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10 543,8</w:t>
            </w:r>
            <w:r w:rsidR="002B7BFA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43758" w:rsidRPr="004819CB" w:rsidRDefault="006C7D6F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10 320,5</w:t>
            </w:r>
            <w:r w:rsidR="00543758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43758" w:rsidRPr="004819CB" w:rsidRDefault="002B7BFA" w:rsidP="006C7D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6C7D6F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11 139,1</w:t>
            </w:r>
            <w:r w:rsidR="00543758" w:rsidRPr="0048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543758" w:rsidRPr="004819CB" w:rsidRDefault="00543758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200" w:rsidRPr="004819CB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2. Внести изменения и читать в новой редакции:</w:t>
      </w:r>
    </w:p>
    <w:p w:rsidR="00097200" w:rsidRPr="004819CB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2.1. Таблицу № 1 к приложению «Целевые показатели муниципальной программы».</w:t>
      </w:r>
    </w:p>
    <w:p w:rsidR="008B3EF2" w:rsidRPr="004819CB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2.2. Таблицу № 2 к приложению «План реализации муниципальной программы»</w:t>
      </w:r>
    </w:p>
    <w:p w:rsidR="00097200" w:rsidRPr="004819CB" w:rsidRDefault="00097200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2.3. Таблицу № 4 к приложению «Расходы на реализацию муниципальной программы».</w:t>
      </w:r>
    </w:p>
    <w:p w:rsidR="008B3EF2" w:rsidRPr="004819CB" w:rsidRDefault="00097200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Настоящее постановление опубликовать в средствах массовой информации и разместить на официальном сайте администрации </w:t>
      </w:r>
      <w:r w:rsidR="00D35CA4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 сельского поселения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35CA4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Приозерского</w:t>
      </w:r>
      <w:proofErr w:type="spellEnd"/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</w:t>
      </w:r>
      <w:r w:rsidR="00D35CA4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района </w:t>
      </w:r>
      <w:r w:rsidR="00D43978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Ленинградской области,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 вступ</w:t>
      </w:r>
      <w:r w:rsidR="00C61165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ает в </w:t>
      </w:r>
      <w:r w:rsidR="002E48F3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 с</w:t>
      </w:r>
      <w:r w:rsidR="00C61165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3978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момента опубликования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B3EF2" w:rsidRPr="004819CB" w:rsidRDefault="00D43978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за исполнением данного постановления </w:t>
      </w:r>
      <w:r w:rsidR="007267A7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возложить на директора МКУК Мельниковское клубное объединение</w:t>
      </w:r>
      <w:r w:rsidR="008B3EF2" w:rsidRPr="004819C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B3EF2" w:rsidRPr="004819CB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3EF2" w:rsidRPr="004819CB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9CB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 В.В. Котов                                   </w:t>
      </w:r>
    </w:p>
    <w:p w:rsidR="006419D9" w:rsidRDefault="00413986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Перевалкина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М.Р.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</w:t>
      </w:r>
      <w:proofErr w:type="gramEnd"/>
      <w:r w:rsidRPr="007B4095">
        <w:rPr>
          <w:rFonts w:ascii="Times New Roman" w:hAnsi="Times New Roman"/>
          <w:sz w:val="18"/>
          <w:szCs w:val="18"/>
        </w:rPr>
        <w:t>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19CB" w:rsidRDefault="004819CB" w:rsidP="004819CB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приложениями к Постановлению № 431 от 26.12.2023г. можно ознакомиться на официальном сайте муниципального образования Мельниковское сельское поселение -  melnikovo.org.ru</w:t>
      </w: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24866" w:rsidRDefault="00624866" w:rsidP="006248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624866" w:rsidSect="00A474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2AB3"/>
    <w:multiLevelType w:val="hybridMultilevel"/>
    <w:tmpl w:val="F2CE6F02"/>
    <w:lvl w:ilvl="0" w:tplc="1ECE0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7FF6"/>
    <w:rsid w:val="000574F8"/>
    <w:rsid w:val="00074494"/>
    <w:rsid w:val="00075B17"/>
    <w:rsid w:val="00097200"/>
    <w:rsid w:val="000A10B0"/>
    <w:rsid w:val="000D5F00"/>
    <w:rsid w:val="001010F1"/>
    <w:rsid w:val="001059F1"/>
    <w:rsid w:val="00111266"/>
    <w:rsid w:val="00131A78"/>
    <w:rsid w:val="00133FD8"/>
    <w:rsid w:val="00143471"/>
    <w:rsid w:val="00150A56"/>
    <w:rsid w:val="00155912"/>
    <w:rsid w:val="00160C6F"/>
    <w:rsid w:val="00161CBA"/>
    <w:rsid w:val="0017329E"/>
    <w:rsid w:val="00185C17"/>
    <w:rsid w:val="0018719E"/>
    <w:rsid w:val="0019433F"/>
    <w:rsid w:val="001952C5"/>
    <w:rsid w:val="001A76CB"/>
    <w:rsid w:val="001D0029"/>
    <w:rsid w:val="001D2FAB"/>
    <w:rsid w:val="002051B8"/>
    <w:rsid w:val="00211606"/>
    <w:rsid w:val="0023609B"/>
    <w:rsid w:val="00240118"/>
    <w:rsid w:val="00241D20"/>
    <w:rsid w:val="00252BE0"/>
    <w:rsid w:val="002553BF"/>
    <w:rsid w:val="0027138E"/>
    <w:rsid w:val="002A4D86"/>
    <w:rsid w:val="002B7BFA"/>
    <w:rsid w:val="002C13FC"/>
    <w:rsid w:val="002D6413"/>
    <w:rsid w:val="002E48F3"/>
    <w:rsid w:val="002E6BEA"/>
    <w:rsid w:val="0030105F"/>
    <w:rsid w:val="003206A5"/>
    <w:rsid w:val="00332FC8"/>
    <w:rsid w:val="00371CB7"/>
    <w:rsid w:val="00391949"/>
    <w:rsid w:val="00396362"/>
    <w:rsid w:val="003A6BE0"/>
    <w:rsid w:val="003D6444"/>
    <w:rsid w:val="003E6A93"/>
    <w:rsid w:val="003E7423"/>
    <w:rsid w:val="00413986"/>
    <w:rsid w:val="004246F9"/>
    <w:rsid w:val="00424F7F"/>
    <w:rsid w:val="00430B4B"/>
    <w:rsid w:val="00446314"/>
    <w:rsid w:val="0047326C"/>
    <w:rsid w:val="00477196"/>
    <w:rsid w:val="004819CB"/>
    <w:rsid w:val="00496FBB"/>
    <w:rsid w:val="004A6754"/>
    <w:rsid w:val="004B700A"/>
    <w:rsid w:val="004B7EA3"/>
    <w:rsid w:val="004C1D4E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3AAF"/>
    <w:rsid w:val="0057177A"/>
    <w:rsid w:val="00594570"/>
    <w:rsid w:val="00596CBF"/>
    <w:rsid w:val="005A0293"/>
    <w:rsid w:val="005B06BC"/>
    <w:rsid w:val="005C4411"/>
    <w:rsid w:val="005D212B"/>
    <w:rsid w:val="005D6BB6"/>
    <w:rsid w:val="00613B27"/>
    <w:rsid w:val="006212E7"/>
    <w:rsid w:val="00623327"/>
    <w:rsid w:val="00624866"/>
    <w:rsid w:val="00635488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C7D6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7558"/>
    <w:rsid w:val="007F5DD1"/>
    <w:rsid w:val="00805508"/>
    <w:rsid w:val="0082089E"/>
    <w:rsid w:val="00824915"/>
    <w:rsid w:val="0082722D"/>
    <w:rsid w:val="00833B91"/>
    <w:rsid w:val="008528F7"/>
    <w:rsid w:val="008535C4"/>
    <w:rsid w:val="00854B7B"/>
    <w:rsid w:val="00867512"/>
    <w:rsid w:val="00872FF3"/>
    <w:rsid w:val="0088515F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42F10"/>
    <w:rsid w:val="00976978"/>
    <w:rsid w:val="0098432C"/>
    <w:rsid w:val="009A3E3E"/>
    <w:rsid w:val="009B3611"/>
    <w:rsid w:val="009B4066"/>
    <w:rsid w:val="009E54C6"/>
    <w:rsid w:val="00A0433E"/>
    <w:rsid w:val="00A20422"/>
    <w:rsid w:val="00A3375C"/>
    <w:rsid w:val="00A347F6"/>
    <w:rsid w:val="00A42BEF"/>
    <w:rsid w:val="00A474D6"/>
    <w:rsid w:val="00A56AE7"/>
    <w:rsid w:val="00A61E6E"/>
    <w:rsid w:val="00A71D28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0984"/>
    <w:rsid w:val="00B82B81"/>
    <w:rsid w:val="00B8309D"/>
    <w:rsid w:val="00BB59AD"/>
    <w:rsid w:val="00BD4DC3"/>
    <w:rsid w:val="00BE314B"/>
    <w:rsid w:val="00BF72F1"/>
    <w:rsid w:val="00C1091F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F6E51"/>
    <w:rsid w:val="00D35CA4"/>
    <w:rsid w:val="00D43978"/>
    <w:rsid w:val="00D46B3B"/>
    <w:rsid w:val="00D502E6"/>
    <w:rsid w:val="00D6404C"/>
    <w:rsid w:val="00D772BA"/>
    <w:rsid w:val="00D94B61"/>
    <w:rsid w:val="00DB6E5C"/>
    <w:rsid w:val="00DC2054"/>
    <w:rsid w:val="00DD6D37"/>
    <w:rsid w:val="00E17A66"/>
    <w:rsid w:val="00E44BE6"/>
    <w:rsid w:val="00E4728F"/>
    <w:rsid w:val="00E81426"/>
    <w:rsid w:val="00E97176"/>
    <w:rsid w:val="00EA0650"/>
    <w:rsid w:val="00EA06EF"/>
    <w:rsid w:val="00EB42EC"/>
    <w:rsid w:val="00EC4AF4"/>
    <w:rsid w:val="00EC4DE7"/>
    <w:rsid w:val="00EC724D"/>
    <w:rsid w:val="00F019F5"/>
    <w:rsid w:val="00F04840"/>
    <w:rsid w:val="00F1379D"/>
    <w:rsid w:val="00F40207"/>
    <w:rsid w:val="00F50AB5"/>
    <w:rsid w:val="00F5340C"/>
    <w:rsid w:val="00F560EB"/>
    <w:rsid w:val="00F61174"/>
    <w:rsid w:val="00F71625"/>
    <w:rsid w:val="00F779E8"/>
    <w:rsid w:val="00F961D8"/>
    <w:rsid w:val="00FA5E41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4819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19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D25-8AE0-4B40-9E90-0FFBBDCC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cp:lastPrinted>2023-12-27T13:47:00Z</cp:lastPrinted>
  <dcterms:created xsi:type="dcterms:W3CDTF">2016-10-21T09:22:00Z</dcterms:created>
  <dcterms:modified xsi:type="dcterms:W3CDTF">2023-12-27T14:01:00Z</dcterms:modified>
</cp:coreProperties>
</file>