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E6" w:rsidRDefault="005F77E6" w:rsidP="005F77E6">
      <w:pPr>
        <w:jc w:val="center"/>
      </w:pPr>
      <w:bookmarkStart w:id="0" w:name="_GoBack"/>
      <w:bookmarkEnd w:id="0"/>
      <w:r>
        <w:t>Администрация</w:t>
      </w:r>
    </w:p>
    <w:p w:rsidR="005F77E6" w:rsidRDefault="005F77E6" w:rsidP="005F77E6">
      <w:pPr>
        <w:jc w:val="center"/>
      </w:pPr>
      <w:r>
        <w:t>муниципального образования  Плодовское  сельское  поселение</w:t>
      </w:r>
    </w:p>
    <w:p w:rsidR="005F77E6" w:rsidRDefault="005F77E6" w:rsidP="005F77E6">
      <w:pPr>
        <w:jc w:val="center"/>
      </w:pPr>
      <w:r>
        <w:t>муниципального образования  Приозерский  муниципальный район</w:t>
      </w:r>
    </w:p>
    <w:p w:rsidR="005F77E6" w:rsidRDefault="005F77E6" w:rsidP="005F77E6">
      <w:pPr>
        <w:jc w:val="center"/>
      </w:pPr>
      <w:r>
        <w:t>Ленинградской  области</w:t>
      </w:r>
    </w:p>
    <w:p w:rsidR="005F77E6" w:rsidRDefault="005F77E6" w:rsidP="005F77E6">
      <w:pPr>
        <w:jc w:val="center"/>
      </w:pPr>
    </w:p>
    <w:p w:rsidR="005F77E6" w:rsidRDefault="005F77E6" w:rsidP="005F77E6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5F77E6" w:rsidRDefault="005F77E6" w:rsidP="005F77E6"/>
    <w:p w:rsidR="005F77E6" w:rsidRDefault="005F77E6" w:rsidP="005F77E6">
      <w:r>
        <w:t xml:space="preserve">от 22 декабря 2021 года      </w:t>
      </w:r>
      <w:r>
        <w:tab/>
        <w:t xml:space="preserve">                       № 297</w:t>
      </w:r>
    </w:p>
    <w:p w:rsidR="005F77E6" w:rsidRDefault="005F77E6" w:rsidP="005F77E6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F77E6" w:rsidTr="005F77E6">
        <w:tc>
          <w:tcPr>
            <w:tcW w:w="5353" w:type="dxa"/>
            <w:hideMark/>
          </w:tcPr>
          <w:p w:rsidR="005F77E6" w:rsidRDefault="005F77E6">
            <w:pPr>
              <w:suppressAutoHyphens/>
              <w:jc w:val="both"/>
              <w:rPr>
                <w:rFonts w:eastAsia="SimSun" w:cs="Calibri"/>
                <w:lang w:eastAsia="ar-SA"/>
              </w:rPr>
            </w:pPr>
            <w:r>
              <w:t>Об утверждении Порядка разработки и утверждения административных регламентов</w:t>
            </w:r>
            <w:r>
              <w:br/>
              <w:t xml:space="preserve">предоставления муниципальных услуг в муниципальном образовании Плодовское сельское поселение </w:t>
            </w:r>
          </w:p>
        </w:tc>
      </w:tr>
    </w:tbl>
    <w:p w:rsidR="005F77E6" w:rsidRDefault="005F77E6" w:rsidP="005F77E6">
      <w:pPr>
        <w:ind w:firstLine="709"/>
        <w:jc w:val="both"/>
        <w:rPr>
          <w:rFonts w:cs="Calibri"/>
        </w:rPr>
      </w:pPr>
    </w:p>
    <w:p w:rsidR="005F77E6" w:rsidRDefault="005F77E6" w:rsidP="005F77E6">
      <w:pPr>
        <w:ind w:firstLine="709"/>
        <w:jc w:val="both"/>
      </w:pPr>
      <w:proofErr w:type="gramStart"/>
      <w:r>
        <w:rPr>
          <w:color w:val="000000"/>
        </w:rPr>
        <w:t xml:space="preserve">В соответствии с Федеральным законом от 27.07.2010 г. № 210-ФЗ «Об организации предоставления муниципальных и муниципальных услуг», </w:t>
      </w:r>
      <w:r>
        <w:rPr>
          <w:color w:val="000000"/>
          <w:shd w:val="clear" w:color="auto" w:fill="FFFFFF"/>
        </w:rPr>
        <w:t>постановлением Правительства РФ от 20 июля 2021 г. №1228 «</w:t>
      </w:r>
      <w:r>
        <w:rPr>
          <w:color w:val="000000"/>
        </w:rPr>
        <w:t>Об утверждении Правил разработки и утверждения административных регламентов предоставления муниципальных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r>
        <w:rPr>
          <w:color w:val="000000"/>
          <w:shd w:val="clear" w:color="auto" w:fill="FFFFFF"/>
        </w:rPr>
        <w:t xml:space="preserve"> Правительства Российской Федерации</w:t>
      </w:r>
      <w:r>
        <w:rPr>
          <w:shd w:val="clear" w:color="auto" w:fill="FFFFFF"/>
        </w:rPr>
        <w:t xml:space="preserve">», </w:t>
      </w:r>
      <w:r>
        <w:t>Уставом муниципального</w:t>
      </w:r>
      <w:proofErr w:type="gramEnd"/>
      <w:r>
        <w:t xml:space="preserve"> образования Плодовское сельское поселение, Администрация муниципального образования Плодовское сельское поселение ПОСТАНОВЛЯЕТ:</w:t>
      </w:r>
    </w:p>
    <w:p w:rsidR="005F77E6" w:rsidRDefault="005F77E6" w:rsidP="005F77E6">
      <w:pPr>
        <w:ind w:firstLine="709"/>
        <w:jc w:val="both"/>
        <w:rPr>
          <w:rFonts w:cs="Calibri"/>
        </w:rPr>
      </w:pPr>
    </w:p>
    <w:p w:rsidR="005F77E6" w:rsidRDefault="005F77E6" w:rsidP="005F77E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Порядок разработки и утверждения административных регламентов</w:t>
      </w:r>
      <w:r>
        <w:br/>
        <w:t>предоставления муниципальных услуг в муниципальном образовании Плодовское сельское поселение согласно приложению 1.</w:t>
      </w:r>
    </w:p>
    <w:p w:rsidR="005F77E6" w:rsidRDefault="005F77E6" w:rsidP="005F77E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Постановление администрации муниципального образования Плодовское сельское поселение от 11.06.2021 года № 125 «Об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поселение», признать утратившим силу.</w:t>
      </w:r>
    </w:p>
    <w:p w:rsidR="005F77E6" w:rsidRDefault="005F77E6" w:rsidP="005F77E6">
      <w:pPr>
        <w:tabs>
          <w:tab w:val="left" w:pos="0"/>
          <w:tab w:val="left" w:pos="1080"/>
        </w:tabs>
        <w:ind w:firstLine="709"/>
        <w:jc w:val="both"/>
        <w:rPr>
          <w:rFonts w:eastAsia="SimSun"/>
          <w:lang w:eastAsia="ar-SA"/>
        </w:rPr>
      </w:pPr>
      <w:r>
        <w:t xml:space="preserve">3. Настоящее постановление разместить на официальном сайте муниципального образования Плодовское сельское поселение. </w:t>
      </w:r>
    </w:p>
    <w:p w:rsidR="005F77E6" w:rsidRDefault="005F77E6" w:rsidP="005F77E6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с момента опубликования. </w:t>
      </w:r>
    </w:p>
    <w:p w:rsidR="005F77E6" w:rsidRDefault="005F77E6" w:rsidP="005F77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77E6" w:rsidRDefault="005F77E6" w:rsidP="005F77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77E6" w:rsidRDefault="005F77E6" w:rsidP="005F77E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5F77E6" w:rsidRDefault="005F77E6" w:rsidP="005F77E6">
      <w:pPr>
        <w:pStyle w:val="af3"/>
        <w:spacing w:after="0"/>
      </w:pPr>
      <w:r>
        <w:t>Глава администрации                                                                                             А. Г. Подрезов</w:t>
      </w:r>
    </w:p>
    <w:p w:rsidR="00D611FC" w:rsidRDefault="005F77E6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63DBC">
        <w:rPr>
          <w:sz w:val="20"/>
          <w:szCs w:val="20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36" w:rsidRDefault="00C07636" w:rsidP="005D7AAC">
      <w:r>
        <w:separator/>
      </w:r>
    </w:p>
  </w:endnote>
  <w:endnote w:type="continuationSeparator" w:id="0">
    <w:p w:rsidR="00C07636" w:rsidRDefault="00C0763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36" w:rsidRDefault="00C07636" w:rsidP="005D7AAC">
      <w:r>
        <w:separator/>
      </w:r>
    </w:p>
  </w:footnote>
  <w:footnote w:type="continuationSeparator" w:id="0">
    <w:p w:rsidR="00C07636" w:rsidRDefault="00C0763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5F77E6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5E03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07636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00533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D267-5E2A-4A4C-83F8-A718256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1866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2021-12-23T07:22:00Z</dcterms:created>
  <dcterms:modified xsi:type="dcterms:W3CDTF">2021-12-23T07:22:00Z</dcterms:modified>
</cp:coreProperties>
</file>