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B402" w14:textId="77777777" w:rsidR="004B6F95" w:rsidRDefault="004B6F95" w:rsidP="004B6F95">
      <w:pPr>
        <w:pStyle w:val="af9"/>
        <w:jc w:val="center"/>
      </w:pPr>
      <w:r>
        <w:rPr>
          <w:noProof/>
          <w:lang w:eastAsia="ru-RU"/>
        </w:rPr>
        <w:drawing>
          <wp:inline distT="0" distB="0" distL="0" distR="0" wp14:anchorId="05CFEA0B" wp14:editId="1452493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47BCE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BCE67D4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14:paraId="2871E943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350E807D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08640A63" w14:textId="77777777" w:rsidR="004B6F95" w:rsidRDefault="004B6F95" w:rsidP="004B6F95">
      <w:pPr>
        <w:pStyle w:val="af9"/>
        <w:jc w:val="center"/>
      </w:pPr>
    </w:p>
    <w:p w14:paraId="00EF3CAE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4F781FA" w14:textId="77777777" w:rsidR="004B6F95" w:rsidRPr="004D2937" w:rsidRDefault="004B6F95" w:rsidP="004B6F95">
      <w:pPr>
        <w:pStyle w:val="afc"/>
        <w:rPr>
          <w:color w:val="000000" w:themeColor="text1"/>
          <w:sz w:val="16"/>
        </w:rPr>
      </w:pPr>
    </w:p>
    <w:p w14:paraId="56423873" w14:textId="77777777" w:rsidR="004B6F95" w:rsidRPr="004D2937" w:rsidRDefault="004B6F95" w:rsidP="004B6F95">
      <w:pPr>
        <w:pStyle w:val="11"/>
        <w:keepNext w:val="0"/>
        <w:tabs>
          <w:tab w:val="left" w:pos="3969"/>
        </w:tabs>
        <w:outlineLvl w:val="9"/>
        <w:rPr>
          <w:color w:val="000000" w:themeColor="text1"/>
        </w:rPr>
      </w:pPr>
      <w:r w:rsidRPr="004D2937">
        <w:rPr>
          <w:color w:val="000000" w:themeColor="text1"/>
        </w:rPr>
        <w:t xml:space="preserve">от  </w:t>
      </w:r>
      <w:r w:rsidRPr="004D2937">
        <w:rPr>
          <w:color w:val="000000" w:themeColor="text1"/>
          <w:spacing w:val="-4"/>
        </w:rPr>
        <w:t>«</w:t>
      </w:r>
      <w:r w:rsidR="00826107" w:rsidRPr="004D2937">
        <w:rPr>
          <w:color w:val="000000" w:themeColor="text1"/>
          <w:spacing w:val="-4"/>
        </w:rPr>
        <w:t>1</w:t>
      </w:r>
      <w:r w:rsidR="004D2937" w:rsidRPr="004D2937">
        <w:rPr>
          <w:color w:val="000000" w:themeColor="text1"/>
          <w:spacing w:val="-4"/>
        </w:rPr>
        <w:t>3</w:t>
      </w:r>
      <w:r w:rsidR="00826107" w:rsidRPr="004D2937">
        <w:rPr>
          <w:color w:val="000000" w:themeColor="text1"/>
          <w:spacing w:val="-4"/>
        </w:rPr>
        <w:t xml:space="preserve">»  </w:t>
      </w:r>
      <w:r w:rsidR="004D2937" w:rsidRPr="004D2937">
        <w:rPr>
          <w:color w:val="000000" w:themeColor="text1"/>
          <w:spacing w:val="-4"/>
        </w:rPr>
        <w:t xml:space="preserve">июля </w:t>
      </w:r>
      <w:r w:rsidR="00B76D65" w:rsidRPr="004D2937">
        <w:rPr>
          <w:color w:val="000000" w:themeColor="text1"/>
        </w:rPr>
        <w:t>202</w:t>
      </w:r>
      <w:r w:rsidR="008F7087" w:rsidRPr="004D2937">
        <w:rPr>
          <w:color w:val="000000" w:themeColor="text1"/>
        </w:rPr>
        <w:t>3</w:t>
      </w:r>
      <w:r w:rsidR="00B76D65" w:rsidRPr="004D2937">
        <w:rPr>
          <w:color w:val="000000" w:themeColor="text1"/>
        </w:rPr>
        <w:t xml:space="preserve"> года   </w:t>
      </w:r>
      <w:r w:rsidRPr="004D2937">
        <w:rPr>
          <w:color w:val="000000" w:themeColor="text1"/>
        </w:rPr>
        <w:t xml:space="preserve">№ </w:t>
      </w:r>
      <w:r w:rsidR="004D2937" w:rsidRPr="004D2937">
        <w:rPr>
          <w:color w:val="000000" w:themeColor="text1"/>
        </w:rPr>
        <w:t>20</w:t>
      </w:r>
      <w:r w:rsidR="00590654">
        <w:rPr>
          <w:color w:val="000000" w:themeColor="text1"/>
        </w:rPr>
        <w:t>6</w:t>
      </w:r>
    </w:p>
    <w:p w14:paraId="457C770F" w14:textId="77777777" w:rsidR="004B6F95" w:rsidRDefault="004B6F95" w:rsidP="004B6F95">
      <w:pPr>
        <w:pStyle w:val="afa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14:paraId="4808493C" w14:textId="77777777" w:rsidTr="00AE67B3">
        <w:trPr>
          <w:trHeight w:val="1864"/>
        </w:trPr>
        <w:tc>
          <w:tcPr>
            <w:tcW w:w="5353" w:type="dxa"/>
            <w:hideMark/>
          </w:tcPr>
          <w:p w14:paraId="52F047C6" w14:textId="77777777" w:rsidR="001371C5" w:rsidRDefault="008F7087" w:rsidP="001371C5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="008E2CEE" w:rsidRP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1371C5" w:rsidRPr="001371C5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</w:t>
            </w:r>
            <w:r w:rsidR="00FB7993">
              <w:rPr>
                <w:rFonts w:ascii="Times New Roman" w:hAnsi="Times New Roman" w:cs="Times New Roman"/>
                <w:sz w:val="24"/>
                <w:szCs w:val="24"/>
              </w:rPr>
              <w:t xml:space="preserve">ещения муниципального жилищного </w:t>
            </w:r>
            <w:r w:rsidR="001371C5" w:rsidRPr="001371C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Start"/>
            <w:r w:rsidR="008E2CEE" w:rsidRPr="001371C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</w:t>
            </w:r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B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FB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  <w:p w14:paraId="66FE6226" w14:textId="77777777" w:rsidR="008F7087" w:rsidRPr="001371C5" w:rsidRDefault="008F7087" w:rsidP="001371C5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8E2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</w:tbl>
    <w:p w14:paraId="00EE5F30" w14:textId="77777777" w:rsidR="004B6F95" w:rsidRDefault="004B6F95" w:rsidP="004B6F95">
      <w:pPr>
        <w:pStyle w:val="afa"/>
        <w:ind w:left="426"/>
        <w:rPr>
          <w:sz w:val="24"/>
        </w:rPr>
      </w:pPr>
    </w:p>
    <w:p w14:paraId="53C6667D" w14:textId="77777777" w:rsidR="00502863" w:rsidRDefault="00502863" w:rsidP="004B6F95">
      <w:pPr>
        <w:pStyle w:val="afa"/>
        <w:ind w:left="426"/>
        <w:rPr>
          <w:sz w:val="24"/>
        </w:rPr>
      </w:pPr>
    </w:p>
    <w:p w14:paraId="7D56B022" w14:textId="77777777" w:rsidR="00502863" w:rsidRDefault="00502863" w:rsidP="004B6F95">
      <w:pPr>
        <w:pStyle w:val="afa"/>
        <w:ind w:left="426"/>
        <w:rPr>
          <w:sz w:val="24"/>
        </w:rPr>
      </w:pPr>
    </w:p>
    <w:p w14:paraId="01B01525" w14:textId="77777777" w:rsidR="00502863" w:rsidRDefault="00502863" w:rsidP="004B6F95">
      <w:pPr>
        <w:pStyle w:val="afa"/>
        <w:ind w:left="426"/>
        <w:rPr>
          <w:sz w:val="24"/>
        </w:rPr>
      </w:pPr>
    </w:p>
    <w:p w14:paraId="5B27EB9B" w14:textId="77777777" w:rsidR="00502863" w:rsidRDefault="00502863" w:rsidP="004B6F95">
      <w:pPr>
        <w:pStyle w:val="afa"/>
        <w:ind w:left="426"/>
        <w:rPr>
          <w:sz w:val="24"/>
        </w:rPr>
      </w:pPr>
    </w:p>
    <w:p w14:paraId="258677DF" w14:textId="77777777" w:rsidR="00502863" w:rsidRDefault="00502863" w:rsidP="004B6F95">
      <w:pPr>
        <w:pStyle w:val="afa"/>
        <w:ind w:left="426"/>
        <w:rPr>
          <w:sz w:val="24"/>
        </w:rPr>
      </w:pPr>
    </w:p>
    <w:p w14:paraId="32B17955" w14:textId="77777777" w:rsidR="00502863" w:rsidRDefault="00502863" w:rsidP="004B6F95">
      <w:pPr>
        <w:pStyle w:val="afa"/>
        <w:ind w:left="426"/>
        <w:rPr>
          <w:sz w:val="24"/>
        </w:rPr>
      </w:pPr>
    </w:p>
    <w:p w14:paraId="5D888B1E" w14:textId="77777777" w:rsidR="00502863" w:rsidRDefault="00502863" w:rsidP="004B6F95">
      <w:pPr>
        <w:pStyle w:val="afa"/>
        <w:ind w:left="426"/>
        <w:rPr>
          <w:rStyle w:val="blk"/>
          <w:color w:val="000000"/>
        </w:rPr>
      </w:pPr>
    </w:p>
    <w:p w14:paraId="5A4DE48D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7945C937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05453493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4AFEACF7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273E5719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1DA02BFB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24C4041E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0EDEB4C4" w14:textId="77777777" w:rsidR="004B6F95" w:rsidRPr="00FB7993" w:rsidRDefault="004B6F95" w:rsidP="00940BDB">
      <w:pPr>
        <w:pStyle w:val="af9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FB799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FB7993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FB7993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Pr="00FB7993">
        <w:rPr>
          <w:sz w:val="24"/>
          <w:szCs w:val="24"/>
        </w:rPr>
        <w:t xml:space="preserve">, </w:t>
      </w:r>
      <w:r w:rsidRPr="00FB7993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14:paraId="10C969B8" w14:textId="77777777" w:rsidR="004B6F95" w:rsidRPr="00CB2711" w:rsidRDefault="004B6F95" w:rsidP="00CB271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</w:t>
      </w:r>
      <w:proofErr w:type="gramStart"/>
      <w:r w:rsidR="008F7087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услуги</w:t>
      </w:r>
      <w:r w:rsidR="008E2CEE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proofErr w:type="gramEnd"/>
      <w:r w:rsidR="001371C5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8E2CEE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E2CE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6 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октября</w:t>
      </w:r>
      <w:r w:rsidR="00F17B9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2022 года №</w:t>
      </w:r>
      <w:r w:rsidR="008E2CE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3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55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19E97942" w14:textId="77777777" w:rsidR="002901F4" w:rsidRPr="00FB7993" w:rsidRDefault="002901F4" w:rsidP="002901F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 1.2.1. п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A3070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2CDDA268" w14:textId="77777777" w:rsidR="001371C5" w:rsidRPr="00FB7993" w:rsidRDefault="001371C5" w:rsidP="0013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«1.2.1. предоставление жилого помещения муниципального жилищного фонда по договору социального найма – являются </w:t>
      </w: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Администрации </w:t>
      </w:r>
      <w:r w:rsidRPr="00FB79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B7993" w:rsidRPr="00FB7993">
        <w:rPr>
          <w:rFonts w:ascii="Times New Roman" w:eastAsia="Calibri" w:hAnsi="Times New Roman" w:cs="Times New Roman"/>
          <w:sz w:val="24"/>
          <w:szCs w:val="24"/>
        </w:rPr>
        <w:t xml:space="preserve"> Красноозерное сельское поселение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нуждающихся в жилых помещениях, предоставляемых по договорам социального найма </w:t>
      </w:r>
      <w:r w:rsidRPr="00FB7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фонда, а также граждане в случаях, указанных в части 1 и 2 статьи 59 Жилищного кодекса Российской Федерации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 w:rsidRPr="00FB7993">
        <w:rPr>
          <w:rFonts w:ascii="Times New Roman" w:eastAsia="Calibri" w:hAnsi="Times New Roman" w:cs="Times New Roman"/>
          <w:sz w:val="24"/>
          <w:szCs w:val="24"/>
        </w:rPr>
        <w:t>;»</w:t>
      </w:r>
    </w:p>
    <w:p w14:paraId="4DAC49EB" w14:textId="77777777" w:rsidR="001371C5" w:rsidRPr="00FB7993" w:rsidRDefault="001371C5" w:rsidP="001371C5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1.2. Пункт </w:t>
      </w:r>
      <w:r w:rsidR="00BE6171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2.2.1.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14:paraId="659CA9EA" w14:textId="77777777" w:rsidR="001371C5" w:rsidRPr="00FB7993" w:rsidRDefault="00BE6171" w:rsidP="00BE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371C5"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62F6547" w14:textId="77777777" w:rsidR="00BE6171" w:rsidRPr="00FB7993" w:rsidRDefault="00BE6171" w:rsidP="00BE617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3.Абзац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первый подпункта 3 пункта2.6.1.  Регламента читать в новой редакции:</w:t>
      </w:r>
    </w:p>
    <w:p w14:paraId="234D2485" w14:textId="77777777" w:rsidR="00BE6171" w:rsidRPr="00FB7993" w:rsidRDefault="00BE6171" w:rsidP="00BE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«3) документы, подтверждающие сведения о доходах заявителя и членов его семьи</w:t>
      </w:r>
      <w:r w:rsidRPr="00FB7993">
        <w:rPr>
          <w:rFonts w:ascii="Times New Roman" w:hAnsi="Times New Roman" w:cs="Times New Roman"/>
          <w:sz w:val="24"/>
          <w:szCs w:val="24"/>
        </w:rPr>
        <w:t xml:space="preserve">за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(для подтверждения </w:t>
      </w:r>
      <w:proofErr w:type="spellStart"/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Pr="00FB7993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:»</w:t>
      </w:r>
    </w:p>
    <w:p w14:paraId="617EBFFB" w14:textId="77777777" w:rsidR="00BE6171" w:rsidRPr="00FB7993" w:rsidRDefault="00BE6171" w:rsidP="00BE617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1.4. Абзац </w:t>
      </w:r>
      <w:r w:rsidR="0059065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шестнадцатый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3 пункта2.6.1.  Регламента читать в новой редакции:</w:t>
      </w:r>
    </w:p>
    <w:p w14:paraId="5697ECD4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«справка из медицинской организации о постановке на учет по беременности и сроке беременности не менее 12 недель (при постановке на учет)»</w:t>
      </w:r>
    </w:p>
    <w:p w14:paraId="1D656965" w14:textId="77777777" w:rsidR="00590654" w:rsidRPr="00FB7993" w:rsidRDefault="00590654" w:rsidP="0059065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1.5.  Подпункт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  пункта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2.6.2.  Регламента читать в новой редакции:</w:t>
      </w:r>
    </w:p>
    <w:p w14:paraId="5688FC24" w14:textId="77777777" w:rsidR="00590654" w:rsidRPr="00FB7993" w:rsidRDefault="00590654" w:rsidP="0059065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«2)  документы, подтверждающие состав семьи;</w:t>
      </w:r>
    </w:p>
    <w:p w14:paraId="603DD09C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р</w:t>
      </w:r>
      <w:r w:rsidRPr="00FB7993">
        <w:rPr>
          <w:rFonts w:ascii="Times New Roman" w:hAnsi="Times New Roman" w:cs="Times New Roman"/>
          <w:sz w:val="24"/>
          <w:szCs w:val="24"/>
        </w:rPr>
        <w:t>ешение суда о признании членом семьи (с отметкой суда о дате вступления в законную силу);</w:t>
      </w:r>
    </w:p>
    <w:p w14:paraId="3E78E137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- решение суда об установлении факта иждивения (с отметкой суда о дате вступления в законную силу);</w:t>
      </w:r>
    </w:p>
    <w:p w14:paraId="3E64CE14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- решение об усыновлении (удочерении), </w:t>
      </w:r>
    </w:p>
    <w:p w14:paraId="3C42999A" w14:textId="77777777" w:rsidR="00590654" w:rsidRPr="00FB7993" w:rsidRDefault="00590654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620B7598" w14:textId="77777777" w:rsidR="00590654" w:rsidRPr="00FB7993" w:rsidRDefault="00590654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1.6.  Подпункт 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  пункта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</w:t>
      </w:r>
      <w:r w:rsidR="0010419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 Регламента читать в новой редакции:</w:t>
      </w:r>
    </w:p>
    <w:p w14:paraId="6CAB4173" w14:textId="77777777" w:rsidR="0010419E" w:rsidRPr="00FB7993" w:rsidRDefault="0010419E" w:rsidP="0010419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«2)  документы, подтверждающие состав семьи;</w:t>
      </w:r>
    </w:p>
    <w:p w14:paraId="00FAD4F0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р</w:t>
      </w:r>
      <w:r w:rsidRPr="00FB7993">
        <w:rPr>
          <w:rFonts w:ascii="Times New Roman" w:hAnsi="Times New Roman" w:cs="Times New Roman"/>
          <w:sz w:val="24"/>
          <w:szCs w:val="24"/>
        </w:rPr>
        <w:t>ешение суда о признании членом семьи (с отметкой суда о дате вступления в законную силу);</w:t>
      </w:r>
    </w:p>
    <w:p w14:paraId="31C7ADEA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- решение суда об установлении факта иждивения (с отметкой суда о дате вступления в законную силу);</w:t>
      </w:r>
    </w:p>
    <w:p w14:paraId="5467C2B9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- решение об усыновлении (удочерении), </w:t>
      </w:r>
    </w:p>
    <w:p w14:paraId="2BA61AF2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1E648F15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1.7.  Пункт 2.6.4.  Регламента читать в новой редакции:</w:t>
      </w:r>
    </w:p>
    <w:p w14:paraId="12D1D1F4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B7993">
        <w:rPr>
          <w:rFonts w:ascii="Times New Roman" w:eastAsia="Calibri" w:hAnsi="Times New Roman" w:cs="Times New Roman"/>
          <w:sz w:val="24"/>
          <w:szCs w:val="24"/>
        </w:rPr>
        <w:t>2.6.4.</w:t>
      </w:r>
      <w:r w:rsidRPr="00FB7993">
        <w:rPr>
          <w:rFonts w:ascii="Times New Roman" w:hAnsi="Times New Roman" w:cs="Times New Roman"/>
          <w:sz w:val="24"/>
          <w:szCs w:val="24"/>
        </w:rPr>
        <w:t xml:space="preserve">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РФ.»</w:t>
      </w:r>
    </w:p>
    <w:p w14:paraId="16702F65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1.8.  Подпункт 2 пункта2.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7.Регламента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читать в новой редакции:</w:t>
      </w:r>
    </w:p>
    <w:p w14:paraId="68D7008B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«2) в органе </w:t>
      </w:r>
      <w:r w:rsidRPr="00FB7993">
        <w:rPr>
          <w:rFonts w:ascii="Times New Roman" w:hAnsi="Times New Roman" w:cs="Times New Roman"/>
          <w:sz w:val="24"/>
          <w:szCs w:val="24"/>
        </w:rPr>
        <w:t xml:space="preserve">Фонда пенсионного и социального страхования </w:t>
      </w:r>
      <w:r w:rsidRPr="00FB7993">
        <w:rPr>
          <w:rFonts w:ascii="Times New Roman" w:eastAsia="Calibri" w:hAnsi="Times New Roman" w:cs="Times New Roman"/>
          <w:sz w:val="24"/>
          <w:szCs w:val="24"/>
        </w:rPr>
        <w:t>Российской Федерации (по услуге 1.2.1, п</w:t>
      </w:r>
      <w:r w:rsidRPr="00FB7993">
        <w:rPr>
          <w:rFonts w:ascii="Times New Roman" w:hAnsi="Times New Roman" w:cs="Times New Roman"/>
          <w:sz w:val="24"/>
          <w:szCs w:val="24"/>
        </w:rPr>
        <w:t>редставляется на заявителя и каждого из членов его семьи</w:t>
      </w:r>
      <w:r w:rsidRPr="00FB7993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1B3CBFF2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14:paraId="049C6C87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в системе обязательного пенсионного страхования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; </w:t>
      </w:r>
    </w:p>
    <w:p w14:paraId="7FFC20B3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 получении (назначении) пенсии и сроков назначения пенсии;</w:t>
      </w:r>
    </w:p>
    <w:p w14:paraId="067F72EF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 размере пенсии и иных выплатах;</w:t>
      </w:r>
    </w:p>
    <w:p w14:paraId="6268F0B2" w14:textId="77777777" w:rsidR="0010419E" w:rsidRPr="00FB7993" w:rsidRDefault="0010419E" w:rsidP="00104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FB79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выписка сведений об инвалиде </w:t>
      </w:r>
      <w:r w:rsidRPr="00FB79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на момент </w:t>
      </w:r>
      <w:r w:rsidRPr="00FB7993">
        <w:rPr>
          <w:rFonts w:ascii="Times New Roman" w:hAnsi="Times New Roman" w:cs="Times New Roman"/>
          <w:sz w:val="24"/>
          <w:szCs w:val="24"/>
        </w:rPr>
        <w:lastRenderedPageBreak/>
        <w:t>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EE6CD81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трудовой деятельности в формате структурных данных (для лиц старше 18 лет (при наличии)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66BCD5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6711AB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документы (сведения о сумме выплат застрахованному лицу;»</w:t>
      </w:r>
    </w:p>
    <w:p w14:paraId="2C1DA23E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1.9.  Подпункт 3 пункта 2.7.  Регламента читать в новой редакции:</w:t>
      </w:r>
    </w:p>
    <w:p w14:paraId="07E5E531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«3) в органе, осуществляющем пенсионное обеспечение (за исключением «</w:t>
      </w:r>
      <w:r w:rsidRPr="00FB7993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r w:rsidRPr="00FB7993">
        <w:rPr>
          <w:rFonts w:ascii="Times New Roman" w:eastAsia="Calibri" w:hAnsi="Times New Roman" w:cs="Times New Roman"/>
          <w:sz w:val="24"/>
          <w:szCs w:val="24"/>
        </w:rPr>
        <w:t>) (по услуге 1.2.1):</w:t>
      </w:r>
    </w:p>
    <w:p w14:paraId="199632EA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FB7993">
        <w:rPr>
          <w:rFonts w:ascii="Times New Roman" w:eastAsia="Calibri" w:hAnsi="Times New Roman" w:cs="Times New Roman"/>
          <w:sz w:val="24"/>
          <w:szCs w:val="24"/>
        </w:rPr>
        <w:t>о  получении</w:t>
      </w:r>
      <w:proofErr w:type="gramEnd"/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 (назначении) пенсии и сроков назначения пенсии;»</w:t>
      </w:r>
    </w:p>
    <w:p w14:paraId="322BF1A2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1.10.  Подпункт </w:t>
      </w:r>
      <w:r w:rsidR="00E028CA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5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пункта 2.7.  Регламента читать в новой редакции:</w:t>
      </w:r>
    </w:p>
    <w:p w14:paraId="5AE19749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«5) в Единой государственной информационной системе социального обеспечения:</w:t>
      </w:r>
    </w:p>
    <w:p w14:paraId="1B75B7A5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1.2.1); </w:t>
      </w:r>
    </w:p>
    <w:p w14:paraId="0E12EC8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 (по всем услугам);</w:t>
      </w:r>
    </w:p>
    <w:p w14:paraId="07093B6F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 (по всем услугам);</w:t>
      </w:r>
    </w:p>
    <w:p w14:paraId="0839C7E0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 (по всем услугам);</w:t>
      </w:r>
    </w:p>
    <w:p w14:paraId="2BB598D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 (по всем услугам);</w:t>
      </w:r>
    </w:p>
    <w:p w14:paraId="70B5605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 (по всем услугам);</w:t>
      </w:r>
    </w:p>
    <w:p w14:paraId="793E13EA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 (по всем услугам);</w:t>
      </w:r>
    </w:p>
    <w:p w14:paraId="5D8EF343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FB7993">
        <w:rPr>
          <w:rFonts w:ascii="Times New Roman" w:hAnsi="Times New Roman" w:cs="Times New Roman"/>
          <w:sz w:val="24"/>
          <w:szCs w:val="24"/>
        </w:rPr>
        <w:t>;</w:t>
      </w:r>
    </w:p>
    <w:p w14:paraId="501749E6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об опеки и родительских правах (по услуге 1.2.1)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287AE05C" w14:textId="77777777" w:rsidR="00E028CA" w:rsidRPr="00FB7993" w:rsidRDefault="00E028CA" w:rsidP="00E028C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14:paraId="0CFE012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передаче ребенка (детей) на воспитание в приемную семью (по всем услугам).»</w:t>
      </w:r>
    </w:p>
    <w:p w14:paraId="077F76A3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1.10.  Подпункт 6пункта 2.7.  Регламента читать в новой редакции:</w:t>
      </w:r>
    </w:p>
    <w:p w14:paraId="3FF6FE8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«6) в органе Федеральной налоговой службы (по услуге 1.2.1):</w:t>
      </w:r>
    </w:p>
    <w:p w14:paraId="018FDE3C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</w:t>
      </w:r>
      <w:r w:rsidRPr="00FB7993">
        <w:rPr>
          <w:rFonts w:ascii="Times New Roman" w:hAnsi="Times New Roman" w:cs="Times New Roman"/>
          <w:sz w:val="24"/>
          <w:szCs w:val="24"/>
        </w:rPr>
        <w:lastRenderedPageBreak/>
        <w:t>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4D5F1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информация о суммах выплаченных физическому лицу процентов по вкладам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44DCA7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из декларации о доходах физических лиц 3-НДФЛ;</w:t>
      </w:r>
    </w:p>
    <w:p w14:paraId="72D1D0F6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справка о налогах и доходах физического лица;</w:t>
      </w:r>
    </w:p>
    <w:p w14:paraId="764A713D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об ИНН физического лица на основании полных паспортных данных;</w:t>
      </w:r>
    </w:p>
    <w:p w14:paraId="20E72560" w14:textId="77777777" w:rsidR="00E028CA" w:rsidRPr="00FB7993" w:rsidRDefault="00E028CA" w:rsidP="00E02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информация о фактах регистрации транспортных средств и сведений об их владельцах в ФНС России;»</w:t>
      </w:r>
    </w:p>
    <w:p w14:paraId="5E91A339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1.11.  Подпункт 7пункта 2.7.  Регламента читать в новой редакции:</w:t>
      </w:r>
    </w:p>
    <w:p w14:paraId="142FA943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«7) в органе Федеральной службы судебных приставов (по услуге 1.2.1):</w:t>
      </w:r>
    </w:p>
    <w:p w14:paraId="037D23DE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14:paraId="72D5BBC9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91FA7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;»</w:t>
      </w:r>
    </w:p>
    <w:p w14:paraId="57419498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1.12.  Подпункт 10пункта 2.7.  Регламента читать в новой редакции:</w:t>
      </w:r>
    </w:p>
    <w:p w14:paraId="09EE795E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«10) в Комитете экономического развития и инвестиционной деятельности Ленинградской области (по всем услугам): </w:t>
      </w:r>
    </w:p>
    <w:p w14:paraId="1CB2BF14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области;»</w:t>
      </w:r>
    </w:p>
    <w:p w14:paraId="10591106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1.13.  Подпункт 11пункта 2.7.  Регламента читать в новой редакции:</w:t>
      </w:r>
    </w:p>
    <w:p w14:paraId="43EED3D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«11) в Федеральной службе государственной регистрации, кадастра и картографии (по услуге 1.2.1):</w:t>
      </w:r>
    </w:p>
    <w:p w14:paraId="3C41D5F1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(д</w:t>
      </w:r>
      <w:r w:rsidRPr="00FB7993">
        <w:rPr>
          <w:rFonts w:ascii="Times New Roman" w:hAnsi="Times New Roman" w:cs="Times New Roman"/>
          <w:sz w:val="24"/>
          <w:szCs w:val="24"/>
        </w:rPr>
        <w:t>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4B95B89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1.14.  Абзац второй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пункта 2.7.  Регламента читать в новой редакции:</w:t>
      </w:r>
    </w:p>
    <w:p w14:paraId="15F9809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. 1 п. 2 ст. 57 Жилищного кодекса РФ) (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1FC626CD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1.15.  Абзац третий 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 пункта 2.7.  Регламента читать в новой редакции:</w:t>
      </w:r>
    </w:p>
    <w:p w14:paraId="0FCB3E13" w14:textId="77777777" w:rsidR="00E028CA" w:rsidRPr="00FB7993" w:rsidRDefault="00E028CA" w:rsidP="00E0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помещения по договору социального найма)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031909D7" w14:textId="77777777" w:rsidR="00E028CA" w:rsidRPr="00FB7993" w:rsidRDefault="00E028CA" w:rsidP="00E0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11402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 Абзац </w:t>
      </w:r>
      <w:r w:rsidR="0011402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четвертый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 пункта 2.7.  Регламента читать в новой редакции:</w:t>
      </w:r>
    </w:p>
    <w:p w14:paraId="729B33A7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.»</w:t>
      </w:r>
    </w:p>
    <w:p w14:paraId="47197080" w14:textId="77777777" w:rsidR="005E3797" w:rsidRPr="00FB7993" w:rsidRDefault="005E3797" w:rsidP="005E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17.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№1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№1 к постановлению).</w:t>
      </w:r>
    </w:p>
    <w:p w14:paraId="35FDBF62" w14:textId="77777777" w:rsidR="005E3797" w:rsidRPr="00FB7993" w:rsidRDefault="005E3797" w:rsidP="005E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18.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 4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</w:t>
      </w:r>
      <w:r w:rsidR="00A41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к постановлению).</w:t>
      </w:r>
    </w:p>
    <w:p w14:paraId="62A3E71E" w14:textId="77777777" w:rsidR="001371C5" w:rsidRPr="00FB7993" w:rsidRDefault="005E3797" w:rsidP="0017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19.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 5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</w:t>
      </w:r>
      <w:r w:rsidR="00A41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к постановлению).</w:t>
      </w:r>
    </w:p>
    <w:p w14:paraId="44E665E8" w14:textId="77777777" w:rsidR="004B6F95" w:rsidRPr="00FB7993" w:rsidRDefault="00AA3070" w:rsidP="00940BDB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2</w:t>
      </w:r>
      <w:r w:rsidR="004B6F95" w:rsidRPr="00FB7993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5E0405C" w14:textId="77777777" w:rsidR="004B6F95" w:rsidRPr="00FB7993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3</w:t>
      </w:r>
      <w:r w:rsidR="004B6F95" w:rsidRPr="00FB799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14:paraId="1711E36A" w14:textId="77777777" w:rsidR="004B6F95" w:rsidRPr="00FB7993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4</w:t>
      </w:r>
      <w:r w:rsidR="004B6F95" w:rsidRPr="00FB799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14:paraId="244E12C1" w14:textId="77777777" w:rsidR="00172372" w:rsidRPr="00FB7993" w:rsidRDefault="00172372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324742" w14:textId="77777777" w:rsidR="00940BDB" w:rsidRPr="00FB7993" w:rsidRDefault="00940BDB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E4A451" w14:textId="77777777" w:rsidR="004B6F95" w:rsidRPr="00FB7993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07807C24" w14:textId="77777777" w:rsidR="004B6F95" w:rsidRPr="00FB7993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72713D8" w14:textId="77777777" w:rsidR="003E1732" w:rsidRPr="00FB7993" w:rsidRDefault="004B6F95" w:rsidP="005E3797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61312A19" w14:textId="77777777" w:rsidR="00940BDB" w:rsidRDefault="00940BDB" w:rsidP="004B6F95"/>
    <w:p w14:paraId="3628D8C0" w14:textId="77777777" w:rsidR="00172372" w:rsidRDefault="00172372" w:rsidP="004B6F95"/>
    <w:p w14:paraId="58100528" w14:textId="77777777" w:rsidR="00172372" w:rsidRDefault="00172372" w:rsidP="004B6F95"/>
    <w:p w14:paraId="79A2AD57" w14:textId="77777777" w:rsidR="00172372" w:rsidRDefault="00172372" w:rsidP="004B6F95"/>
    <w:p w14:paraId="70E0CC54" w14:textId="77777777" w:rsidR="00172372" w:rsidRDefault="00172372" w:rsidP="004B6F95"/>
    <w:p w14:paraId="7B0B97BE" w14:textId="77777777" w:rsidR="00172372" w:rsidRDefault="00172372" w:rsidP="004B6F95"/>
    <w:p w14:paraId="06C93D27" w14:textId="3D29CF45" w:rsidR="004B6F95" w:rsidRPr="00502863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940BDB">
        <w:rPr>
          <w:rFonts w:ascii="Times New Roman" w:hAnsi="Times New Roman" w:cs="Times New Roman"/>
          <w:sz w:val="16"/>
          <w:szCs w:val="16"/>
        </w:rPr>
        <w:t>Залевскаяи.</w:t>
      </w:r>
      <w:r w:rsidR="00786CDE">
        <w:rPr>
          <w:rFonts w:ascii="Times New Roman" w:hAnsi="Times New Roman" w:cs="Times New Roman"/>
          <w:sz w:val="16"/>
          <w:szCs w:val="16"/>
        </w:rPr>
        <w:t>И.С</w:t>
      </w:r>
      <w:proofErr w:type="spellEnd"/>
      <w:r w:rsidR="00786CDE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8(813-79)67-5</w:t>
      </w:r>
      <w:r w:rsidR="00940BDB">
        <w:rPr>
          <w:rFonts w:ascii="Times New Roman" w:hAnsi="Times New Roman" w:cs="Times New Roman"/>
          <w:sz w:val="16"/>
          <w:szCs w:val="16"/>
        </w:rPr>
        <w:t>16</w:t>
      </w:r>
    </w:p>
    <w:p w14:paraId="713BAEA6" w14:textId="77777777" w:rsidR="004B6F95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19A7F9F6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C2D1C52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9A45A58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12AB2AB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E1515A7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9EC5EB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6BFB65E7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68148A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8CDF521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041DC7D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9B477A9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B5F567A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385561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D45A7E6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446E4B8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EC1293C" w14:textId="77777777" w:rsidR="0009498F" w:rsidRDefault="0009498F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sectPr w:rsidR="0009498F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8218" w14:textId="77777777" w:rsidR="000022E3" w:rsidRDefault="000022E3" w:rsidP="00EA097C">
      <w:pPr>
        <w:spacing w:after="0" w:line="240" w:lineRule="auto"/>
      </w:pPr>
      <w:r>
        <w:separator/>
      </w:r>
    </w:p>
  </w:endnote>
  <w:endnote w:type="continuationSeparator" w:id="0">
    <w:p w14:paraId="4FF51F0E" w14:textId="77777777" w:rsidR="000022E3" w:rsidRDefault="000022E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3A89" w14:textId="77777777" w:rsidR="000022E3" w:rsidRDefault="000022E3" w:rsidP="00EA097C">
      <w:pPr>
        <w:spacing w:after="0" w:line="240" w:lineRule="auto"/>
      </w:pPr>
      <w:r>
        <w:separator/>
      </w:r>
    </w:p>
  </w:footnote>
  <w:footnote w:type="continuationSeparator" w:id="0">
    <w:p w14:paraId="01AE20B8" w14:textId="77777777" w:rsidR="000022E3" w:rsidRDefault="000022E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A20" w14:textId="77777777" w:rsidR="00825366" w:rsidRDefault="00825366">
    <w:pPr>
      <w:pStyle w:val="af3"/>
      <w:jc w:val="center"/>
    </w:pPr>
  </w:p>
  <w:p w14:paraId="198C17F3" w14:textId="77777777" w:rsidR="00825366" w:rsidRDefault="0082536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67121">
    <w:abstractNumId w:val="8"/>
  </w:num>
  <w:num w:numId="2" w16cid:durableId="81723555">
    <w:abstractNumId w:val="5"/>
  </w:num>
  <w:num w:numId="3" w16cid:durableId="1474978266">
    <w:abstractNumId w:val="13"/>
  </w:num>
  <w:num w:numId="4" w16cid:durableId="413741553">
    <w:abstractNumId w:val="4"/>
  </w:num>
  <w:num w:numId="5" w16cid:durableId="1439519430">
    <w:abstractNumId w:val="6"/>
  </w:num>
  <w:num w:numId="6" w16cid:durableId="1701931172">
    <w:abstractNumId w:val="11"/>
  </w:num>
  <w:num w:numId="7" w16cid:durableId="1079524321">
    <w:abstractNumId w:val="7"/>
  </w:num>
  <w:num w:numId="8" w16cid:durableId="462119236">
    <w:abstractNumId w:val="0"/>
  </w:num>
  <w:num w:numId="9" w16cid:durableId="244415200">
    <w:abstractNumId w:val="9"/>
  </w:num>
  <w:num w:numId="10" w16cid:durableId="1709337182">
    <w:abstractNumId w:val="10"/>
  </w:num>
  <w:num w:numId="11" w16cid:durableId="34476890">
    <w:abstractNumId w:val="2"/>
  </w:num>
  <w:num w:numId="12" w16cid:durableId="2081629688">
    <w:abstractNumId w:val="3"/>
  </w:num>
  <w:num w:numId="13" w16cid:durableId="10572113">
    <w:abstractNumId w:val="1"/>
  </w:num>
  <w:num w:numId="14" w16cid:durableId="477037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43"/>
    <w:rsid w:val="000022E3"/>
    <w:rsid w:val="00007301"/>
    <w:rsid w:val="000120C2"/>
    <w:rsid w:val="000130E4"/>
    <w:rsid w:val="00014932"/>
    <w:rsid w:val="00015BA7"/>
    <w:rsid w:val="00023474"/>
    <w:rsid w:val="00025567"/>
    <w:rsid w:val="000327FB"/>
    <w:rsid w:val="00035ED7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9498F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19E"/>
    <w:rsid w:val="00104D6E"/>
    <w:rsid w:val="001069E1"/>
    <w:rsid w:val="00113C1E"/>
    <w:rsid w:val="00114024"/>
    <w:rsid w:val="00115184"/>
    <w:rsid w:val="00115AAC"/>
    <w:rsid w:val="0011627C"/>
    <w:rsid w:val="00116A13"/>
    <w:rsid w:val="00117A55"/>
    <w:rsid w:val="001266DD"/>
    <w:rsid w:val="001333A4"/>
    <w:rsid w:val="00133EF5"/>
    <w:rsid w:val="001371C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2372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E3EB2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6126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22B7"/>
    <w:rsid w:val="003D314D"/>
    <w:rsid w:val="003E1732"/>
    <w:rsid w:val="003F138B"/>
    <w:rsid w:val="003F228F"/>
    <w:rsid w:val="003F230E"/>
    <w:rsid w:val="004010BC"/>
    <w:rsid w:val="00401CD2"/>
    <w:rsid w:val="00403575"/>
    <w:rsid w:val="00406EA2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2937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0654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E3797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125B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2308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86CDE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2CEE"/>
    <w:rsid w:val="008E40AC"/>
    <w:rsid w:val="008E489D"/>
    <w:rsid w:val="008E50D6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0BDB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1F12"/>
    <w:rsid w:val="00A4502C"/>
    <w:rsid w:val="00A4521D"/>
    <w:rsid w:val="00A53C64"/>
    <w:rsid w:val="00A553C1"/>
    <w:rsid w:val="00A55A7D"/>
    <w:rsid w:val="00A60794"/>
    <w:rsid w:val="00A62E6C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C5BDF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6171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2711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0E33"/>
    <w:rsid w:val="00CF223E"/>
    <w:rsid w:val="00CF2FE3"/>
    <w:rsid w:val="00CF3CA2"/>
    <w:rsid w:val="00CF5FB9"/>
    <w:rsid w:val="00CF6711"/>
    <w:rsid w:val="00CF76BB"/>
    <w:rsid w:val="00D02573"/>
    <w:rsid w:val="00D12B6E"/>
    <w:rsid w:val="00D13E28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28CA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17B97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56A7"/>
    <w:rsid w:val="00F97E88"/>
    <w:rsid w:val="00FA1EF9"/>
    <w:rsid w:val="00FA79F4"/>
    <w:rsid w:val="00FB02A2"/>
    <w:rsid w:val="00FB034B"/>
    <w:rsid w:val="00FB7993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59CA"/>
  <w15:docId w15:val="{81879FD7-EA03-40AC-A650-4AA3773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D0E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06A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A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A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491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097C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A11C6"/>
  </w:style>
  <w:style w:type="paragraph" w:styleId="af5">
    <w:name w:val="footer"/>
    <w:basedOn w:val="a"/>
    <w:link w:val="af6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A11C6"/>
  </w:style>
  <w:style w:type="table" w:styleId="af7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9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3D22B7"/>
  </w:style>
  <w:style w:type="character" w:customStyle="1" w:styleId="12">
    <w:name w:val="Неразрешенное упоминание1"/>
    <w:basedOn w:val="a0"/>
    <w:uiPriority w:val="99"/>
    <w:semiHidden/>
    <w:unhideWhenUsed/>
    <w:rsid w:val="003D22B7"/>
    <w:rPr>
      <w:color w:val="605E5C"/>
      <w:shd w:val="clear" w:color="auto" w:fill="E1DFDD"/>
    </w:rPr>
  </w:style>
  <w:style w:type="paragraph" w:styleId="afd">
    <w:name w:val="Title"/>
    <w:basedOn w:val="a"/>
    <w:link w:val="afe"/>
    <w:qFormat/>
    <w:rsid w:val="002F61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2F6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</cp:lastModifiedBy>
  <cp:revision>42</cp:revision>
  <cp:lastPrinted>2019-12-20T07:11:00Z</cp:lastPrinted>
  <dcterms:created xsi:type="dcterms:W3CDTF">2022-09-15T09:47:00Z</dcterms:created>
  <dcterms:modified xsi:type="dcterms:W3CDTF">2023-07-14T11:50:00Z</dcterms:modified>
</cp:coreProperties>
</file>