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4B" w:rsidRDefault="003F2F4B" w:rsidP="00410E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0E0B" w:rsidRPr="00410E0B" w:rsidRDefault="00410E0B" w:rsidP="00410E0B">
      <w:pPr>
        <w:tabs>
          <w:tab w:val="left" w:pos="4575"/>
        </w:tabs>
        <w:jc w:val="center"/>
        <w:rPr>
          <w:b/>
        </w:rPr>
      </w:pPr>
      <w:r w:rsidRPr="00410E0B">
        <w:rPr>
          <w:b/>
        </w:rPr>
        <w:t xml:space="preserve">Администрация </w:t>
      </w:r>
    </w:p>
    <w:p w:rsidR="00410E0B" w:rsidRPr="00410E0B" w:rsidRDefault="00410E0B" w:rsidP="00410E0B">
      <w:pPr>
        <w:tabs>
          <w:tab w:val="left" w:pos="4575"/>
        </w:tabs>
        <w:jc w:val="center"/>
        <w:rPr>
          <w:b/>
        </w:rPr>
      </w:pPr>
      <w:r w:rsidRPr="00410E0B">
        <w:rPr>
          <w:b/>
        </w:rPr>
        <w:t xml:space="preserve">муниципального образования Запорожское сельское поселение </w:t>
      </w:r>
    </w:p>
    <w:p w:rsidR="00410E0B" w:rsidRPr="00410E0B" w:rsidRDefault="00410E0B" w:rsidP="00410E0B">
      <w:pPr>
        <w:jc w:val="center"/>
        <w:rPr>
          <w:b/>
        </w:rPr>
      </w:pPr>
      <w:r w:rsidRPr="00410E0B">
        <w:rPr>
          <w:b/>
        </w:rPr>
        <w:t xml:space="preserve">муниципального образования Приозерский муниципальный район </w:t>
      </w:r>
    </w:p>
    <w:p w:rsidR="00410E0B" w:rsidRPr="00410E0B" w:rsidRDefault="00410E0B" w:rsidP="00410E0B">
      <w:pPr>
        <w:jc w:val="center"/>
        <w:rPr>
          <w:b/>
        </w:rPr>
      </w:pPr>
      <w:r w:rsidRPr="00410E0B">
        <w:rPr>
          <w:b/>
        </w:rPr>
        <w:t>Ленинградской области</w:t>
      </w:r>
    </w:p>
    <w:p w:rsidR="00410E0B" w:rsidRPr="00410E0B" w:rsidRDefault="00410E0B" w:rsidP="00410E0B">
      <w:pPr>
        <w:jc w:val="center"/>
      </w:pPr>
    </w:p>
    <w:p w:rsidR="00410E0B" w:rsidRPr="00410E0B" w:rsidRDefault="00410E0B" w:rsidP="00410E0B">
      <w:pPr>
        <w:jc w:val="center"/>
        <w:rPr>
          <w:b/>
        </w:rPr>
      </w:pPr>
      <w:r w:rsidRPr="00410E0B">
        <w:rPr>
          <w:b/>
        </w:rPr>
        <w:t xml:space="preserve">П О С Т А Н О В Л Е Н И Е </w:t>
      </w:r>
    </w:p>
    <w:p w:rsidR="00410E0B" w:rsidRPr="00410E0B" w:rsidRDefault="00410E0B" w:rsidP="00410E0B">
      <w:pPr>
        <w:jc w:val="center"/>
        <w:rPr>
          <w:b/>
        </w:rPr>
      </w:pPr>
    </w:p>
    <w:p w:rsidR="00410E0B" w:rsidRPr="00410E0B" w:rsidRDefault="00410E0B" w:rsidP="00410E0B">
      <w:pPr>
        <w:rPr>
          <w:b/>
        </w:rPr>
      </w:pPr>
      <w:r w:rsidRPr="00410E0B">
        <w:rPr>
          <w:b/>
        </w:rPr>
        <w:t xml:space="preserve">от 19 декабря 2023 года                   </w:t>
      </w:r>
      <w:r w:rsidR="00BC2DD0">
        <w:rPr>
          <w:b/>
        </w:rPr>
        <w:t xml:space="preserve">             </w:t>
      </w:r>
      <w:r w:rsidR="00E5507D">
        <w:rPr>
          <w:b/>
        </w:rPr>
        <w:t>№ 330</w:t>
      </w:r>
    </w:p>
    <w:p w:rsidR="00410E0B" w:rsidRPr="00410E0B" w:rsidRDefault="00410E0B" w:rsidP="00410E0B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410E0B" w:rsidRPr="00410E0B" w:rsidTr="00D66C90">
        <w:trPr>
          <w:trHeight w:val="1258"/>
        </w:trPr>
        <w:tc>
          <w:tcPr>
            <w:tcW w:w="5387" w:type="dxa"/>
          </w:tcPr>
          <w:p w:rsidR="00410E0B" w:rsidRPr="00D66C90" w:rsidRDefault="00410E0B" w:rsidP="00D66C90">
            <w:pPr>
              <w:jc w:val="both"/>
              <w:rPr>
                <w:rFonts w:eastAsia="Calibri"/>
                <w:iCs/>
              </w:rPr>
            </w:pPr>
            <w:r w:rsidRPr="00410E0B">
              <w:rPr>
                <w:rFonts w:eastAsia="Calibri"/>
                <w:iCs/>
              </w:rPr>
              <w:t>Об утверждени</w:t>
            </w:r>
            <w:r w:rsidR="00E5507D">
              <w:rPr>
                <w:rFonts w:eastAsia="Calibri"/>
                <w:iCs/>
              </w:rPr>
              <w:t xml:space="preserve">и административного регламента по предоставлению </w:t>
            </w:r>
            <w:r w:rsidR="00D66C90">
              <w:rPr>
                <w:rFonts w:eastAsia="Calibri"/>
                <w:iCs/>
              </w:rPr>
              <w:t xml:space="preserve">муниципальной услуги </w:t>
            </w:r>
            <w:r w:rsidR="00E5507D">
              <w:t>«Внесение</w:t>
            </w:r>
            <w:r w:rsidRPr="00410E0B">
              <w:t xml:space="preserve"> в реестр </w:t>
            </w:r>
            <w:r w:rsidR="00E5507D">
              <w:t xml:space="preserve">сведений о создании </w:t>
            </w:r>
            <w:r w:rsidRPr="00410E0B">
              <w:rPr>
                <w:bCs/>
              </w:rPr>
              <w:t>мест</w:t>
            </w:r>
            <w:r w:rsidR="00E5507D">
              <w:rPr>
                <w:bCs/>
              </w:rPr>
              <w:t>а (площадки</w:t>
            </w:r>
            <w:r w:rsidR="002A67F0">
              <w:rPr>
                <w:bCs/>
              </w:rPr>
              <w:t>) накопления твё</w:t>
            </w:r>
            <w:r w:rsidRPr="00410E0B">
              <w:rPr>
                <w:bCs/>
              </w:rPr>
              <w:t>рдых коммунальных отходов»</w:t>
            </w:r>
            <w:r w:rsidRPr="00410E0B">
              <w:t xml:space="preserve"> </w:t>
            </w:r>
          </w:p>
        </w:tc>
      </w:tr>
    </w:tbl>
    <w:p w:rsidR="00410E0B" w:rsidRPr="00410E0B" w:rsidRDefault="00410E0B" w:rsidP="00410E0B">
      <w:pPr>
        <w:ind w:firstLine="567"/>
        <w:jc w:val="both"/>
        <w:rPr>
          <w:color w:val="000000"/>
        </w:rPr>
      </w:pPr>
    </w:p>
    <w:p w:rsidR="00410E0B" w:rsidRPr="00410E0B" w:rsidRDefault="00410E0B" w:rsidP="00410E0B"/>
    <w:p w:rsidR="00410E0B" w:rsidRPr="00410E0B" w:rsidRDefault="00410E0B" w:rsidP="00410E0B"/>
    <w:p w:rsidR="00410E0B" w:rsidRPr="00410E0B" w:rsidRDefault="00410E0B" w:rsidP="00410E0B"/>
    <w:p w:rsidR="00410E0B" w:rsidRPr="00410E0B" w:rsidRDefault="00410E0B" w:rsidP="00410E0B"/>
    <w:p w:rsidR="00E5507D" w:rsidRDefault="00E5507D" w:rsidP="00410E0B">
      <w:pPr>
        <w:ind w:firstLine="567"/>
        <w:jc w:val="both"/>
      </w:pPr>
    </w:p>
    <w:p w:rsidR="00E5507D" w:rsidRDefault="00E5507D" w:rsidP="00410E0B">
      <w:pPr>
        <w:ind w:firstLine="567"/>
        <w:jc w:val="both"/>
      </w:pPr>
    </w:p>
    <w:p w:rsidR="00E5507D" w:rsidRDefault="00E5507D" w:rsidP="00410E0B">
      <w:pPr>
        <w:ind w:firstLine="567"/>
        <w:jc w:val="both"/>
      </w:pPr>
    </w:p>
    <w:p w:rsidR="00410E0B" w:rsidRPr="00410E0B" w:rsidRDefault="00410E0B" w:rsidP="00410E0B">
      <w:pPr>
        <w:ind w:firstLine="567"/>
        <w:jc w:val="both"/>
        <w:rPr>
          <w:b/>
          <w:color w:val="000000"/>
        </w:rPr>
      </w:pPr>
      <w:r w:rsidRPr="00410E0B"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 на основании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410E0B">
        <w:rPr>
          <w:b/>
        </w:rPr>
        <w:t>ПОСТАНОВЛЯЕТ</w:t>
      </w:r>
      <w:r w:rsidRPr="00410E0B">
        <w:rPr>
          <w:b/>
          <w:color w:val="000000"/>
        </w:rPr>
        <w:t>:</w:t>
      </w:r>
    </w:p>
    <w:p w:rsidR="00410E0B" w:rsidRPr="00410E0B" w:rsidRDefault="00410E0B" w:rsidP="00410E0B">
      <w:pPr>
        <w:autoSpaceDE w:val="0"/>
        <w:autoSpaceDN w:val="0"/>
        <w:adjustRightInd w:val="0"/>
        <w:jc w:val="both"/>
      </w:pPr>
    </w:p>
    <w:p w:rsidR="00410E0B" w:rsidRDefault="00410E0B" w:rsidP="00410E0B">
      <w:pPr>
        <w:autoSpaceDE w:val="0"/>
        <w:autoSpaceDN w:val="0"/>
        <w:adjustRightInd w:val="0"/>
        <w:jc w:val="both"/>
      </w:pPr>
      <w:r w:rsidRPr="00410E0B">
        <w:t xml:space="preserve">1. Утвердить административный регламент по предоставлению муниципальной услуги «Включение в реестр </w:t>
      </w:r>
      <w:r w:rsidRPr="00410E0B">
        <w:rPr>
          <w:bCs/>
        </w:rPr>
        <w:t>мест (площадок) накопления твёрдых коммунальных отходов»</w:t>
      </w:r>
      <w:r w:rsidR="002C4EEA">
        <w:t>.</w:t>
      </w:r>
    </w:p>
    <w:p w:rsidR="00D66C90" w:rsidRDefault="00D66C90" w:rsidP="00410E0B">
      <w:pPr>
        <w:autoSpaceDE w:val="0"/>
        <w:autoSpaceDN w:val="0"/>
        <w:adjustRightInd w:val="0"/>
        <w:jc w:val="both"/>
      </w:pPr>
      <w:r>
        <w:t xml:space="preserve">2. </w:t>
      </w:r>
      <w:r w:rsidR="00E94550">
        <w:t xml:space="preserve">   </w:t>
      </w:r>
      <w:r>
        <w:t>Считать утратившим силу:</w:t>
      </w:r>
    </w:p>
    <w:p w:rsidR="00D66C90" w:rsidRPr="00410E0B" w:rsidRDefault="00D66C90" w:rsidP="00410E0B">
      <w:pPr>
        <w:autoSpaceDE w:val="0"/>
        <w:autoSpaceDN w:val="0"/>
        <w:adjustRightInd w:val="0"/>
        <w:jc w:val="both"/>
      </w:pPr>
      <w:r>
        <w:t>- Постановление от 22.03.2023 года № 61 «</w:t>
      </w:r>
      <w:r w:rsidR="00595B9F">
        <w:t xml:space="preserve">Об утверждении административного регламента по предоставлению муниципальной услуги «Включении в реестр мест (площадок) накопления твёрдых коммунальных отходов»». </w:t>
      </w:r>
    </w:p>
    <w:p w:rsidR="00E94550" w:rsidRPr="00E94550" w:rsidRDefault="00595B9F" w:rsidP="00E9455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>
        <w:t>3</w:t>
      </w:r>
      <w:r w:rsidR="00E94550">
        <w:t xml:space="preserve">. </w:t>
      </w:r>
      <w:r w:rsidR="00E94550">
        <w:rPr>
          <w:bCs/>
        </w:rPr>
        <w:t xml:space="preserve">Опубликовать </w:t>
      </w:r>
      <w:r w:rsidR="00E94550" w:rsidRPr="00E94550">
        <w:rPr>
          <w:bCs/>
        </w:rPr>
        <w:t xml:space="preserve">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E94550" w:rsidRPr="00E94550">
          <w:rPr>
            <w:rStyle w:val="af8"/>
            <w:bCs/>
          </w:rPr>
          <w:t>http://запорожское-адм.рф/</w:t>
        </w:r>
      </w:hyperlink>
      <w:r w:rsidR="00E94550" w:rsidRPr="00E94550">
        <w:rPr>
          <w:bCs/>
        </w:rPr>
        <w:t xml:space="preserve"> и на сайте «Информационного агентства «Областные Вести» (ЛЕНОБЛИНФОРМ).</w:t>
      </w:r>
    </w:p>
    <w:p w:rsidR="00410E0B" w:rsidRPr="00410E0B" w:rsidRDefault="00595B9F" w:rsidP="00E9455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4</w:t>
      </w:r>
      <w:r w:rsidR="00410E0B" w:rsidRPr="00410E0B">
        <w:rPr>
          <w:rFonts w:eastAsia="Calibri"/>
        </w:rPr>
        <w:t xml:space="preserve">. </w:t>
      </w:r>
      <w:r w:rsidR="00410E0B" w:rsidRPr="00410E0B">
        <w:rPr>
          <w:rFonts w:eastAsia="Calibri"/>
          <w:spacing w:val="-4"/>
        </w:rPr>
        <w:t>Настоящее постановление вступает в силу после официального опубликования</w:t>
      </w:r>
      <w:r w:rsidR="00410E0B" w:rsidRPr="00410E0B">
        <w:rPr>
          <w:rFonts w:eastAsia="Calibri"/>
        </w:rPr>
        <w:t>.</w:t>
      </w:r>
    </w:p>
    <w:p w:rsidR="00410E0B" w:rsidRPr="00410E0B" w:rsidRDefault="00595B9F" w:rsidP="00410E0B">
      <w:pPr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="00410E0B" w:rsidRPr="00410E0B">
        <w:rPr>
          <w:rFonts w:eastAsia="Calibri"/>
        </w:rPr>
        <w:t>. Контроль за исполнением настоящего постановления оставляю за собой.</w:t>
      </w:r>
    </w:p>
    <w:p w:rsidR="00410E0B" w:rsidRPr="00410E0B" w:rsidRDefault="00410E0B" w:rsidP="00410E0B">
      <w:pPr>
        <w:ind w:right="-1" w:firstLine="1134"/>
        <w:jc w:val="both"/>
      </w:pPr>
    </w:p>
    <w:p w:rsidR="00410E0B" w:rsidRPr="00410E0B" w:rsidRDefault="00410E0B" w:rsidP="00410E0B">
      <w:pPr>
        <w:ind w:right="-1" w:firstLine="1134"/>
        <w:jc w:val="both"/>
      </w:pPr>
    </w:p>
    <w:p w:rsidR="00410E0B" w:rsidRPr="00410E0B" w:rsidRDefault="00410E0B" w:rsidP="00410E0B">
      <w:pPr>
        <w:tabs>
          <w:tab w:val="right" w:pos="9356"/>
        </w:tabs>
        <w:ind w:right="-1"/>
        <w:jc w:val="both"/>
      </w:pPr>
    </w:p>
    <w:p w:rsidR="00410E0B" w:rsidRPr="00410E0B" w:rsidRDefault="00E94550" w:rsidP="00E94550">
      <w:pPr>
        <w:tabs>
          <w:tab w:val="right" w:pos="9356"/>
        </w:tabs>
        <w:ind w:right="-1"/>
      </w:pPr>
      <w:r>
        <w:t>Глава</w:t>
      </w:r>
      <w:r w:rsidR="00410E0B" w:rsidRPr="00410E0B">
        <w:t xml:space="preserve"> администрации                                                      </w:t>
      </w:r>
      <w:r>
        <w:t xml:space="preserve">                                   О.А. Матреничева</w:t>
      </w:r>
      <w:r w:rsidR="00410E0B" w:rsidRPr="00410E0B">
        <w:t xml:space="preserve">  </w:t>
      </w:r>
    </w:p>
    <w:p w:rsidR="00410E0B" w:rsidRPr="00410E0B" w:rsidRDefault="00410E0B" w:rsidP="00410E0B">
      <w:pPr>
        <w:tabs>
          <w:tab w:val="right" w:pos="9356"/>
        </w:tabs>
        <w:ind w:right="-1" w:firstLine="567"/>
        <w:jc w:val="both"/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410E0B" w:rsidP="00410E0B">
      <w:pPr>
        <w:ind w:right="-1"/>
        <w:jc w:val="both"/>
        <w:rPr>
          <w:sz w:val="16"/>
          <w:szCs w:val="16"/>
        </w:rPr>
      </w:pPr>
    </w:p>
    <w:p w:rsidR="00410E0B" w:rsidRPr="00410E0B" w:rsidRDefault="009324B8" w:rsidP="00410E0B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О.Ю. </w:t>
      </w:r>
      <w:proofErr w:type="spellStart"/>
      <w:r>
        <w:rPr>
          <w:sz w:val="16"/>
          <w:szCs w:val="16"/>
        </w:rPr>
        <w:t>Весько</w:t>
      </w:r>
      <w:proofErr w:type="spellEnd"/>
    </w:p>
    <w:p w:rsidR="00410E0B" w:rsidRPr="00410E0B" w:rsidRDefault="00410E0B" w:rsidP="00410E0B">
      <w:pPr>
        <w:ind w:right="-1"/>
        <w:rPr>
          <w:sz w:val="16"/>
          <w:szCs w:val="16"/>
        </w:rPr>
      </w:pPr>
      <w:r w:rsidRPr="00410E0B">
        <w:rPr>
          <w:sz w:val="16"/>
          <w:szCs w:val="16"/>
        </w:rPr>
        <w:t>Р</w:t>
      </w:r>
      <w:r w:rsidR="009324B8">
        <w:rPr>
          <w:sz w:val="16"/>
          <w:szCs w:val="16"/>
        </w:rPr>
        <w:t>азослано: дело-1; СМИ -2</w:t>
      </w:r>
    </w:p>
    <w:p w:rsidR="002A3694" w:rsidRDefault="002A3694" w:rsidP="008A3123">
      <w:pPr>
        <w:autoSpaceDE w:val="0"/>
        <w:autoSpaceDN w:val="0"/>
        <w:adjustRightInd w:val="0"/>
        <w:rPr>
          <w:b/>
          <w:bCs/>
        </w:rPr>
      </w:pPr>
    </w:p>
    <w:p w:rsidR="001E2A29" w:rsidRDefault="001E2A29" w:rsidP="00F942C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sectPr w:rsidR="001E2A29" w:rsidSect="00410E0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72" w:rsidRDefault="006D5372">
      <w:r>
        <w:separator/>
      </w:r>
    </w:p>
  </w:endnote>
  <w:endnote w:type="continuationSeparator" w:id="0">
    <w:p w:rsidR="006D5372" w:rsidRDefault="006D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903633"/>
      <w:docPartObj>
        <w:docPartGallery w:val="Page Numbers (Bottom of Page)"/>
        <w:docPartUnique/>
      </w:docPartObj>
    </w:sdtPr>
    <w:sdtEndPr/>
    <w:sdtContent>
      <w:p w:rsidR="00410E0B" w:rsidRDefault="00410E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EC">
          <w:rPr>
            <w:noProof/>
          </w:rPr>
          <w:t>18</w:t>
        </w:r>
        <w:r>
          <w:fldChar w:fldCharType="end"/>
        </w:r>
      </w:p>
    </w:sdtContent>
  </w:sdt>
  <w:p w:rsidR="00410E0B" w:rsidRDefault="00410E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72" w:rsidRDefault="006D5372">
      <w:r>
        <w:separator/>
      </w:r>
    </w:p>
  </w:footnote>
  <w:footnote w:type="continuationSeparator" w:id="0">
    <w:p w:rsidR="006D5372" w:rsidRDefault="006D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0B" w:rsidRDefault="00410E0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10E0B" w:rsidRDefault="00410E0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90215"/>
      <w:docPartObj>
        <w:docPartGallery w:val="Page Numbers (Top of Page)"/>
        <w:docPartUnique/>
      </w:docPartObj>
    </w:sdtPr>
    <w:sdtEndPr/>
    <w:sdtContent>
      <w:p w:rsidR="00410E0B" w:rsidRDefault="00410E0B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EC">
          <w:rPr>
            <w:noProof/>
          </w:rPr>
          <w:t>18</w:t>
        </w:r>
        <w:r>
          <w:fldChar w:fldCharType="end"/>
        </w:r>
      </w:p>
    </w:sdtContent>
  </w:sdt>
  <w:p w:rsidR="00410E0B" w:rsidRDefault="00410E0B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0B" w:rsidRDefault="00410E0B">
    <w:pPr>
      <w:pStyle w:val="a7"/>
      <w:jc w:val="center"/>
    </w:pPr>
  </w:p>
  <w:p w:rsidR="00410E0B" w:rsidRDefault="00410E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251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084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29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EDD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2EEC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694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7F0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4EEA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62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73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C0B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416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BCB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493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0B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CCB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70F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4AE9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5EB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9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6D3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CF5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AAD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37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16F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4B69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6A2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123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4B8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63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47C3B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2FD1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BBF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2DD0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CC0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769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835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5B3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88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90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DA3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07D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1C3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15F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550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4D6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2CA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595F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17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067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CCF2B-1324-4687-9174-B1F8D83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D679-BA32-4CB3-9A2A-C81191F7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42</cp:revision>
  <cp:lastPrinted>2019-04-11T05:55:00Z</cp:lastPrinted>
  <dcterms:created xsi:type="dcterms:W3CDTF">2023-12-19T06:41:00Z</dcterms:created>
  <dcterms:modified xsi:type="dcterms:W3CDTF">2023-12-22T09:42:00Z</dcterms:modified>
</cp:coreProperties>
</file>