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028" w14:textId="77777777"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2140E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04EDB26F" wp14:editId="2DE2FDB4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8B90" w14:textId="77777777" w:rsidR="002E11A6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14:paraId="3820BC4D" w14:textId="77777777" w:rsidR="002E11A6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2140E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AE49729" w14:textId="77777777"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82140E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14:paraId="0E87DAC9" w14:textId="77777777"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2140E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0CE11129" w14:textId="77777777" w:rsidR="002E11A6" w:rsidRPr="002B1695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315C17F4" w14:textId="77777777" w:rsidR="002E11A6" w:rsidRPr="0082140E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14:paraId="350FBF1D" w14:textId="77777777" w:rsidR="006905A2" w:rsidRPr="002B1695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14:paraId="38237C59" w14:textId="77777777" w:rsidR="002E11A6" w:rsidRDefault="00137A73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85</w:t>
      </w:r>
    </w:p>
    <w:p w14:paraId="446640BE" w14:textId="77777777" w:rsidR="002E11A6" w:rsidRPr="002B1695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14:paraId="21CE8DC5" w14:textId="77777777" w:rsidR="00FD3331" w:rsidRPr="002E11A6" w:rsidRDefault="00FD3331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2E11A6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2E11A6">
        <w:rPr>
          <w:rFonts w:ascii="Times New Roman" w:hAnsi="Times New Roman"/>
          <w:bCs/>
          <w:sz w:val="24"/>
          <w:szCs w:val="24"/>
        </w:rPr>
        <w:t>По</w:t>
      </w:r>
      <w:r w:rsidR="00E5326D" w:rsidRPr="002E11A6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2E11A6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2E11A6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2E11A6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2E11A6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2E11A6">
        <w:rPr>
          <w:rFonts w:ascii="Times New Roman" w:hAnsi="Times New Roman"/>
          <w:bCs/>
          <w:sz w:val="24"/>
          <w:szCs w:val="24"/>
        </w:rPr>
        <w:t>м</w:t>
      </w:r>
      <w:r w:rsidR="00BD602F" w:rsidRPr="002E11A6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2E11A6">
        <w:rPr>
          <w:rFonts w:ascii="Times New Roman" w:hAnsi="Times New Roman"/>
          <w:bCs/>
          <w:sz w:val="24"/>
          <w:szCs w:val="24"/>
        </w:rPr>
        <w:t>и</w:t>
      </w:r>
      <w:r w:rsidR="00E53C98" w:rsidRPr="002E11A6">
        <w:rPr>
          <w:rFonts w:ascii="Times New Roman" w:hAnsi="Times New Roman"/>
          <w:bCs/>
          <w:sz w:val="24"/>
          <w:szCs w:val="24"/>
        </w:rPr>
        <w:t xml:space="preserve">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0C2182C1" w14:textId="77777777" w:rsidR="00705412" w:rsidRPr="002B1695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</w:p>
    <w:p w14:paraId="7CA1E4D3" w14:textId="77777777" w:rsidR="00533602" w:rsidRPr="002E11A6" w:rsidRDefault="000E6C47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1A6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2E11A6">
        <w:rPr>
          <w:rFonts w:ascii="Times New Roman" w:hAnsi="Times New Roman"/>
          <w:sz w:val="24"/>
          <w:szCs w:val="24"/>
        </w:rPr>
        <w:t>стать</w:t>
      </w:r>
      <w:r w:rsidR="0046197F" w:rsidRPr="002E11A6">
        <w:rPr>
          <w:rFonts w:ascii="Times New Roman" w:hAnsi="Times New Roman"/>
          <w:sz w:val="24"/>
          <w:szCs w:val="24"/>
        </w:rPr>
        <w:t>ей</w:t>
      </w:r>
      <w:r w:rsidR="0006237B" w:rsidRPr="002E11A6">
        <w:rPr>
          <w:rFonts w:ascii="Times New Roman" w:hAnsi="Times New Roman"/>
          <w:sz w:val="24"/>
          <w:szCs w:val="24"/>
        </w:rPr>
        <w:t xml:space="preserve"> 26</w:t>
      </w:r>
      <w:r w:rsidR="002E11A6">
        <w:rPr>
          <w:rFonts w:ascii="Times New Roman" w:hAnsi="Times New Roman"/>
          <w:sz w:val="24"/>
          <w:szCs w:val="24"/>
        </w:rPr>
        <w:t>.1</w:t>
      </w:r>
      <w:r w:rsidR="0046197F" w:rsidRPr="002E11A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2E11A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2E11A6">
        <w:rPr>
          <w:rFonts w:ascii="Times New Roman" w:hAnsi="Times New Roman"/>
          <w:sz w:val="24"/>
          <w:szCs w:val="24"/>
        </w:rPr>
        <w:t xml:space="preserve"> </w:t>
      </w:r>
      <w:r w:rsidRPr="002E11A6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2E11A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E53C98" w:rsidRPr="002E11A6">
        <w:rPr>
          <w:rFonts w:ascii="Times New Roman" w:hAnsi="Times New Roman"/>
          <w:sz w:val="24"/>
          <w:szCs w:val="24"/>
        </w:rPr>
        <w:t xml:space="preserve"> </w:t>
      </w:r>
      <w:r w:rsidRPr="002E11A6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2E11A6">
        <w:rPr>
          <w:rFonts w:ascii="Times New Roman" w:hAnsi="Times New Roman"/>
          <w:sz w:val="24"/>
          <w:szCs w:val="24"/>
        </w:rPr>
        <w:t>я</w:t>
      </w:r>
      <w:r w:rsidRPr="002E11A6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2E11A6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2E11A6">
        <w:rPr>
          <w:rFonts w:ascii="Times New Roman" w:hAnsi="Times New Roman"/>
          <w:sz w:val="24"/>
          <w:szCs w:val="24"/>
        </w:rPr>
        <w:t xml:space="preserve">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E11A6" w:rsidRPr="002E11A6">
        <w:rPr>
          <w:rFonts w:ascii="Times New Roman" w:hAnsi="Times New Roman"/>
          <w:sz w:val="24"/>
          <w:szCs w:val="24"/>
        </w:rPr>
        <w:t xml:space="preserve"> </w:t>
      </w:r>
      <w:r w:rsidR="00B37FE3" w:rsidRPr="002E11A6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2E11A6">
        <w:rPr>
          <w:rFonts w:ascii="Times New Roman" w:hAnsi="Times New Roman"/>
          <w:sz w:val="24"/>
          <w:szCs w:val="24"/>
        </w:rPr>
        <w:t xml:space="preserve">, </w:t>
      </w:r>
      <w:r w:rsidR="00C60CC8" w:rsidRPr="002E11A6">
        <w:rPr>
          <w:rFonts w:ascii="Times New Roman" w:hAnsi="Times New Roman"/>
          <w:sz w:val="24"/>
          <w:szCs w:val="24"/>
        </w:rPr>
        <w:t>р</w:t>
      </w:r>
      <w:r w:rsidR="00BD602F" w:rsidRPr="002E11A6">
        <w:rPr>
          <w:rFonts w:ascii="Times New Roman" w:hAnsi="Times New Roman"/>
          <w:sz w:val="24"/>
          <w:szCs w:val="24"/>
        </w:rPr>
        <w:t xml:space="preserve">уководствуясь </w:t>
      </w:r>
      <w:r w:rsidRPr="002E11A6">
        <w:rPr>
          <w:rFonts w:ascii="Times New Roman" w:hAnsi="Times New Roman"/>
          <w:sz w:val="24"/>
          <w:szCs w:val="24"/>
        </w:rPr>
        <w:t>Устав</w:t>
      </w:r>
      <w:r w:rsidR="0046197F" w:rsidRPr="002E11A6">
        <w:rPr>
          <w:rFonts w:ascii="Times New Roman" w:hAnsi="Times New Roman"/>
          <w:sz w:val="24"/>
          <w:szCs w:val="24"/>
        </w:rPr>
        <w:t>ом</w:t>
      </w:r>
      <w:r w:rsidR="00974EED" w:rsidRPr="002E11A6">
        <w:rPr>
          <w:rFonts w:ascii="Times New Roman" w:hAnsi="Times New Roman"/>
          <w:sz w:val="24"/>
          <w:szCs w:val="24"/>
        </w:rPr>
        <w:t xml:space="preserve"> </w:t>
      </w:r>
      <w:r w:rsidR="00533602" w:rsidRPr="002E11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E11A6" w:rsidRPr="002E11A6">
        <w:rPr>
          <w:rFonts w:ascii="Times New Roman" w:hAnsi="Times New Roman"/>
          <w:sz w:val="24"/>
          <w:szCs w:val="24"/>
        </w:rPr>
        <w:t xml:space="preserve"> </w:t>
      </w:r>
      <w:r w:rsidR="00533602" w:rsidRPr="002E11A6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69D47420" w14:textId="77777777" w:rsidR="00533602" w:rsidRPr="002B1695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1677EB09" w14:textId="77777777" w:rsidR="006905A2" w:rsidRPr="002E11A6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11A6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2E11A6">
        <w:rPr>
          <w:rFonts w:ascii="Times New Roman" w:hAnsi="Times New Roman"/>
          <w:b/>
          <w:sz w:val="24"/>
          <w:szCs w:val="24"/>
        </w:rPr>
        <w:t>ИЛ:</w:t>
      </w:r>
    </w:p>
    <w:p w14:paraId="118071F8" w14:textId="77777777" w:rsidR="00D270D5" w:rsidRPr="002B1695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07A0E554" w14:textId="77777777" w:rsidR="00B55276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11A6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2E11A6">
        <w:rPr>
          <w:rFonts w:ascii="Times New Roman" w:hAnsi="Times New Roman"/>
          <w:bCs/>
          <w:sz w:val="24"/>
          <w:szCs w:val="24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2B1695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1695" w:rsidRPr="002E11A6">
        <w:rPr>
          <w:rFonts w:ascii="Times New Roman" w:hAnsi="Times New Roman"/>
          <w:sz w:val="24"/>
          <w:szCs w:val="24"/>
        </w:rPr>
        <w:t xml:space="preserve"> </w:t>
      </w:r>
      <w:r w:rsidR="00A04227" w:rsidRPr="002E11A6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14:paraId="428A7DC4" w14:textId="77777777" w:rsidR="002E11A6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Признать утратившим силу Порядок выдвижения инициативных</w:t>
      </w:r>
      <w:r w:rsidR="002B1695">
        <w:rPr>
          <w:rFonts w:ascii="Times New Roman" w:hAnsi="Times New Roman"/>
          <w:bCs/>
          <w:sz w:val="24"/>
          <w:szCs w:val="24"/>
        </w:rPr>
        <w:t xml:space="preserve"> предложений и участия населения части территории </w:t>
      </w:r>
      <w:r w:rsidR="002B1695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в их реализации, осуществления контроля реализации инициативных предложений, утвержденного Решением Совета депутатов №185 от 15 марта 2019 года.</w:t>
      </w:r>
    </w:p>
    <w:p w14:paraId="56078F29" w14:textId="77777777" w:rsidR="00D270D5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197F" w:rsidRPr="002E11A6">
        <w:rPr>
          <w:rFonts w:ascii="Times New Roman" w:hAnsi="Times New Roman"/>
          <w:sz w:val="24"/>
          <w:szCs w:val="24"/>
        </w:rPr>
        <w:t xml:space="preserve">. </w:t>
      </w:r>
      <w:r w:rsidRPr="00530C41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2E11A6">
        <w:rPr>
          <w:rFonts w:ascii="Times New Roman" w:hAnsi="Times New Roman"/>
          <w:sz w:val="24"/>
          <w:szCs w:val="24"/>
        </w:rPr>
        <w:t>.</w:t>
      </w:r>
    </w:p>
    <w:p w14:paraId="7B0BF241" w14:textId="77777777" w:rsidR="00D270D5" w:rsidRPr="002E11A6" w:rsidRDefault="002E11A6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70D5" w:rsidRPr="002E11A6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2E11A6">
        <w:rPr>
          <w:rFonts w:ascii="Times New Roman" w:hAnsi="Times New Roman"/>
          <w:sz w:val="24"/>
          <w:szCs w:val="24"/>
        </w:rPr>
        <w:t>Р</w:t>
      </w:r>
      <w:r w:rsidR="00635632" w:rsidRPr="002E11A6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2E11A6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2E11A6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2E11A6">
        <w:rPr>
          <w:rFonts w:ascii="Times New Roman" w:hAnsi="Times New Roman"/>
          <w:sz w:val="24"/>
          <w:szCs w:val="24"/>
        </w:rPr>
        <w:t xml:space="preserve">его </w:t>
      </w:r>
      <w:r w:rsidR="00055082" w:rsidRPr="002E11A6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14:paraId="1459AA11" w14:textId="77777777" w:rsidR="00D270D5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4EDE0ACB" w14:textId="77777777" w:rsidR="002E11A6" w:rsidRPr="00C97C1A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7C1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r w:rsidR="002B16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Н-М.И. Каппушев</w:t>
      </w:r>
    </w:p>
    <w:p w14:paraId="3750E590" w14:textId="77777777" w:rsidR="002E11A6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839AA8" w14:textId="77777777" w:rsidR="002E11A6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549BE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Чупров М.С.</w:t>
      </w:r>
      <w:r w:rsidRPr="003549BE">
        <w:rPr>
          <w:rFonts w:ascii="Times New Roman" w:hAnsi="Times New Roman"/>
          <w:sz w:val="16"/>
          <w:szCs w:val="16"/>
        </w:rPr>
        <w:t>, тел. 8(813-79)67-</w:t>
      </w:r>
      <w:r>
        <w:rPr>
          <w:rFonts w:ascii="Times New Roman" w:hAnsi="Times New Roman"/>
          <w:sz w:val="16"/>
          <w:szCs w:val="16"/>
        </w:rPr>
        <w:t>493</w:t>
      </w:r>
    </w:p>
    <w:p w14:paraId="482C32B6" w14:textId="1F293D12" w:rsidR="00DA61AE" w:rsidRPr="00DA61AE" w:rsidRDefault="002E11A6" w:rsidP="00DA61AE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549BE">
        <w:rPr>
          <w:rFonts w:ascii="Times New Roman" w:hAnsi="Times New Roman"/>
          <w:sz w:val="16"/>
          <w:szCs w:val="16"/>
        </w:rPr>
        <w:t xml:space="preserve">Разослано: дело – 2, </w:t>
      </w:r>
      <w:proofErr w:type="gramStart"/>
      <w:r w:rsidRPr="003549BE">
        <w:rPr>
          <w:rFonts w:ascii="Times New Roman" w:hAnsi="Times New Roman"/>
          <w:sz w:val="16"/>
          <w:szCs w:val="16"/>
        </w:rPr>
        <w:t>прокуратура-1</w:t>
      </w:r>
      <w:r w:rsidR="00DA61AE">
        <w:rPr>
          <w:rFonts w:ascii="Times New Roman" w:hAnsi="Times New Roman"/>
          <w:sz w:val="16"/>
          <w:szCs w:val="16"/>
        </w:rPr>
        <w:t xml:space="preserve">      </w:t>
      </w:r>
      <w:r w:rsidR="00DA61AE" w:rsidRPr="00DA61AE">
        <w:rPr>
          <w:rFonts w:ascii="Times New Roman" w:hAnsi="Times New Roman"/>
          <w:sz w:val="16"/>
          <w:szCs w:val="16"/>
        </w:rPr>
        <w:t>С</w:t>
      </w:r>
      <w:proofErr w:type="gramEnd"/>
      <w:r w:rsidR="00DA61AE" w:rsidRPr="00DA61AE">
        <w:rPr>
          <w:rFonts w:ascii="Times New Roman" w:hAnsi="Times New Roman"/>
          <w:sz w:val="16"/>
          <w:szCs w:val="16"/>
        </w:rPr>
        <w:t xml:space="preserve"> приложением можно ознакомиться на сайте http://krasnoozernoe.ru/</w:t>
      </w:r>
    </w:p>
    <w:p w14:paraId="6125DF20" w14:textId="62A24AC7" w:rsidR="003176A5" w:rsidRPr="00DA61AE" w:rsidRDefault="003176A5" w:rsidP="00DA61AE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3176A5" w:rsidRPr="00DA61AE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D3AB" w14:textId="77777777" w:rsidR="004901DC" w:rsidRDefault="004901DC" w:rsidP="003D1FD5">
      <w:pPr>
        <w:spacing w:after="0" w:line="240" w:lineRule="auto"/>
      </w:pPr>
      <w:r>
        <w:separator/>
      </w:r>
    </w:p>
  </w:endnote>
  <w:endnote w:type="continuationSeparator" w:id="0">
    <w:p w14:paraId="6253002E" w14:textId="77777777" w:rsidR="004901DC" w:rsidRDefault="004901D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976" w14:textId="77777777" w:rsidR="004901DC" w:rsidRDefault="004901DC" w:rsidP="003D1FD5">
      <w:pPr>
        <w:spacing w:after="0" w:line="240" w:lineRule="auto"/>
      </w:pPr>
      <w:r>
        <w:separator/>
      </w:r>
    </w:p>
  </w:footnote>
  <w:footnote w:type="continuationSeparator" w:id="0">
    <w:p w14:paraId="28084508" w14:textId="77777777" w:rsidR="004901DC" w:rsidRDefault="004901DC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37A73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01DC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A61AE"/>
    <w:rsid w:val="00DB3DDA"/>
    <w:rsid w:val="00DB3F24"/>
    <w:rsid w:val="00DC2055"/>
    <w:rsid w:val="00DC356D"/>
    <w:rsid w:val="00DC3DA2"/>
    <w:rsid w:val="00DC6690"/>
    <w:rsid w:val="00DC6B50"/>
    <w:rsid w:val="00DD2035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5E2A2"/>
  <w15:docId w15:val="{101E11C3-DA8A-49C7-9085-6D95E8C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C378-2067-4A0C-9E8A-CD17521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Ольга</cp:lastModifiedBy>
  <cp:revision>3</cp:revision>
  <cp:lastPrinted>2021-04-30T08:22:00Z</cp:lastPrinted>
  <dcterms:created xsi:type="dcterms:W3CDTF">2021-04-30T08:35:00Z</dcterms:created>
  <dcterms:modified xsi:type="dcterms:W3CDTF">2021-04-30T08:51:00Z</dcterms:modified>
</cp:coreProperties>
</file>