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D4" w:rsidRPr="00E50BCB" w:rsidRDefault="00D745D4" w:rsidP="00D7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E50B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AD3377" wp14:editId="3F9C541E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5D4" w:rsidRPr="00E50BCB" w:rsidRDefault="00D745D4" w:rsidP="00D74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745D4" w:rsidRPr="00E50BCB" w:rsidRDefault="00D745D4" w:rsidP="00D74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Ромашкинского сельского поселения</w:t>
      </w:r>
    </w:p>
    <w:p w:rsidR="00D745D4" w:rsidRPr="00E50BCB" w:rsidRDefault="00D745D4" w:rsidP="00D74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Приозерский муниципальный район </w:t>
      </w:r>
    </w:p>
    <w:p w:rsidR="00D745D4" w:rsidRPr="00E50BCB" w:rsidRDefault="00D745D4" w:rsidP="00D74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D745D4" w:rsidRPr="00E50BCB" w:rsidTr="009C1BD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745D4" w:rsidRPr="00E50BCB" w:rsidRDefault="00D745D4" w:rsidP="009C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D745D4" w:rsidRPr="00E50BCB" w:rsidRDefault="00D745D4" w:rsidP="00D74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D745D4" w:rsidRPr="00E50BCB" w:rsidRDefault="00D745D4" w:rsidP="00D74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0B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О С Т А Н О В Л Е Н И Е</w:t>
      </w:r>
    </w:p>
    <w:p w:rsidR="00D745D4" w:rsidRPr="00E50BCB" w:rsidRDefault="00D745D4" w:rsidP="00D7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D745D4" w:rsidRPr="00E50BCB" w:rsidRDefault="00D745D4" w:rsidP="00D7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D745D4" w:rsidRPr="00E50BCB" w:rsidRDefault="00D745D4" w:rsidP="00D7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17.07.</w:t>
      </w:r>
      <w:r w:rsidRPr="00E50BCB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proofErr w:type="gramEnd"/>
      <w:r w:rsidRPr="00E5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</w:p>
    <w:p w:rsidR="00D745D4" w:rsidRPr="00E50BCB" w:rsidRDefault="00D745D4" w:rsidP="00D7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5D4" w:rsidRPr="00435555" w:rsidRDefault="00D745D4" w:rsidP="00D745D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50BCB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Об утверждении </w:t>
      </w:r>
      <w:proofErr w:type="gramStart"/>
      <w:r w:rsidRPr="00E50BCB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Положения </w:t>
      </w:r>
      <w:r w:rsidRPr="004355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</w:t>
      </w:r>
      <w:proofErr w:type="gramEnd"/>
      <w:r w:rsidRPr="004355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порядке и сроках применения взысканий за несоблюдение муниципальным служащим</w:t>
      </w:r>
      <w:r w:rsidRPr="00B77E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администрации Ромашкинского сельского поселения Приозерского муниципального района Ленинградской области</w:t>
      </w:r>
      <w:r w:rsidRPr="004355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745D4" w:rsidRPr="00E50BCB" w:rsidRDefault="00D745D4" w:rsidP="00D745D4">
      <w:pPr>
        <w:tabs>
          <w:tab w:val="left" w:pos="2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5D4" w:rsidRPr="00E50BCB" w:rsidRDefault="00D745D4" w:rsidP="00D745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законом </w:t>
      </w:r>
      <w:r w:rsidRPr="00E5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Федерации»,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тавом Ромашкинского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Приозерского муниципального</w:t>
      </w:r>
      <w:r w:rsidRPr="00E50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50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ашкинского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 Приозерского муниципального</w:t>
      </w:r>
      <w:r w:rsidRPr="00E50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50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 </w:t>
      </w:r>
      <w:r w:rsidRPr="00E50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745D4" w:rsidRPr="00E50BCB" w:rsidRDefault="00D745D4" w:rsidP="00D745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   Утвердить Положение </w:t>
      </w:r>
      <w:r w:rsidRPr="002F05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сроках применения взысканий за несоблюдение муниципальным служащим администрации Ромашкинского сельского поселения Приозерского муниципального района Ленинградской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5D4" w:rsidRPr="00E50BCB" w:rsidRDefault="00D745D4" w:rsidP="00D745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тановление от 04.12.2017 г. № 325 ( с изменениями от 28.02.2019 № 72)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Положения о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силу.</w:t>
      </w:r>
    </w:p>
    <w:p w:rsidR="00D745D4" w:rsidRDefault="00D745D4" w:rsidP="00D745D4">
      <w:pPr>
        <w:spacing w:after="37" w:line="227" w:lineRule="auto"/>
        <w:ind w:left="699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8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Опубликовать данное </w:t>
      </w:r>
      <w:proofErr w:type="gramStart"/>
      <w:r w:rsidRPr="00F8257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 на</w:t>
      </w:r>
      <w:proofErr w:type="gramEnd"/>
      <w:r w:rsidRPr="00F8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ициальном сайте администрации  </w:t>
      </w:r>
    </w:p>
    <w:p w:rsidR="00D745D4" w:rsidRPr="00F82575" w:rsidRDefault="00D745D4" w:rsidP="00D745D4">
      <w:pPr>
        <w:spacing w:after="37" w:line="227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Ромашкинского сельского поселения Приозерского муниципального</w:t>
      </w:r>
      <w:r w:rsidRPr="00F8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http:/ромашкинское.рф/ и в сетевом информационном издании «ЛЕНОБЛИНФОРМ». </w:t>
      </w:r>
    </w:p>
    <w:p w:rsidR="00D745D4" w:rsidRDefault="00D745D4" w:rsidP="00D745D4">
      <w:pPr>
        <w:spacing w:after="3" w:line="249" w:lineRule="auto"/>
        <w:ind w:left="699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8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со дня его официального </w:t>
      </w:r>
    </w:p>
    <w:p w:rsidR="00D745D4" w:rsidRPr="00F82575" w:rsidRDefault="00D745D4" w:rsidP="00D745D4">
      <w:pPr>
        <w:spacing w:after="3" w:line="24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опубликования. </w:t>
      </w:r>
    </w:p>
    <w:p w:rsidR="00D745D4" w:rsidRPr="00E50BCB" w:rsidRDefault="00D745D4" w:rsidP="00D74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8257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постановления оставляю за собой</w:t>
      </w:r>
    </w:p>
    <w:p w:rsidR="00D745D4" w:rsidRPr="00E50BCB" w:rsidRDefault="00D745D4" w:rsidP="00D7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5D4" w:rsidRPr="00E50BCB" w:rsidRDefault="00D745D4" w:rsidP="00D7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</w:t>
      </w:r>
      <w:proofErr w:type="spellStart"/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С.В.Танков</w:t>
      </w:r>
      <w:proofErr w:type="spellEnd"/>
    </w:p>
    <w:p w:rsidR="00324477" w:rsidRDefault="00D745D4">
      <w:r>
        <w:t xml:space="preserve">С полным текстом можно ознакомиться на сайте </w:t>
      </w:r>
      <w:r w:rsidRPr="00D745D4">
        <w:t>http:/ромашкинское.рф/</w:t>
      </w:r>
      <w:bookmarkStart w:id="0" w:name="_GoBack"/>
      <w:bookmarkEnd w:id="0"/>
    </w:p>
    <w:sectPr w:rsidR="0032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20"/>
    <w:rsid w:val="00324477"/>
    <w:rsid w:val="00520920"/>
    <w:rsid w:val="00D7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403C5-2CAB-4915-AE4A-B737B1FE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2023-07-18T11:50:00Z</dcterms:created>
  <dcterms:modified xsi:type="dcterms:W3CDTF">2023-07-18T11:50:00Z</dcterms:modified>
</cp:coreProperties>
</file>