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4D9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24441A9F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3BE0BAB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МЕЛЬНИКОВСКОЕ  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 </w:t>
      </w:r>
    </w:p>
    <w:p w14:paraId="0CD28B05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ПРИОЗЕРСКИЙ</w:t>
      </w:r>
    </w:p>
    <w:p w14:paraId="042C07E0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</w:t>
      </w:r>
    </w:p>
    <w:p w14:paraId="2836D3AD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634945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</w:t>
      </w:r>
    </w:p>
    <w:p w14:paraId="2DFEC977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839533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FF9D7F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 января 2022 года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 19</w:t>
      </w:r>
      <w:proofErr w:type="gramEnd"/>
    </w:p>
    <w:p w14:paraId="6549CE0D" w14:textId="77777777" w:rsidR="00C727A1" w:rsidRDefault="00C727A1" w:rsidP="00C727A1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2BC69" w14:textId="77777777" w:rsidR="00C727A1" w:rsidRDefault="00C727A1" w:rsidP="00C7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2F35E" w14:textId="77777777" w:rsidR="00C727A1" w:rsidRDefault="00C727A1" w:rsidP="00C727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14:paraId="7B2F3436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2FE5E" w14:textId="77777777" w:rsidR="00C727A1" w:rsidRDefault="00C727A1" w:rsidP="00C727A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F7DF8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</w:t>
      </w:r>
      <w:bookmarkStart w:id="1" w:name="_Hlk73456502"/>
      <w:bookmarkEnd w:id="1"/>
      <w:r w:rsidRPr="006F7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лесном контроле </w:t>
      </w:r>
      <w:r w:rsidRPr="006F7DF8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>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Мельниковское сельское поселение муниципального образования 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Приозерский муниципальный район Ленинградской области, утвержденным решением Совета депутатов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Мельниковское сельское поселение муниципального образования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 xml:space="preserve"> Приозерский муниципальный район Ленинградской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>бря 2021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6F7DF8">
        <w:rPr>
          <w:rFonts w:ascii="Times New Roman" w:hAnsi="Times New Roman" w:cs="Times New Roman"/>
          <w:color w:val="000000"/>
          <w:sz w:val="28"/>
          <w:szCs w:val="28"/>
        </w:rPr>
        <w:t xml:space="preserve">9,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ПОСТАНОВЛЯЕТ: </w:t>
      </w:r>
    </w:p>
    <w:p w14:paraId="711534A3" w14:textId="77777777" w:rsidR="00C727A1" w:rsidRDefault="00C727A1" w:rsidP="00C727A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Утвердить Программу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(Приложение).</w:t>
      </w:r>
    </w:p>
    <w:p w14:paraId="55913EE9" w14:textId="77777777" w:rsidR="00C727A1" w:rsidRDefault="00C727A1" w:rsidP="00C727A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сельское поселение муниципального образования Приозерский муниципальный район Ленинградской области.</w:t>
      </w:r>
    </w:p>
    <w:p w14:paraId="4027477D" w14:textId="77777777" w:rsidR="00C727A1" w:rsidRDefault="00C727A1" w:rsidP="00C727A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3DEE4DE4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возложить на специалиста 1-й категории (землеустроителя) Приходько Н.В.</w:t>
      </w:r>
    </w:p>
    <w:p w14:paraId="7A2F089A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6A07E8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E5B2B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C859E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EE820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FBD26B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40E96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087C6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5BDBB" w14:textId="77777777" w:rsidR="00C727A1" w:rsidRDefault="00C727A1" w:rsidP="00C72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                             В.В. Котов</w:t>
      </w:r>
    </w:p>
    <w:p w14:paraId="2E1C59B8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AB6D2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45B01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3D821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74E9F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FE987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EA99F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20D7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E970C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57104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D6F23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D4C88" w14:textId="77777777" w:rsidR="00C727A1" w:rsidRDefault="00C727A1" w:rsidP="00C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Приходько Н.В. 91-301</w:t>
      </w:r>
    </w:p>
    <w:p w14:paraId="4B6DEDCC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прокуратура-1, Леноблинформ-1</w:t>
      </w:r>
    </w:p>
    <w:p w14:paraId="534896A1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C7916E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22F4DD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189C34" w14:textId="77777777" w:rsidR="00C727A1" w:rsidRPr="00045673" w:rsidRDefault="00C727A1" w:rsidP="00C72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045673">
        <w:rPr>
          <w:rFonts w:ascii="Times New Roman" w:hAnsi="Times New Roman" w:cs="Times New Roman"/>
          <w:sz w:val="28"/>
          <w:szCs w:val="28"/>
        </w:rPr>
        <w:t xml:space="preserve">С приложениями к Постановлению № 18 от 25.01.2022 г., можно ознакомиться на официальном сайте муниципального образования Мельниковское сельское поселение – </w:t>
      </w:r>
      <w:r w:rsidRPr="00045673">
        <w:rPr>
          <w:rFonts w:ascii="Times New Roman" w:hAnsi="Times New Roman" w:cs="Times New Roman"/>
          <w:sz w:val="28"/>
          <w:szCs w:val="28"/>
          <w:lang w:val="en-US"/>
        </w:rPr>
        <w:t>melnikovo</w:t>
      </w:r>
      <w:r w:rsidRPr="00045673">
        <w:rPr>
          <w:rFonts w:ascii="Times New Roman" w:hAnsi="Times New Roman" w:cs="Times New Roman"/>
          <w:sz w:val="28"/>
          <w:szCs w:val="28"/>
        </w:rPr>
        <w:t>.</w:t>
      </w:r>
      <w:r w:rsidRPr="0004567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45673">
        <w:rPr>
          <w:rFonts w:ascii="Times New Roman" w:hAnsi="Times New Roman" w:cs="Times New Roman"/>
          <w:sz w:val="28"/>
          <w:szCs w:val="28"/>
        </w:rPr>
        <w:t>.</w:t>
      </w:r>
      <w:r w:rsidRPr="0004567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82D292B" w14:textId="77777777" w:rsidR="00C727A1" w:rsidRDefault="00C727A1" w:rsidP="00C727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7912BE5" w14:textId="77777777" w:rsidR="00FF488E" w:rsidRDefault="00FF488E"/>
    <w:sectPr w:rsidR="00FF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EC"/>
    <w:rsid w:val="00224AEC"/>
    <w:rsid w:val="00C727A1"/>
    <w:rsid w:val="00C734A1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C32"/>
  <w15:chartTrackingRefBased/>
  <w15:docId w15:val="{FB59BBAB-B366-49B4-8D1F-C53D2CA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2465</Characters>
  <Application>Microsoft Office Word</Application>
  <DocSecurity>4</DocSecurity>
  <Lines>85</Lines>
  <Paragraphs>17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Rita</cp:lastModifiedBy>
  <cp:revision>2</cp:revision>
  <dcterms:created xsi:type="dcterms:W3CDTF">2022-01-26T08:25:00Z</dcterms:created>
  <dcterms:modified xsi:type="dcterms:W3CDTF">2022-01-26T08:25:00Z</dcterms:modified>
</cp:coreProperties>
</file>