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9" w:rsidRDefault="00187489" w:rsidP="0018748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187489" w:rsidRDefault="00187489" w:rsidP="0018748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7489" w:rsidRDefault="00187489" w:rsidP="00187489">
      <w:pPr>
        <w:jc w:val="center"/>
        <w:rPr>
          <w:b/>
        </w:rPr>
      </w:pPr>
      <w:r>
        <w:rPr>
          <w:b/>
        </w:rPr>
        <w:t>ГАНЬКОВСКОЕ СЕЛЬСКОЕ ПОСЕЛЕНИЕ</w:t>
      </w:r>
    </w:p>
    <w:p w:rsidR="00187489" w:rsidRDefault="00187489" w:rsidP="00187489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:rsidR="00187489" w:rsidRDefault="00187489" w:rsidP="00187489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187489" w:rsidRDefault="00187489" w:rsidP="00187489">
      <w:pPr>
        <w:jc w:val="center"/>
        <w:outlineLvl w:val="0"/>
        <w:rPr>
          <w:b/>
        </w:rPr>
      </w:pPr>
      <w:r>
        <w:rPr>
          <w:b/>
        </w:rPr>
        <w:t>(АДМИНИСТРАЦИЯ ГАНЬКОВСКОГО СЕЛЬСКОГО ПОСЕЛЕНИЯ)</w:t>
      </w:r>
    </w:p>
    <w:p w:rsidR="00187489" w:rsidRDefault="00187489" w:rsidP="00187489">
      <w:pPr>
        <w:jc w:val="center"/>
        <w:rPr>
          <w:b/>
        </w:rPr>
      </w:pPr>
    </w:p>
    <w:p w:rsidR="00187489" w:rsidRDefault="00187489" w:rsidP="00187489">
      <w:pPr>
        <w:jc w:val="center"/>
        <w:rPr>
          <w:b/>
        </w:rPr>
      </w:pPr>
    </w:p>
    <w:p w:rsidR="00187489" w:rsidRDefault="00187489" w:rsidP="0018748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187489" w:rsidRDefault="00187489" w:rsidP="00187489">
      <w:pPr>
        <w:tabs>
          <w:tab w:val="left" w:pos="567"/>
          <w:tab w:val="left" w:pos="3686"/>
        </w:tabs>
        <w:rPr>
          <w:color w:val="000000"/>
        </w:rPr>
      </w:pPr>
    </w:p>
    <w:p w:rsidR="00187489" w:rsidRDefault="00187489" w:rsidP="00187489">
      <w:pPr>
        <w:tabs>
          <w:tab w:val="left" w:pos="567"/>
          <w:tab w:val="left" w:pos="3686"/>
        </w:tabs>
        <w:rPr>
          <w:color w:val="000000"/>
        </w:rPr>
      </w:pPr>
    </w:p>
    <w:p w:rsidR="00187489" w:rsidRDefault="00187489" w:rsidP="00187489">
      <w:pPr>
        <w:rPr>
          <w:color w:val="000000"/>
        </w:rPr>
      </w:pPr>
      <w:r>
        <w:rPr>
          <w:color w:val="000000"/>
        </w:rPr>
        <w:t xml:space="preserve">от 02 октября 2017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№04-216-а</w:t>
      </w:r>
    </w:p>
    <w:p w:rsidR="00187489" w:rsidRDefault="00187489" w:rsidP="00187489">
      <w:pPr>
        <w:jc w:val="both"/>
      </w:pPr>
    </w:p>
    <w:p w:rsidR="00187489" w:rsidRDefault="00187489" w:rsidP="00187489">
      <w:pPr>
        <w:tabs>
          <w:tab w:val="left" w:pos="4678"/>
        </w:tabs>
        <w:ind w:right="4724"/>
        <w:jc w:val="both"/>
      </w:pPr>
      <w:r>
        <w:rPr>
          <w:color w:val="000000"/>
        </w:rPr>
        <w:t xml:space="preserve">О внесении изменений в Административный регламент по предоставлению муниципальной услуги </w:t>
      </w:r>
      <w:r>
        <w:t>«Оформление согласия на передачу в поднаем жилого помещения, предоставленного по договору социального найма»</w:t>
      </w:r>
    </w:p>
    <w:p w:rsidR="00187489" w:rsidRDefault="00187489" w:rsidP="00187489">
      <w:pPr>
        <w:jc w:val="both"/>
      </w:pPr>
    </w:p>
    <w:p w:rsidR="00187489" w:rsidRDefault="00187489" w:rsidP="00187489">
      <w:pPr>
        <w:jc w:val="both"/>
      </w:pPr>
    </w:p>
    <w:p w:rsidR="00187489" w:rsidRDefault="00187489" w:rsidP="00187489">
      <w:pPr>
        <w:ind w:firstLine="709"/>
        <w:jc w:val="both"/>
      </w:pPr>
      <w:r>
        <w:t>Рассмотрев протест Тихвинского городского прокурора от 12 сентября 2017 года № 7-32-2017/157, в соответствии с частью 1 статьи 8 Федерального закона от 27 июля 2010 года №210-ФЗ «Об организации предоставления государственных и муниципальных услуг»,</w:t>
      </w:r>
      <w:r>
        <w:rPr>
          <w:color w:val="FF0000"/>
        </w:rPr>
        <w:t xml:space="preserve"> </w:t>
      </w:r>
      <w:r>
        <w:t xml:space="preserve">администрация </w:t>
      </w:r>
      <w:proofErr w:type="spellStart"/>
      <w:r>
        <w:t>Ганьковского</w:t>
      </w:r>
      <w:proofErr w:type="spellEnd"/>
      <w:r>
        <w:t xml:space="preserve"> сельского поселения ПОСТАНОВЛЯЕТ:</w:t>
      </w:r>
    </w:p>
    <w:p w:rsidR="00187489" w:rsidRDefault="00187489" w:rsidP="00187489">
      <w:pPr>
        <w:ind w:firstLine="709"/>
        <w:jc w:val="both"/>
      </w:pPr>
      <w:r>
        <w:t>1. Протест Тихвинского городского прокурора от 12 сентября 2017 года № 7-32-2017/157 удовлетворить.</w:t>
      </w:r>
    </w:p>
    <w:p w:rsidR="00187489" w:rsidRDefault="00187489" w:rsidP="00187489">
      <w:pPr>
        <w:tabs>
          <w:tab w:val="left" w:pos="284"/>
          <w:tab w:val="left" w:pos="567"/>
          <w:tab w:val="left" w:pos="5812"/>
        </w:tabs>
        <w:ind w:right="-96" w:firstLine="709"/>
        <w:jc w:val="both"/>
      </w:pPr>
      <w:r>
        <w:t xml:space="preserve">2. Внести дополнения и изменения в Административный регламент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утверждённый постановлением администрации </w:t>
      </w:r>
      <w:proofErr w:type="spellStart"/>
      <w:r>
        <w:t>Ганьковского</w:t>
      </w:r>
      <w:proofErr w:type="spellEnd"/>
      <w:r>
        <w:t xml:space="preserve"> сельского поселения от 24.10.2014 года № 04-161-а, изложив пункты 6.10. и 6.12. в следующей редакции:</w:t>
      </w:r>
    </w:p>
    <w:p w:rsidR="00187489" w:rsidRDefault="00187489" w:rsidP="00187489">
      <w:pPr>
        <w:widowControl w:val="0"/>
        <w:autoSpaceDE w:val="0"/>
        <w:autoSpaceDN w:val="0"/>
        <w:adjustRightInd w:val="0"/>
        <w:ind w:firstLine="709"/>
        <w:jc w:val="both"/>
      </w:pPr>
      <w:r>
        <w:t>«6.10.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решения».</w:t>
      </w:r>
    </w:p>
    <w:p w:rsidR="00187489" w:rsidRDefault="00187489" w:rsidP="0018748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«6.12. </w:t>
      </w:r>
      <w:proofErr w:type="gramStart"/>
      <w: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r>
        <w:rPr>
          <w:b/>
        </w:rPr>
        <w:t xml:space="preserve"> </w:t>
      </w:r>
      <w:proofErr w:type="gramEnd"/>
    </w:p>
    <w:p w:rsidR="00187489" w:rsidRDefault="00187489" w:rsidP="00187489">
      <w:pPr>
        <w:ind w:firstLine="709"/>
        <w:jc w:val="both"/>
      </w:pPr>
      <w:r>
        <w:t xml:space="preserve">3. Разместить в сети Интернет на официальном сайте </w:t>
      </w:r>
      <w:proofErr w:type="spellStart"/>
      <w:r>
        <w:t>Ганьковского</w:t>
      </w:r>
      <w:proofErr w:type="spellEnd"/>
      <w:r>
        <w:t xml:space="preserve"> сельского поселения </w:t>
      </w:r>
      <w:r>
        <w:rPr>
          <w:b/>
          <w:u w:val="single"/>
        </w:rPr>
        <w:t>/</w:t>
      </w:r>
      <w:proofErr w:type="spellStart"/>
      <w:r>
        <w:fldChar w:fldCharType="begin"/>
      </w:r>
      <w:r>
        <w:instrText xml:space="preserve"> HYPERLINK "http://tikhvin.org/gsp/gankovo/" </w:instrText>
      </w:r>
      <w:r>
        <w:fldChar w:fldCharType="separate"/>
      </w:r>
      <w:r>
        <w:rPr>
          <w:rStyle w:val="a5"/>
          <w:b/>
          <w:color w:val="000000"/>
        </w:rPr>
        <w:t>http</w:t>
      </w:r>
      <w:proofErr w:type="spellEnd"/>
      <w:r>
        <w:rPr>
          <w:rStyle w:val="a5"/>
          <w:b/>
          <w:color w:val="000000"/>
        </w:rPr>
        <w:t>://tikhvin.org/</w:t>
      </w:r>
      <w:proofErr w:type="spellStart"/>
      <w:r>
        <w:rPr>
          <w:rStyle w:val="a5"/>
          <w:b/>
          <w:color w:val="000000"/>
        </w:rPr>
        <w:t>gsp</w:t>
      </w:r>
      <w:proofErr w:type="spellEnd"/>
      <w:r>
        <w:rPr>
          <w:rStyle w:val="a5"/>
          <w:b/>
          <w:color w:val="000000"/>
        </w:rPr>
        <w:t>/</w:t>
      </w:r>
      <w:proofErr w:type="spellStart"/>
      <w:r>
        <w:rPr>
          <w:rStyle w:val="a5"/>
          <w:b/>
          <w:color w:val="000000"/>
        </w:rPr>
        <w:t>gankovo</w:t>
      </w:r>
      <w:proofErr w:type="spellEnd"/>
      <w:r>
        <w:rPr>
          <w:rStyle w:val="a5"/>
          <w:b/>
          <w:color w:val="000000"/>
        </w:rPr>
        <w:t>/</w:t>
      </w:r>
      <w:r>
        <w:fldChar w:fldCharType="end"/>
      </w:r>
      <w:r>
        <w:t>, в библиотеках Муниципального учреждения «</w:t>
      </w:r>
      <w:proofErr w:type="spellStart"/>
      <w:r>
        <w:t>Ганьковский</w:t>
      </w:r>
      <w:proofErr w:type="spellEnd"/>
      <w:r>
        <w:t xml:space="preserve"> культурный центр»,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>
        <w:t>Ганьковское</w:t>
      </w:r>
      <w:proofErr w:type="spellEnd"/>
      <w:r>
        <w:t xml:space="preserve"> сельское поселение, деревня Ганьково, переулок Клубный, дом 8.</w:t>
      </w:r>
    </w:p>
    <w:p w:rsidR="00187489" w:rsidRDefault="00187489" w:rsidP="00187489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4. Постановление вступает в силу со дня его официального опубликования.</w:t>
      </w:r>
    </w:p>
    <w:p w:rsidR="00187489" w:rsidRDefault="00187489" w:rsidP="00187489">
      <w:pPr>
        <w:tabs>
          <w:tab w:val="left" w:pos="567"/>
          <w:tab w:val="left" w:pos="851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7489" w:rsidRDefault="00187489" w:rsidP="00187489">
      <w:pPr>
        <w:tabs>
          <w:tab w:val="left" w:pos="567"/>
          <w:tab w:val="left" w:pos="851"/>
        </w:tabs>
        <w:ind w:firstLine="284"/>
        <w:jc w:val="both"/>
      </w:pPr>
    </w:p>
    <w:p w:rsidR="00187489" w:rsidRDefault="00187489" w:rsidP="00187489">
      <w:r>
        <w:t xml:space="preserve">Глава администрации </w:t>
      </w:r>
      <w:proofErr w:type="spellStart"/>
      <w:r>
        <w:t>Ганьковского</w:t>
      </w:r>
      <w:proofErr w:type="spellEnd"/>
    </w:p>
    <w:p w:rsidR="00187489" w:rsidRDefault="00187489" w:rsidP="00187489">
      <w:pPr>
        <w:ind w:firstLine="72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Н.С.Арыкова</w:t>
      </w:r>
      <w:proofErr w:type="spellEnd"/>
    </w:p>
    <w:p w:rsidR="00187489" w:rsidRDefault="00187489" w:rsidP="00187489"/>
    <w:p w:rsidR="00187489" w:rsidRDefault="00187489" w:rsidP="00187489"/>
    <w:p w:rsidR="00BD35B2" w:rsidRPr="00187489" w:rsidRDefault="00BD35B2" w:rsidP="00187489">
      <w:bookmarkStart w:id="0" w:name="_GoBack"/>
      <w:bookmarkEnd w:id="0"/>
    </w:p>
    <w:sectPr w:rsidR="00BD35B2" w:rsidRPr="00187489" w:rsidSect="00C7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187489"/>
    <w:rsid w:val="003E54F4"/>
    <w:rsid w:val="006F230F"/>
    <w:rsid w:val="007C7251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dcterms:created xsi:type="dcterms:W3CDTF">2017-10-18T11:14:00Z</dcterms:created>
  <dcterms:modified xsi:type="dcterms:W3CDTF">2017-10-18T11:14:00Z</dcterms:modified>
</cp:coreProperties>
</file>