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AC" w:rsidRDefault="00C36E4E" w:rsidP="00E66DA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8pt">
            <v:imagedata r:id="rId8" o:title="Раздолье_ГЕРБ"/>
          </v:shape>
        </w:pict>
      </w:r>
    </w:p>
    <w:p w:rsidR="00E66DAC" w:rsidRDefault="00E66DAC" w:rsidP="00E66DAC">
      <w:pPr>
        <w:jc w:val="center"/>
      </w:pPr>
      <w:r w:rsidRPr="00FB1850">
        <w:t xml:space="preserve">Администрация </w:t>
      </w:r>
      <w:r>
        <w:t>Раздольевского сельского поселения</w:t>
      </w:r>
    </w:p>
    <w:p w:rsidR="00E66DAC" w:rsidRDefault="00E66DAC" w:rsidP="00E66DAC">
      <w:pPr>
        <w:jc w:val="center"/>
      </w:pPr>
      <w:r>
        <w:t xml:space="preserve"> Приозерского муниципального</w:t>
      </w:r>
      <w:r w:rsidRPr="00FB1850">
        <w:t xml:space="preserve"> район</w:t>
      </w:r>
      <w:r>
        <w:t>а</w:t>
      </w:r>
      <w:r w:rsidRPr="00FB1850">
        <w:t xml:space="preserve"> Ленинградской области</w:t>
      </w:r>
    </w:p>
    <w:p w:rsidR="00E66DAC" w:rsidRDefault="00E66DAC" w:rsidP="00E66DAC">
      <w:pPr>
        <w:rPr>
          <w:b/>
        </w:rPr>
      </w:pPr>
    </w:p>
    <w:p w:rsidR="00E66DAC" w:rsidRPr="00FB1850" w:rsidRDefault="00E66DAC" w:rsidP="00E66DA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E66DAC" w:rsidRPr="003375F2" w:rsidRDefault="00B51352" w:rsidP="00E66DAC">
      <w:pPr>
        <w:jc w:val="center"/>
      </w:pPr>
      <w:r>
        <w:t xml:space="preserve"> </w:t>
      </w:r>
    </w:p>
    <w:p w:rsidR="00E66DAC" w:rsidRPr="00B51352" w:rsidRDefault="00B51352" w:rsidP="00E66DAC">
      <w:pPr>
        <w:tabs>
          <w:tab w:val="left" w:pos="413"/>
        </w:tabs>
      </w:pPr>
      <w:r w:rsidRPr="00B51352">
        <w:t>11 ма</w:t>
      </w:r>
      <w:r w:rsidR="00E66DAC" w:rsidRPr="00B51352">
        <w:t>я</w:t>
      </w:r>
      <w:r w:rsidRPr="00B51352">
        <w:t xml:space="preserve"> 2023</w:t>
      </w:r>
      <w:r w:rsidR="00E66DAC" w:rsidRPr="00B51352">
        <w:t xml:space="preserve"> года</w:t>
      </w:r>
      <w:r w:rsidR="00E66DAC" w:rsidRPr="00B51352">
        <w:tab/>
      </w:r>
      <w:r w:rsidRPr="00B51352">
        <w:t xml:space="preserve">                       </w:t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  <w:t xml:space="preserve">   </w:t>
      </w:r>
      <w:r w:rsidRPr="00B51352">
        <w:t xml:space="preserve">  </w:t>
      </w:r>
      <w:r w:rsidR="00E66DAC" w:rsidRPr="00B51352">
        <w:t xml:space="preserve">  </w:t>
      </w:r>
      <w:r w:rsidRPr="00B51352">
        <w:t>№ 106</w:t>
      </w:r>
    </w:p>
    <w:p w:rsidR="00E66DAC" w:rsidRPr="00B51352" w:rsidRDefault="00E66DAC" w:rsidP="00E66DAC">
      <w:pPr>
        <w:jc w:val="center"/>
        <w:rPr>
          <w:b/>
        </w:rPr>
      </w:pPr>
    </w:p>
    <w:p w:rsidR="00E66DAC" w:rsidRPr="00CB58DC" w:rsidRDefault="00E66DAC" w:rsidP="00E66DAC">
      <w:pPr>
        <w:tabs>
          <w:tab w:val="left" w:pos="3686"/>
        </w:tabs>
        <w:ind w:right="3826"/>
        <w:jc w:val="both"/>
        <w:rPr>
          <w:b/>
          <w:bCs/>
          <w:color w:val="000000"/>
        </w:rPr>
      </w:pPr>
      <w:r w:rsidRPr="00CB58DC">
        <w:rPr>
          <w:color w:val="000000"/>
        </w:rPr>
        <w:t>О внесени</w:t>
      </w:r>
      <w:r w:rsidR="0082172F">
        <w:rPr>
          <w:color w:val="000000"/>
        </w:rPr>
        <w:t>и изменений в постановление №295 от 19.12.2022</w:t>
      </w:r>
      <w:r w:rsidRPr="00CB58DC">
        <w:rPr>
          <w:color w:val="000000"/>
        </w:rPr>
        <w:t xml:space="preserve"> года</w:t>
      </w:r>
      <w:r w:rsidRPr="00CB58DC">
        <w:t xml:space="preserve"> </w:t>
      </w:r>
      <w:r>
        <w:t>о</w:t>
      </w:r>
      <w:r w:rsidRPr="00CB58DC">
        <w:t>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</w:t>
      </w:r>
      <w:r w:rsidR="0082172F">
        <w:t>он Ленинградской области на 2023-2025</w:t>
      </w:r>
      <w:r w:rsidRPr="00CB58DC">
        <w:t xml:space="preserve"> годы</w:t>
      </w:r>
      <w:r w:rsidRPr="00CB58DC">
        <w:rPr>
          <w:rFonts w:eastAsia="Calibri"/>
          <w:lang w:eastAsia="en-US"/>
        </w:rPr>
        <w:t>»</w:t>
      </w:r>
    </w:p>
    <w:p w:rsidR="00E66DAC" w:rsidRPr="00CB58DC" w:rsidRDefault="00E66DAC" w:rsidP="00E66DAC">
      <w:pPr>
        <w:tabs>
          <w:tab w:val="left" w:pos="3330"/>
        </w:tabs>
        <w:ind w:right="3826"/>
        <w:jc w:val="both"/>
      </w:pPr>
    </w:p>
    <w:p w:rsidR="00E66DAC" w:rsidRPr="00CB58DC" w:rsidRDefault="00E66DAC" w:rsidP="00E66D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sz w:val="24"/>
          <w:szCs w:val="24"/>
        </w:rPr>
        <w:t xml:space="preserve">      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Pr="00CB58DC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B58D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51352">
        <w:rPr>
          <w:rFonts w:ascii="Times New Roman" w:hAnsi="Times New Roman" w:cs="Times New Roman"/>
          <w:sz w:val="24"/>
          <w:szCs w:val="24"/>
        </w:rPr>
        <w:t>Раздольевского  сельского поселения</w:t>
      </w:r>
      <w:r w:rsidRPr="00CB58DC">
        <w:rPr>
          <w:rFonts w:ascii="Times New Roman" w:hAnsi="Times New Roman" w:cs="Times New Roman"/>
          <w:sz w:val="24"/>
          <w:szCs w:val="24"/>
        </w:rPr>
        <w:t xml:space="preserve"> </w:t>
      </w:r>
      <w:r w:rsidR="00B51352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CB58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51352">
        <w:rPr>
          <w:rFonts w:ascii="Times New Roman" w:hAnsi="Times New Roman" w:cs="Times New Roman"/>
          <w:sz w:val="24"/>
          <w:szCs w:val="24"/>
        </w:rPr>
        <w:t>а</w:t>
      </w:r>
      <w:r w:rsidRPr="00CB58DC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 w:rsidR="00B51352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Pr="00CB58DC">
        <w:rPr>
          <w:rFonts w:ascii="Times New Roman" w:hAnsi="Times New Roman" w:cs="Times New Roman"/>
          <w:sz w:val="24"/>
          <w:szCs w:val="24"/>
        </w:rPr>
        <w:t xml:space="preserve"> </w:t>
      </w:r>
      <w:r w:rsidRPr="00CB58DC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  <w:r w:rsidRPr="00CB58DC">
        <w:t xml:space="preserve">1. Внести в </w:t>
      </w:r>
      <w:r w:rsidR="00B21A64">
        <w:t>постановление администрации №295 от 19</w:t>
      </w:r>
      <w:r w:rsidRPr="00CB58DC">
        <w:t>.12.20</w:t>
      </w:r>
      <w:r w:rsidR="00B21A64">
        <w:t>22</w:t>
      </w:r>
      <w:r w:rsidRPr="00CB58DC">
        <w:t xml:space="preserve"> года </w:t>
      </w:r>
      <w:r w:rsidRPr="00CB58DC">
        <w:rPr>
          <w:color w:val="000000"/>
        </w:rPr>
        <w:t>«</w:t>
      </w:r>
      <w:r w:rsidRPr="00CB58DC">
        <w:t>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</w:t>
      </w:r>
      <w:r w:rsidR="00B21A64">
        <w:t>он Ленинградской области на 2023-2025</w:t>
      </w:r>
      <w:r w:rsidRPr="00CB58DC">
        <w:t xml:space="preserve"> годы</w:t>
      </w:r>
      <w:r w:rsidRPr="00CB58DC">
        <w:rPr>
          <w:color w:val="000000"/>
        </w:rPr>
        <w:t>»</w:t>
      </w:r>
      <w:r w:rsidRPr="00CB58DC">
        <w:rPr>
          <w:b/>
          <w:bCs/>
        </w:rPr>
        <w:t xml:space="preserve"> </w:t>
      </w:r>
      <w:r w:rsidRPr="00CB58DC">
        <w:rPr>
          <w:lang w:eastAsia="en-US"/>
        </w:rPr>
        <w:t>изменения и утвердить согласно Приложению №1.</w:t>
      </w:r>
    </w:p>
    <w:p w:rsidR="00E66DAC" w:rsidRPr="00CB58DC" w:rsidRDefault="00E66DAC" w:rsidP="00E66DAC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</w:rPr>
      </w:pP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 xml:space="preserve">2. Опубликовать настоящее постановление в средствах массовой информации и на официальном сайте администрации </w:t>
      </w:r>
      <w:r w:rsidR="00B51352">
        <w:rPr>
          <w:rFonts w:eastAsia="Calibri"/>
        </w:rPr>
        <w:t>Раздольевского</w:t>
      </w:r>
      <w:r w:rsidRPr="00CB58DC">
        <w:rPr>
          <w:rFonts w:eastAsia="Calibri"/>
        </w:rPr>
        <w:t xml:space="preserve"> </w:t>
      </w:r>
      <w:r w:rsidR="00B51352">
        <w:rPr>
          <w:rFonts w:eastAsia="Calibri"/>
        </w:rPr>
        <w:t>сельского поселения</w:t>
      </w:r>
      <w:r w:rsidRPr="00CB58DC">
        <w:rPr>
          <w:rFonts w:eastAsia="Calibri"/>
        </w:rPr>
        <w:t xml:space="preserve"> Раздольевское.рф</w:t>
      </w: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  <w:spacing w:val="5"/>
        </w:rPr>
        <w:t>3. Настоящее постановление вступает в силу на следующий день после его официального опубликования.</w:t>
      </w: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>4. Контроль за исполнением данного постановления оставляю за собой.</w:t>
      </w: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>Глава</w:t>
      </w:r>
      <w:r w:rsidRPr="00CB58DC">
        <w:rPr>
          <w:rFonts w:eastAsia="Calibri"/>
        </w:rPr>
        <w:t xml:space="preserve"> администрации                                                                 </w:t>
      </w:r>
      <w:r>
        <w:rPr>
          <w:rFonts w:eastAsia="Calibri"/>
        </w:rPr>
        <w:t xml:space="preserve">                            </w:t>
      </w:r>
      <w:r w:rsidRPr="00CB58DC">
        <w:rPr>
          <w:rFonts w:eastAsia="Calibri"/>
        </w:rPr>
        <w:t xml:space="preserve">       В.В. Зайцева</w:t>
      </w:r>
    </w:p>
    <w:p w:rsidR="00C36E4E" w:rsidRPr="00CB58DC" w:rsidRDefault="00C36E4E" w:rsidP="00E66DAC">
      <w:pPr>
        <w:tabs>
          <w:tab w:val="left" w:pos="426"/>
        </w:tabs>
        <w:rPr>
          <w:rFonts w:eastAsia="Calibri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  <w:color w:val="7F7F7F"/>
          <w:sz w:val="16"/>
        </w:rPr>
      </w:pPr>
    </w:p>
    <w:p w:rsidR="00E66DAC" w:rsidRDefault="00E66DAC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Pr="00C36E4E" w:rsidRDefault="00C36E4E" w:rsidP="00C36E4E">
      <w:pPr>
        <w:tabs>
          <w:tab w:val="left" w:pos="426"/>
        </w:tabs>
        <w:ind w:left="-142" w:firstLine="709"/>
        <w:jc w:val="center"/>
        <w:rPr>
          <w:rFonts w:eastAsia="Calibri"/>
          <w:i/>
        </w:rPr>
      </w:pPr>
      <w:r w:rsidRPr="00C36E4E">
        <w:rPr>
          <w:rFonts w:eastAsia="Calibri"/>
          <w:i/>
        </w:rPr>
        <w:t>С приложением к данному постановлению можно ознакомиться на официальном сайте администрации Раздольевское.РФ</w:t>
      </w:r>
    </w:p>
    <w:p w:rsidR="00B51352" w:rsidRPr="00C36E4E" w:rsidRDefault="00B51352" w:rsidP="00E66DAC">
      <w:pPr>
        <w:tabs>
          <w:tab w:val="left" w:pos="426"/>
        </w:tabs>
        <w:ind w:left="-142" w:firstLine="709"/>
        <w:rPr>
          <w:rFonts w:eastAsia="Calibri"/>
          <w:i/>
        </w:rPr>
      </w:pPr>
    </w:p>
    <w:p w:rsidR="00B51352" w:rsidRPr="00C36E4E" w:rsidRDefault="00B51352" w:rsidP="00B51352">
      <w:pPr>
        <w:tabs>
          <w:tab w:val="left" w:pos="426"/>
        </w:tabs>
        <w:ind w:left="-142"/>
        <w:rPr>
          <w:rFonts w:eastAsia="Calibri"/>
          <w:i/>
        </w:rPr>
      </w:pPr>
    </w:p>
    <w:p w:rsidR="003B0649" w:rsidRPr="00C36E4E" w:rsidRDefault="003B0649" w:rsidP="00C36E4E">
      <w:pPr>
        <w:tabs>
          <w:tab w:val="left" w:pos="426"/>
        </w:tabs>
        <w:ind w:left="-142"/>
        <w:rPr>
          <w:rFonts w:eastAsia="Calibri"/>
          <w:color w:val="7F7F7F"/>
          <w:sz w:val="16"/>
        </w:rPr>
      </w:pPr>
      <w:bookmarkStart w:id="0" w:name="_GoBack"/>
      <w:bookmarkEnd w:id="0"/>
    </w:p>
    <w:sectPr w:rsidR="003B0649" w:rsidRPr="00C36E4E" w:rsidSect="00C36E4E">
      <w:pgSz w:w="11906" w:h="16838"/>
      <w:pgMar w:top="568" w:right="707" w:bottom="113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52" w:rsidRDefault="00B51352" w:rsidP="00CF1D71">
      <w:r>
        <w:separator/>
      </w:r>
    </w:p>
  </w:endnote>
  <w:endnote w:type="continuationSeparator" w:id="0">
    <w:p w:rsidR="00B51352" w:rsidRDefault="00B51352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52" w:rsidRDefault="00B51352" w:rsidP="00CF1D71">
      <w:r>
        <w:separator/>
      </w:r>
    </w:p>
  </w:footnote>
  <w:footnote w:type="continuationSeparator" w:id="0">
    <w:p w:rsidR="00B51352" w:rsidRDefault="00B51352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AC4"/>
    <w:rsid w:val="00005891"/>
    <w:rsid w:val="00012703"/>
    <w:rsid w:val="000301EC"/>
    <w:rsid w:val="00067BCC"/>
    <w:rsid w:val="0009399D"/>
    <w:rsid w:val="000E5EAD"/>
    <w:rsid w:val="00110287"/>
    <w:rsid w:val="001235E3"/>
    <w:rsid w:val="00131426"/>
    <w:rsid w:val="00133168"/>
    <w:rsid w:val="00137377"/>
    <w:rsid w:val="00151429"/>
    <w:rsid w:val="001523A1"/>
    <w:rsid w:val="00185974"/>
    <w:rsid w:val="0019529C"/>
    <w:rsid w:val="001A1F77"/>
    <w:rsid w:val="001D327A"/>
    <w:rsid w:val="001D7D1C"/>
    <w:rsid w:val="001E3737"/>
    <w:rsid w:val="00232565"/>
    <w:rsid w:val="0023419C"/>
    <w:rsid w:val="00262A61"/>
    <w:rsid w:val="00276110"/>
    <w:rsid w:val="002B56E1"/>
    <w:rsid w:val="002D2F18"/>
    <w:rsid w:val="00310EAD"/>
    <w:rsid w:val="00324DDB"/>
    <w:rsid w:val="003375F2"/>
    <w:rsid w:val="00345882"/>
    <w:rsid w:val="0036089A"/>
    <w:rsid w:val="00364C97"/>
    <w:rsid w:val="00393A5D"/>
    <w:rsid w:val="003A18F7"/>
    <w:rsid w:val="003B0649"/>
    <w:rsid w:val="003D2229"/>
    <w:rsid w:val="003E131D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6B88"/>
    <w:rsid w:val="004C2FD3"/>
    <w:rsid w:val="004D6A36"/>
    <w:rsid w:val="004F53CB"/>
    <w:rsid w:val="00501B1A"/>
    <w:rsid w:val="005022BD"/>
    <w:rsid w:val="005666FE"/>
    <w:rsid w:val="005862F7"/>
    <w:rsid w:val="005B61BF"/>
    <w:rsid w:val="005C2305"/>
    <w:rsid w:val="005D0590"/>
    <w:rsid w:val="005D107A"/>
    <w:rsid w:val="005D2472"/>
    <w:rsid w:val="005F09F4"/>
    <w:rsid w:val="005F7FC6"/>
    <w:rsid w:val="006268CF"/>
    <w:rsid w:val="006619EF"/>
    <w:rsid w:val="006637D0"/>
    <w:rsid w:val="00667088"/>
    <w:rsid w:val="006A3EA4"/>
    <w:rsid w:val="006C54DE"/>
    <w:rsid w:val="006D691C"/>
    <w:rsid w:val="007146C8"/>
    <w:rsid w:val="00720A6E"/>
    <w:rsid w:val="0072248A"/>
    <w:rsid w:val="00743E76"/>
    <w:rsid w:val="00746417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F5709"/>
    <w:rsid w:val="00812507"/>
    <w:rsid w:val="0082172F"/>
    <w:rsid w:val="008408D6"/>
    <w:rsid w:val="00841B6C"/>
    <w:rsid w:val="0084271F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1172"/>
    <w:rsid w:val="008E1873"/>
    <w:rsid w:val="008E581F"/>
    <w:rsid w:val="008E69FC"/>
    <w:rsid w:val="009000E6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F43A2"/>
    <w:rsid w:val="009F4AC4"/>
    <w:rsid w:val="00A301CD"/>
    <w:rsid w:val="00A350EE"/>
    <w:rsid w:val="00A46905"/>
    <w:rsid w:val="00A52066"/>
    <w:rsid w:val="00A522DD"/>
    <w:rsid w:val="00A57A21"/>
    <w:rsid w:val="00A86703"/>
    <w:rsid w:val="00AB0626"/>
    <w:rsid w:val="00AF7F23"/>
    <w:rsid w:val="00B21A64"/>
    <w:rsid w:val="00B36A70"/>
    <w:rsid w:val="00B51352"/>
    <w:rsid w:val="00B524C5"/>
    <w:rsid w:val="00BA234F"/>
    <w:rsid w:val="00BC6BC7"/>
    <w:rsid w:val="00BE6D51"/>
    <w:rsid w:val="00C012FD"/>
    <w:rsid w:val="00C22999"/>
    <w:rsid w:val="00C36E4E"/>
    <w:rsid w:val="00C53FD0"/>
    <w:rsid w:val="00C6265A"/>
    <w:rsid w:val="00C63A33"/>
    <w:rsid w:val="00C70A0D"/>
    <w:rsid w:val="00CB030A"/>
    <w:rsid w:val="00CE2244"/>
    <w:rsid w:val="00CE7796"/>
    <w:rsid w:val="00CF1D71"/>
    <w:rsid w:val="00D01192"/>
    <w:rsid w:val="00D045A6"/>
    <w:rsid w:val="00D62F7A"/>
    <w:rsid w:val="00DA5F84"/>
    <w:rsid w:val="00DB2E32"/>
    <w:rsid w:val="00DD35C2"/>
    <w:rsid w:val="00DD775F"/>
    <w:rsid w:val="00DD7972"/>
    <w:rsid w:val="00DF6A63"/>
    <w:rsid w:val="00E36E3D"/>
    <w:rsid w:val="00E47CAC"/>
    <w:rsid w:val="00E538B4"/>
    <w:rsid w:val="00E61493"/>
    <w:rsid w:val="00E66DAC"/>
    <w:rsid w:val="00E771AE"/>
    <w:rsid w:val="00E963B1"/>
    <w:rsid w:val="00E96710"/>
    <w:rsid w:val="00EA6A59"/>
    <w:rsid w:val="00F4168A"/>
    <w:rsid w:val="00F529A7"/>
    <w:rsid w:val="00F808E3"/>
    <w:rsid w:val="00F87BD7"/>
    <w:rsid w:val="00F93A2C"/>
    <w:rsid w:val="00FB1850"/>
    <w:rsid w:val="00FB745D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108E7AB-31A8-4A5E-ACBD-F5B33D3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BF17-9E45-47B4-90F1-5C6F3F67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2318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2023-05-11T11:09:00Z</cp:lastPrinted>
  <dcterms:created xsi:type="dcterms:W3CDTF">2023-05-11T11:15:00Z</dcterms:created>
  <dcterms:modified xsi:type="dcterms:W3CDTF">2023-05-11T11:17:00Z</dcterms:modified>
</cp:coreProperties>
</file>