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72" w:rsidRDefault="00217D72" w:rsidP="0021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D72" w:rsidRPr="00217D72" w:rsidRDefault="00217D72" w:rsidP="0021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217D72" w:rsidRPr="00217D72" w:rsidRDefault="00217D72" w:rsidP="0021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МИЧУРИНСКОЕ СЕЛЬСКОЕ ПОСЕЛЕНИЕ</w:t>
      </w:r>
    </w:p>
    <w:p w:rsidR="00217D72" w:rsidRPr="00217D72" w:rsidRDefault="00217D72" w:rsidP="0021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17D72" w:rsidRPr="00217D72" w:rsidRDefault="00217D72" w:rsidP="0021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217D72" w:rsidRPr="00217D72" w:rsidRDefault="00217D72" w:rsidP="0021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72" w:rsidRPr="00217D72" w:rsidRDefault="00217D72" w:rsidP="0021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1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7E4C3B" w:rsidRPr="004902E6" w:rsidRDefault="007E4C3B" w:rsidP="007E4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C3B" w:rsidRPr="00217D72" w:rsidRDefault="007E4C3B" w:rsidP="007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7E4C3B" w:rsidRPr="00217D72" w:rsidTr="00B11099">
        <w:trPr>
          <w:trHeight w:val="424"/>
        </w:trPr>
        <w:tc>
          <w:tcPr>
            <w:tcW w:w="4823" w:type="dxa"/>
          </w:tcPr>
          <w:p w:rsidR="007E4C3B" w:rsidRPr="00217D72" w:rsidRDefault="007E4C3B" w:rsidP="0086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4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45D1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4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4" w:type="dxa"/>
          </w:tcPr>
          <w:p w:rsidR="007E4C3B" w:rsidRPr="00217D72" w:rsidRDefault="007E4C3B" w:rsidP="008645D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8645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7E4C3B" w:rsidRPr="00217D72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4C3B" w:rsidRPr="00217D72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iCs/>
          <w:sz w:val="24"/>
          <w:szCs w:val="24"/>
        </w:rPr>
        <w:t xml:space="preserve">Об утверждении </w:t>
      </w:r>
      <w:proofErr w:type="gramStart"/>
      <w:r w:rsidRPr="00217D72">
        <w:rPr>
          <w:rFonts w:ascii="Times New Roman" w:hAnsi="Times New Roman" w:cs="Times New Roman"/>
          <w:iCs/>
          <w:sz w:val="24"/>
          <w:szCs w:val="24"/>
        </w:rPr>
        <w:t xml:space="preserve">порядка </w:t>
      </w:r>
      <w:r w:rsidRPr="00217D72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постановлений администрации </w:t>
      </w:r>
      <w:r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proofErr w:type="gramEnd"/>
      <w:r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D72"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7D72">
        <w:rPr>
          <w:rFonts w:ascii="Times New Roman" w:hAnsi="Times New Roman" w:cs="Times New Roman"/>
          <w:sz w:val="24"/>
          <w:szCs w:val="24"/>
        </w:rPr>
        <w:t xml:space="preserve">и их проектов </w:t>
      </w:r>
    </w:p>
    <w:p w:rsidR="007E4C3B" w:rsidRPr="00217D72" w:rsidRDefault="007E4C3B" w:rsidP="007E4C3B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7E4C3B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8A4DEE" w:rsidRDefault="007E4C3B" w:rsidP="00217D7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DE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</w:t>
      </w:r>
      <w:r w:rsidR="00217D72" w:rsidRPr="008A4DEE">
        <w:rPr>
          <w:rFonts w:ascii="Times New Roman" w:hAnsi="Times New Roman" w:cs="Times New Roman"/>
          <w:sz w:val="24"/>
          <w:szCs w:val="24"/>
        </w:rPr>
        <w:t xml:space="preserve"> </w:t>
      </w:r>
      <w:r w:rsidRPr="008A4DEE">
        <w:rPr>
          <w:rFonts w:ascii="Times New Roman" w:hAnsi="Times New Roman" w:cs="Times New Roman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а также </w:t>
      </w:r>
      <w:r w:rsidR="00217D72" w:rsidRPr="008A4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proofErr w:type="gramEnd"/>
      <w:r w:rsidR="00217D72" w:rsidRPr="008A4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муниципального образования Мичуринское сельское поселение ПОСТАНОВЛЯЕТ:</w:t>
      </w:r>
    </w:p>
    <w:p w:rsidR="007E4C3B" w:rsidRPr="00217D72" w:rsidRDefault="007E4C3B" w:rsidP="00217D7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17D72">
        <w:rPr>
          <w:rFonts w:ascii="Times New Roman" w:hAnsi="Times New Roman" w:cs="Times New Roman"/>
        </w:rPr>
        <w:t xml:space="preserve">1. </w:t>
      </w:r>
      <w:r w:rsidRPr="00217D72">
        <w:rPr>
          <w:rFonts w:ascii="Times New Roman" w:hAnsi="Times New Roman" w:cs="Times New Roman"/>
          <w:lang w:eastAsia="ru-RU"/>
        </w:rPr>
        <w:t xml:space="preserve">Утвердить порядок </w:t>
      </w:r>
      <w:proofErr w:type="gramStart"/>
      <w:r w:rsidRPr="00217D72">
        <w:rPr>
          <w:rFonts w:ascii="Times New Roman" w:hAnsi="Times New Roman" w:cs="Times New Roman"/>
        </w:rPr>
        <w:t>проведения антикоррупционной экспертизы постановлений</w:t>
      </w:r>
      <w:r w:rsidRPr="00217D72">
        <w:rPr>
          <w:rFonts w:ascii="Times New Roman" w:hAnsi="Times New Roman" w:cs="Times New Roman"/>
          <w:bCs/>
          <w:color w:val="000000" w:themeColor="text1"/>
        </w:rPr>
        <w:t xml:space="preserve"> администрации </w:t>
      </w:r>
      <w:r w:rsidRPr="00217D72">
        <w:rPr>
          <w:rFonts w:ascii="Times New Roman" w:hAnsi="Times New Roman" w:cs="Times New Roman"/>
          <w:color w:val="000000" w:themeColor="text1"/>
        </w:rPr>
        <w:t>муниципального образования</w:t>
      </w:r>
      <w:proofErr w:type="gramEnd"/>
      <w:r w:rsidRPr="00217D72">
        <w:rPr>
          <w:rFonts w:ascii="Times New Roman" w:hAnsi="Times New Roman" w:cs="Times New Roman"/>
          <w:color w:val="000000" w:themeColor="text1"/>
        </w:rPr>
        <w:t xml:space="preserve"> </w:t>
      </w:r>
      <w:r w:rsidR="00217D72" w:rsidRPr="00217D72">
        <w:rPr>
          <w:rFonts w:ascii="Times New Roman" w:eastAsia="Times New Roman" w:hAnsi="Times New Roman" w:cs="Times New Roman"/>
          <w:lang w:eastAsia="ru-RU"/>
        </w:rPr>
        <w:t>Мичуринское сельское поселение муниципального</w:t>
      </w:r>
      <w:r w:rsidR="00217D72" w:rsidRPr="00217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образования Приозерский муниципальный район Ленинградской области</w:t>
      </w:r>
      <w:r w:rsidRPr="00217D72">
        <w:rPr>
          <w:rFonts w:ascii="Times New Roman" w:hAnsi="Times New Roman" w:cs="Times New Roman"/>
          <w:color w:val="000000" w:themeColor="text1"/>
        </w:rPr>
        <w:t xml:space="preserve"> и их проектов</w:t>
      </w:r>
      <w:r w:rsidRPr="00217D72">
        <w:rPr>
          <w:rFonts w:ascii="Times New Roman" w:hAnsi="Times New Roman" w:cs="Times New Roman"/>
          <w:iCs/>
        </w:rPr>
        <w:t xml:space="preserve">, </w:t>
      </w:r>
      <w:r w:rsidRPr="00217D72">
        <w:rPr>
          <w:rFonts w:ascii="Times New Roman" w:hAnsi="Times New Roman" w:cs="Times New Roman"/>
        </w:rPr>
        <w:t xml:space="preserve">согласно </w:t>
      </w:r>
      <w:r w:rsidRPr="00217D72">
        <w:rPr>
          <w:rFonts w:ascii="Times New Roman" w:hAnsi="Times New Roman" w:cs="Times New Roman"/>
          <w:lang w:eastAsia="ru-RU"/>
        </w:rPr>
        <w:t>приложению</w:t>
      </w:r>
      <w:r w:rsidRPr="00217D72">
        <w:rPr>
          <w:rFonts w:ascii="Times New Roman" w:hAnsi="Times New Roman" w:cs="Times New Roman"/>
        </w:rPr>
        <w:t>.</w:t>
      </w:r>
    </w:p>
    <w:p w:rsidR="00217D72" w:rsidRPr="00217D72" w:rsidRDefault="007E4C3B" w:rsidP="0021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2">
        <w:rPr>
          <w:rFonts w:ascii="Times New Roman" w:hAnsi="Times New Roman" w:cs="Times New Roman"/>
          <w:sz w:val="24"/>
          <w:szCs w:val="24"/>
        </w:rPr>
        <w:tab/>
      </w:r>
      <w:r w:rsidR="00217D72"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муниципального      образования  Мичуринского сельского поселения в информационно-телекоммуникационной сети Интернет. </w:t>
      </w:r>
    </w:p>
    <w:p w:rsidR="00217D72" w:rsidRPr="00217D72" w:rsidRDefault="00217D72" w:rsidP="0021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  </w:t>
      </w:r>
      <w:proofErr w:type="gramStart"/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17D72" w:rsidRPr="00217D72" w:rsidRDefault="00217D72" w:rsidP="0021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72" w:rsidRPr="00217D72" w:rsidRDefault="00217D72" w:rsidP="0021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D72" w:rsidRPr="00217D72" w:rsidRDefault="00217D72" w:rsidP="0021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72" w:rsidRPr="00217D72" w:rsidRDefault="00217D72" w:rsidP="0021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главы администрации</w:t>
      </w:r>
    </w:p>
    <w:p w:rsidR="00217D72" w:rsidRPr="00217D72" w:rsidRDefault="00217D72" w:rsidP="0021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Мичуринского  сельского поселения                                                                    Е.В. Аринова</w:t>
      </w:r>
    </w:p>
    <w:p w:rsidR="007E4C3B" w:rsidRPr="00217D72" w:rsidRDefault="007E4C3B" w:rsidP="00217D7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6536B5" w:rsidRDefault="006536B5" w:rsidP="00653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6536B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 приложениями к данному Постановлению можно ознакомиться на сайте мичуринское-</w:t>
      </w:r>
      <w:proofErr w:type="spellStart"/>
      <w:r w:rsidRPr="006536B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сп</w:t>
      </w:r>
      <w:proofErr w:type="gramStart"/>
      <w:r w:rsidRPr="006536B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.р</w:t>
      </w:r>
      <w:proofErr w:type="gramEnd"/>
      <w:r w:rsidRPr="006536B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</w:t>
      </w:r>
      <w:bookmarkStart w:id="0" w:name="_GoBack"/>
      <w:bookmarkEnd w:id="0"/>
      <w:proofErr w:type="spellEnd"/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217D72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72" w:rsidRPr="00217D72" w:rsidRDefault="00217D72" w:rsidP="00217D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217D72">
        <w:rPr>
          <w:rFonts w:ascii="Times New Roman" w:hAnsi="Times New Roman" w:cs="Times New Roman"/>
          <w:bCs/>
          <w:sz w:val="16"/>
          <w:szCs w:val="16"/>
        </w:rPr>
        <w:t>Исп. Бозюкова Н.А.</w:t>
      </w:r>
    </w:p>
    <w:p w:rsidR="00217D72" w:rsidRPr="00217D72" w:rsidRDefault="00217D72" w:rsidP="00217D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217D72">
        <w:rPr>
          <w:rFonts w:ascii="Times New Roman" w:hAnsi="Times New Roman" w:cs="Times New Roman"/>
          <w:bCs/>
          <w:sz w:val="16"/>
          <w:szCs w:val="16"/>
        </w:rPr>
        <w:t>Дело-2, прокуратура-1</w:t>
      </w:r>
    </w:p>
    <w:p w:rsidR="00217D72" w:rsidRDefault="00217D72" w:rsidP="0065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7D72" w:rsidSect="00217D72">
      <w:headerReference w:type="default" r:id="rId10"/>
      <w:pgSz w:w="11905" w:h="16838"/>
      <w:pgMar w:top="993" w:right="850" w:bottom="1418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D6" w:rsidRDefault="008364D6" w:rsidP="00065E01">
      <w:pPr>
        <w:spacing w:after="0" w:line="240" w:lineRule="auto"/>
      </w:pPr>
      <w:r>
        <w:separator/>
      </w:r>
    </w:p>
  </w:endnote>
  <w:endnote w:type="continuationSeparator" w:id="0">
    <w:p w:rsidR="008364D6" w:rsidRDefault="008364D6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D6" w:rsidRDefault="008364D6" w:rsidP="00065E01">
      <w:pPr>
        <w:spacing w:after="0" w:line="240" w:lineRule="auto"/>
      </w:pPr>
      <w:r>
        <w:separator/>
      </w:r>
    </w:p>
  </w:footnote>
  <w:footnote w:type="continuationSeparator" w:id="0">
    <w:p w:rsidR="008364D6" w:rsidRDefault="008364D6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587611"/>
      <w:docPartObj>
        <w:docPartGallery w:val="Page Numbers (Top of Page)"/>
        <w:docPartUnique/>
      </w:docPartObj>
    </w:sdtPr>
    <w:sdtEndPr/>
    <w:sdtContent>
      <w:p w:rsidR="00B11099" w:rsidRDefault="00273D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5FE"/>
    <w:multiLevelType w:val="hybridMultilevel"/>
    <w:tmpl w:val="1734A99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EBE6908"/>
    <w:multiLevelType w:val="hybridMultilevel"/>
    <w:tmpl w:val="3FBC777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3B"/>
    <w:rsid w:val="00065E01"/>
    <w:rsid w:val="00081C8B"/>
    <w:rsid w:val="000946D4"/>
    <w:rsid w:val="00115A71"/>
    <w:rsid w:val="001210DF"/>
    <w:rsid w:val="00135C15"/>
    <w:rsid w:val="00196784"/>
    <w:rsid w:val="001D649C"/>
    <w:rsid w:val="00217D72"/>
    <w:rsid w:val="00266D54"/>
    <w:rsid w:val="00273DEC"/>
    <w:rsid w:val="00281630"/>
    <w:rsid w:val="002F2CC2"/>
    <w:rsid w:val="0046126F"/>
    <w:rsid w:val="004734C3"/>
    <w:rsid w:val="00477B4C"/>
    <w:rsid w:val="00590312"/>
    <w:rsid w:val="006536B5"/>
    <w:rsid w:val="006C101F"/>
    <w:rsid w:val="007C667D"/>
    <w:rsid w:val="007D11F3"/>
    <w:rsid w:val="007E4C3B"/>
    <w:rsid w:val="008364D6"/>
    <w:rsid w:val="008645D1"/>
    <w:rsid w:val="008A4DEE"/>
    <w:rsid w:val="008C401C"/>
    <w:rsid w:val="009E722D"/>
    <w:rsid w:val="009F41EA"/>
    <w:rsid w:val="00AD4BB6"/>
    <w:rsid w:val="00B11099"/>
    <w:rsid w:val="00B42802"/>
    <w:rsid w:val="00B94388"/>
    <w:rsid w:val="00B95FCA"/>
    <w:rsid w:val="00C42251"/>
    <w:rsid w:val="00C84320"/>
    <w:rsid w:val="00CC2FDB"/>
    <w:rsid w:val="00D710A1"/>
    <w:rsid w:val="00DA1110"/>
    <w:rsid w:val="00DB5C70"/>
    <w:rsid w:val="00DF2BF7"/>
    <w:rsid w:val="00E36602"/>
    <w:rsid w:val="00F03EFB"/>
    <w:rsid w:val="00F17C1A"/>
    <w:rsid w:val="00F22654"/>
    <w:rsid w:val="00F36699"/>
    <w:rsid w:val="00F767B3"/>
    <w:rsid w:val="00F83D4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21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D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15A7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1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6607B-B9FD-4F0E-BAB1-7188096C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33</cp:revision>
  <dcterms:created xsi:type="dcterms:W3CDTF">2021-03-29T14:36:00Z</dcterms:created>
  <dcterms:modified xsi:type="dcterms:W3CDTF">2021-05-17T09:22:00Z</dcterms:modified>
</cp:coreProperties>
</file>