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A8" w:rsidRPr="00256CA8" w:rsidRDefault="00D770C8" w:rsidP="00256CA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256CA8">
        <w:rPr>
          <w:rFonts w:ascii="Times New Roman" w:hAnsi="Times New Roman"/>
          <w:i/>
          <w:sz w:val="28"/>
          <w:szCs w:val="28"/>
        </w:rPr>
        <w:t xml:space="preserve"> </w:t>
      </w:r>
      <w:r w:rsidR="00256CA8" w:rsidRPr="00256CA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-306705</wp:posOffset>
            </wp:positionV>
            <wp:extent cx="752475" cy="781050"/>
            <wp:effectExtent l="0" t="0" r="9525" b="0"/>
            <wp:wrapNone/>
            <wp:docPr id="1" name="Рисунок 1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CA8" w:rsidRPr="00256CA8" w:rsidRDefault="00256CA8" w:rsidP="00256CA8">
      <w:pPr>
        <w:spacing w:after="0"/>
        <w:rPr>
          <w:rFonts w:ascii="Times New Roman" w:hAnsi="Times New Roman"/>
          <w:sz w:val="20"/>
          <w:szCs w:val="20"/>
        </w:rPr>
      </w:pPr>
    </w:p>
    <w:p w:rsidR="00256CA8" w:rsidRPr="00256CA8" w:rsidRDefault="00256CA8" w:rsidP="00256CA8">
      <w:pPr>
        <w:spacing w:after="0"/>
        <w:rPr>
          <w:rFonts w:ascii="Times New Roman" w:hAnsi="Times New Roman"/>
        </w:rPr>
      </w:pPr>
      <w:r w:rsidRPr="00256CA8">
        <w:rPr>
          <w:rFonts w:ascii="Times New Roman" w:hAnsi="Times New Roman"/>
        </w:rPr>
        <w:t xml:space="preserve">                                                                                                              </w:t>
      </w:r>
    </w:p>
    <w:p w:rsidR="00256CA8" w:rsidRPr="00256CA8" w:rsidRDefault="00256CA8" w:rsidP="00256CA8">
      <w:pPr>
        <w:tabs>
          <w:tab w:val="center" w:pos="4819"/>
          <w:tab w:val="left" w:pos="7560"/>
        </w:tabs>
        <w:spacing w:after="0"/>
        <w:rPr>
          <w:rFonts w:ascii="Times New Roman" w:hAnsi="Times New Roman"/>
          <w:b/>
        </w:rPr>
      </w:pPr>
      <w:r w:rsidRPr="00256CA8">
        <w:rPr>
          <w:rFonts w:ascii="Times New Roman" w:hAnsi="Times New Roman"/>
          <w:b/>
        </w:rPr>
        <w:tab/>
      </w:r>
      <w:r w:rsidR="00325F82">
        <w:rPr>
          <w:rFonts w:ascii="Times New Roman" w:hAnsi="Times New Roman"/>
          <w:b/>
        </w:rPr>
        <w:t>Совет депутатов</w:t>
      </w:r>
      <w:r w:rsidRPr="00256CA8">
        <w:rPr>
          <w:rFonts w:ascii="Times New Roman" w:hAnsi="Times New Roman"/>
          <w:b/>
        </w:rPr>
        <w:tab/>
      </w:r>
    </w:p>
    <w:p w:rsidR="00256CA8" w:rsidRPr="00256CA8" w:rsidRDefault="00256CA8" w:rsidP="00256CA8">
      <w:pPr>
        <w:spacing w:after="0"/>
        <w:jc w:val="center"/>
        <w:rPr>
          <w:rFonts w:ascii="Times New Roman" w:hAnsi="Times New Roman"/>
          <w:b/>
        </w:rPr>
      </w:pPr>
      <w:r w:rsidRPr="00256CA8">
        <w:rPr>
          <w:rFonts w:ascii="Times New Roman" w:hAnsi="Times New Roman"/>
          <w:b/>
        </w:rPr>
        <w:t>муниципального образования</w:t>
      </w:r>
    </w:p>
    <w:p w:rsidR="00256CA8" w:rsidRPr="00256CA8" w:rsidRDefault="00256CA8" w:rsidP="00256CA8">
      <w:pPr>
        <w:spacing w:after="0"/>
        <w:jc w:val="center"/>
        <w:rPr>
          <w:rFonts w:ascii="Times New Roman" w:hAnsi="Times New Roman"/>
          <w:b/>
        </w:rPr>
      </w:pPr>
      <w:r w:rsidRPr="00256CA8">
        <w:rPr>
          <w:rFonts w:ascii="Times New Roman" w:hAnsi="Times New Roman"/>
          <w:b/>
        </w:rPr>
        <w:t>«Нежновское сельское поселение»</w:t>
      </w:r>
    </w:p>
    <w:p w:rsidR="00256CA8" w:rsidRPr="00256CA8" w:rsidRDefault="00256CA8" w:rsidP="00256CA8">
      <w:pPr>
        <w:spacing w:after="0"/>
        <w:jc w:val="center"/>
        <w:rPr>
          <w:rFonts w:ascii="Times New Roman" w:hAnsi="Times New Roman"/>
          <w:b/>
        </w:rPr>
      </w:pPr>
      <w:r w:rsidRPr="00256CA8">
        <w:rPr>
          <w:rFonts w:ascii="Times New Roman" w:hAnsi="Times New Roman"/>
          <w:b/>
        </w:rPr>
        <w:t>муниципального образования</w:t>
      </w:r>
    </w:p>
    <w:p w:rsidR="00256CA8" w:rsidRPr="00256CA8" w:rsidRDefault="00256CA8" w:rsidP="00256CA8">
      <w:pPr>
        <w:spacing w:after="0"/>
        <w:jc w:val="center"/>
        <w:rPr>
          <w:rFonts w:ascii="Times New Roman" w:hAnsi="Times New Roman"/>
          <w:b/>
        </w:rPr>
      </w:pPr>
      <w:r w:rsidRPr="00256CA8">
        <w:rPr>
          <w:rFonts w:ascii="Times New Roman" w:hAnsi="Times New Roman"/>
          <w:b/>
        </w:rPr>
        <w:t>«Кингисеппский муниципальный район»</w:t>
      </w:r>
    </w:p>
    <w:p w:rsidR="00256CA8" w:rsidRPr="00256CA8" w:rsidRDefault="00256CA8" w:rsidP="00256CA8">
      <w:pPr>
        <w:spacing w:after="0"/>
        <w:jc w:val="center"/>
        <w:rPr>
          <w:rFonts w:ascii="Times New Roman" w:hAnsi="Times New Roman"/>
          <w:b/>
        </w:rPr>
      </w:pPr>
      <w:r w:rsidRPr="00256CA8">
        <w:rPr>
          <w:rFonts w:ascii="Times New Roman" w:hAnsi="Times New Roman"/>
          <w:b/>
        </w:rPr>
        <w:t>Ленинградской области</w:t>
      </w:r>
    </w:p>
    <w:p w:rsidR="00E924EB" w:rsidRDefault="00325F82" w:rsidP="00256CA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Четвёртого созыва</w:t>
      </w:r>
    </w:p>
    <w:p w:rsidR="00325F82" w:rsidRDefault="00325F82" w:rsidP="00256CA8">
      <w:pPr>
        <w:spacing w:after="0"/>
        <w:jc w:val="center"/>
        <w:rPr>
          <w:rFonts w:ascii="Times New Roman" w:hAnsi="Times New Roman"/>
          <w:b/>
        </w:rPr>
      </w:pPr>
    </w:p>
    <w:p w:rsidR="00256CA8" w:rsidRPr="00256CA8" w:rsidRDefault="00325F82" w:rsidP="00256CA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  <w:r w:rsidR="00B310D3">
        <w:rPr>
          <w:rFonts w:ascii="Times New Roman" w:hAnsi="Times New Roman"/>
          <w:b/>
        </w:rPr>
        <w:t>.</w:t>
      </w:r>
    </w:p>
    <w:p w:rsidR="00256CA8" w:rsidRPr="00256CA8" w:rsidRDefault="00256CA8" w:rsidP="00256CA8">
      <w:pPr>
        <w:spacing w:after="0"/>
        <w:jc w:val="center"/>
        <w:rPr>
          <w:rFonts w:ascii="Times New Roman" w:hAnsi="Times New Roman"/>
        </w:rPr>
      </w:pPr>
    </w:p>
    <w:p w:rsidR="004E6518" w:rsidRPr="00325F82" w:rsidRDefault="00B310D3" w:rsidP="00325F82">
      <w:pPr>
        <w:spacing w:after="0"/>
        <w:rPr>
          <w:rFonts w:ascii="Times New Roman" w:hAnsi="Times New Roman"/>
          <w:kern w:val="18"/>
        </w:rPr>
      </w:pPr>
      <w:r>
        <w:rPr>
          <w:rFonts w:ascii="Times New Roman" w:hAnsi="Times New Roman"/>
        </w:rPr>
        <w:t>27</w:t>
      </w:r>
      <w:r w:rsidR="00256CA8">
        <w:rPr>
          <w:rFonts w:ascii="Times New Roman" w:hAnsi="Times New Roman"/>
        </w:rPr>
        <w:t>.10.2019</w:t>
      </w:r>
      <w:r w:rsidR="00256CA8" w:rsidRPr="00256CA8">
        <w:rPr>
          <w:rFonts w:ascii="Times New Roman" w:hAnsi="Times New Roman"/>
        </w:rPr>
        <w:t>.                                                                                            №</w:t>
      </w:r>
      <w:r>
        <w:rPr>
          <w:rFonts w:ascii="Times New Roman" w:hAnsi="Times New Roman"/>
        </w:rPr>
        <w:t>17</w:t>
      </w:r>
    </w:p>
    <w:p w:rsidR="004E6518" w:rsidRPr="00164241" w:rsidRDefault="004E6518" w:rsidP="00767F06">
      <w:pPr>
        <w:spacing w:after="0" w:line="240" w:lineRule="auto"/>
        <w:ind w:right="439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внесения проекто</w:t>
      </w:r>
      <w:r w:rsidR="00D770C8">
        <w:rPr>
          <w:rFonts w:ascii="Times New Roman" w:hAnsi="Times New Roman"/>
          <w:sz w:val="28"/>
          <w:szCs w:val="28"/>
        </w:rPr>
        <w:t>в муниципальных 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56CA8">
        <w:rPr>
          <w:rFonts w:ascii="Times New Roman" w:hAnsi="Times New Roman"/>
          <w:sz w:val="28"/>
          <w:szCs w:val="28"/>
        </w:rPr>
        <w:t>главе МО «Нежновское сельское поселение»</w:t>
      </w: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E6518" w:rsidRPr="00434EA2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46 Федерального закона от 06.10.2003       № 131-ФЗ «Об общих принципах организации местного самоуправления в Российской Федерации», Федеральным законом </w:t>
      </w:r>
      <w:r w:rsidRPr="00155510">
        <w:rPr>
          <w:rFonts w:ascii="Times New Roman" w:hAnsi="Times New Roman"/>
          <w:sz w:val="28"/>
          <w:szCs w:val="28"/>
        </w:rPr>
        <w:t xml:space="preserve">от 17.07.2009 № 172-ФЗ «Об антикоррупционной экспертизе нормативных правовых актов и проектов нормативных правовых актов»,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="00256CA8">
        <w:rPr>
          <w:rFonts w:ascii="Times New Roman" w:hAnsi="Times New Roman"/>
          <w:sz w:val="28"/>
          <w:szCs w:val="28"/>
        </w:rPr>
        <w:t>МО «Нежновское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в целях урегулирования процедуры внесения проектов муниципальных правовых актов (далее - проектов), установления единых к ним требований. </w:t>
      </w:r>
    </w:p>
    <w:p w:rsidR="004E6518" w:rsidRDefault="004E6518" w:rsidP="00E924EB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E6518" w:rsidRDefault="004E6518" w:rsidP="00DC12F7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Принять </w:t>
      </w:r>
      <w:r>
        <w:rPr>
          <w:rFonts w:ascii="Times New Roman" w:hAnsi="Times New Roman"/>
          <w:sz w:val="28"/>
          <w:szCs w:val="28"/>
        </w:rPr>
        <w:t xml:space="preserve">порядок внесения проектов муниципальных правовых актов </w:t>
      </w:r>
      <w:r w:rsidR="00325F82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256CA8">
        <w:rPr>
          <w:rFonts w:ascii="Times New Roman" w:hAnsi="Times New Roman"/>
          <w:sz w:val="28"/>
          <w:szCs w:val="28"/>
        </w:rPr>
        <w:t>МО «Нежновское сельское поселение»</w:t>
      </w:r>
      <w:r w:rsidRPr="00256CA8">
        <w:rPr>
          <w:rFonts w:ascii="Times New Roman" w:hAnsi="Times New Roman"/>
          <w:sz w:val="28"/>
          <w:szCs w:val="28"/>
        </w:rPr>
        <w:t xml:space="preserve"> </w:t>
      </w:r>
      <w:r w:rsidRPr="002F348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</w:t>
      </w:r>
      <w:r w:rsidRPr="002F3481">
        <w:rPr>
          <w:rFonts w:ascii="Times New Roman" w:hAnsi="Times New Roman"/>
          <w:sz w:val="28"/>
          <w:szCs w:val="28"/>
        </w:rPr>
        <w:t>).</w:t>
      </w:r>
    </w:p>
    <w:p w:rsidR="004E6518" w:rsidRPr="00DC12F7" w:rsidRDefault="004E6518" w:rsidP="00DC12F7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</w:t>
      </w:r>
      <w:r w:rsidR="007C184F">
        <w:rPr>
          <w:rFonts w:ascii="Times New Roman" w:hAnsi="Times New Roman"/>
          <w:sz w:val="28"/>
          <w:szCs w:val="28"/>
        </w:rPr>
        <w:t xml:space="preserve">на официальном сайте Ленинградского областного информационного агентства «Леноблинформ» </w:t>
      </w:r>
      <w:hyperlink r:id="rId9" w:history="1">
        <w:r w:rsidR="007C184F" w:rsidRPr="007C184F">
          <w:rPr>
            <w:rStyle w:val="a4"/>
            <w:rFonts w:ascii="Times New Roman" w:hAnsi="Times New Roman"/>
            <w:sz w:val="28"/>
            <w:szCs w:val="28"/>
          </w:rPr>
          <w:t>http://www.lenoblinform.ru/acts/Nejnovo/</w:t>
        </w:r>
      </w:hyperlink>
      <w:r>
        <w:rPr>
          <w:rFonts w:ascii="Times New Roman" w:hAnsi="Times New Roman"/>
          <w:sz w:val="28"/>
          <w:szCs w:val="28"/>
        </w:rPr>
        <w:t xml:space="preserve">и размещению на </w:t>
      </w:r>
      <w:r w:rsidR="007C184F">
        <w:rPr>
          <w:rFonts w:ascii="Times New Roman" w:hAnsi="Times New Roman"/>
          <w:sz w:val="28"/>
          <w:szCs w:val="28"/>
        </w:rPr>
        <w:t xml:space="preserve">официальном </w:t>
      </w:r>
      <w:r>
        <w:rPr>
          <w:rFonts w:ascii="Times New Roman" w:hAnsi="Times New Roman"/>
          <w:sz w:val="28"/>
          <w:szCs w:val="28"/>
        </w:rPr>
        <w:t xml:space="preserve"> сайте </w:t>
      </w:r>
      <w:r w:rsidR="007C184F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hyperlink r:id="rId10" w:history="1">
        <w:r w:rsidR="00256CA8" w:rsidRPr="00325F82">
          <w:rPr>
            <w:rStyle w:val="a4"/>
            <w:rFonts w:ascii="Times New Roman" w:hAnsi="Times New Roman"/>
            <w:sz w:val="28"/>
            <w:szCs w:val="28"/>
          </w:rPr>
          <w:t>http://www.nezhnovo.ru/</w:t>
        </w:r>
      </w:hyperlink>
      <w:r w:rsidRPr="00E924EB">
        <w:rPr>
          <w:rFonts w:ascii="Times New Roman" w:hAnsi="Times New Roman"/>
          <w:sz w:val="28"/>
          <w:szCs w:val="28"/>
        </w:rPr>
        <w:t>».</w:t>
      </w:r>
    </w:p>
    <w:p w:rsidR="004E6518" w:rsidRPr="00DC12F7" w:rsidRDefault="004E6518" w:rsidP="008538DA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2F3481">
        <w:rPr>
          <w:rFonts w:ascii="Times New Roman" w:hAnsi="Times New Roman"/>
          <w:sz w:val="28"/>
          <w:szCs w:val="28"/>
        </w:rPr>
        <w:t xml:space="preserve">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2F3481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4E6518" w:rsidRDefault="004E6518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6518" w:rsidRDefault="00325F82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E6518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325F82" w:rsidRDefault="00325F82" w:rsidP="00325F8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«Нежновское сельское поселение»                                                    С.Г. Рябов</w:t>
      </w:r>
    </w:p>
    <w:p w:rsidR="004E6518" w:rsidRDefault="004E6518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975E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325F82">
        <w:rPr>
          <w:rFonts w:ascii="Times New Roman" w:hAnsi="Times New Roman"/>
          <w:sz w:val="28"/>
          <w:szCs w:val="28"/>
        </w:rPr>
        <w:t>решению Совета депутатов</w:t>
      </w:r>
    </w:p>
    <w:p w:rsidR="004E6518" w:rsidRDefault="00325F82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МО «Нежновское сельское поселение» 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C184F">
        <w:rPr>
          <w:rFonts w:ascii="Times New Roman" w:hAnsi="Times New Roman"/>
          <w:sz w:val="28"/>
          <w:szCs w:val="28"/>
        </w:rPr>
        <w:t xml:space="preserve">27.10.2019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C184F">
        <w:rPr>
          <w:rFonts w:ascii="Times New Roman" w:hAnsi="Times New Roman"/>
          <w:sz w:val="28"/>
          <w:szCs w:val="28"/>
        </w:rPr>
        <w:t>17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E6518" w:rsidRPr="005957FF" w:rsidRDefault="004E6518" w:rsidP="00DC1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7FF">
        <w:rPr>
          <w:rFonts w:ascii="Times New Roman" w:hAnsi="Times New Roman"/>
          <w:sz w:val="28"/>
          <w:szCs w:val="28"/>
        </w:rPr>
        <w:tab/>
      </w:r>
    </w:p>
    <w:p w:rsidR="004E6518" w:rsidRPr="005957FF" w:rsidRDefault="004E6518" w:rsidP="00DC1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7FF">
        <w:rPr>
          <w:rFonts w:ascii="Times New Roman" w:hAnsi="Times New Roman"/>
          <w:sz w:val="28"/>
          <w:szCs w:val="28"/>
        </w:rPr>
        <w:t>ПОРЯДОК</w:t>
      </w:r>
    </w:p>
    <w:p w:rsidR="00325F82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проектов </w:t>
      </w:r>
      <w:r w:rsidR="00325F82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</w:p>
    <w:p w:rsidR="004E6518" w:rsidRPr="005957FF" w:rsidRDefault="00325F82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главе</w:t>
      </w:r>
      <w:r w:rsidR="004E65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«Нежновское сельское поселение»</w:t>
      </w:r>
    </w:p>
    <w:p w:rsidR="004E6518" w:rsidRDefault="004E6518" w:rsidP="0096352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96352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96352F">
      <w:pPr>
        <w:numPr>
          <w:ilvl w:val="0"/>
          <w:numId w:val="2"/>
        </w:numPr>
        <w:spacing w:after="0" w:line="240" w:lineRule="exact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Общие положения</w:t>
      </w:r>
    </w:p>
    <w:p w:rsidR="004E6518" w:rsidRPr="002F3481" w:rsidRDefault="004E6518" w:rsidP="0096352F">
      <w:pPr>
        <w:spacing w:after="0" w:line="240" w:lineRule="exact"/>
        <w:ind w:left="709"/>
        <w:rPr>
          <w:rFonts w:ascii="Times New Roman" w:hAnsi="Times New Roman"/>
          <w:sz w:val="28"/>
          <w:szCs w:val="28"/>
        </w:rPr>
      </w:pPr>
    </w:p>
    <w:p w:rsidR="004E6518" w:rsidRDefault="004E6518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п</w:t>
      </w:r>
      <w:r w:rsidRPr="002F3481">
        <w:rPr>
          <w:rFonts w:ascii="Times New Roman" w:hAnsi="Times New Roman"/>
          <w:sz w:val="28"/>
          <w:szCs w:val="28"/>
        </w:rPr>
        <w:t xml:space="preserve">орядок </w:t>
      </w:r>
      <w:r>
        <w:rPr>
          <w:rFonts w:ascii="Times New Roman" w:hAnsi="Times New Roman"/>
          <w:sz w:val="28"/>
          <w:szCs w:val="28"/>
        </w:rPr>
        <w:t xml:space="preserve">(далее Порядок) определяет процедуру внесения </w:t>
      </w:r>
      <w:r w:rsidR="00325F82">
        <w:rPr>
          <w:rFonts w:ascii="Times New Roman" w:hAnsi="Times New Roman"/>
          <w:sz w:val="28"/>
          <w:szCs w:val="28"/>
        </w:rPr>
        <w:t xml:space="preserve"> главе МО «Нежновское сельское поселение» </w:t>
      </w:r>
      <w:r>
        <w:rPr>
          <w:rFonts w:ascii="Times New Roman" w:hAnsi="Times New Roman"/>
          <w:sz w:val="28"/>
          <w:szCs w:val="28"/>
        </w:rPr>
        <w:t>проектов муниципальных правовых актов, а также перечень и форму прилагаемых к ним документов лицами, определенными Порядком.</w:t>
      </w:r>
    </w:p>
    <w:p w:rsidR="004E6518" w:rsidRDefault="004E6518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распространяет свое действие на отношения, связанные с внесением проектов правовых актов в рамках полномочий </w:t>
      </w:r>
      <w:r w:rsidR="00325F82">
        <w:rPr>
          <w:rFonts w:ascii="Times New Roman" w:hAnsi="Times New Roman"/>
          <w:sz w:val="28"/>
          <w:szCs w:val="28"/>
        </w:rPr>
        <w:t>главе МО «Нежновское сельское поселение»</w:t>
      </w:r>
      <w:r>
        <w:rPr>
          <w:rFonts w:ascii="Times New Roman" w:hAnsi="Times New Roman"/>
          <w:sz w:val="28"/>
          <w:szCs w:val="28"/>
        </w:rPr>
        <w:t xml:space="preserve">, носящих нормативный характер, то есть  имеющих </w:t>
      </w:r>
      <w:r w:rsidRPr="00434EA2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>ы</w:t>
      </w:r>
      <w:r w:rsidRPr="00434EA2">
        <w:rPr>
          <w:rFonts w:ascii="Times New Roman" w:hAnsi="Times New Roman"/>
          <w:sz w:val="28"/>
          <w:szCs w:val="28"/>
        </w:rPr>
        <w:t xml:space="preserve">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6518" w:rsidRDefault="004E6518" w:rsidP="00B93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Муниципальные нормативные правовые акты принимаются </w:t>
      </w:r>
      <w:r w:rsidR="00325F82">
        <w:rPr>
          <w:rFonts w:ascii="Times New Roman" w:hAnsi="Times New Roman"/>
          <w:sz w:val="28"/>
          <w:szCs w:val="28"/>
        </w:rPr>
        <w:t xml:space="preserve">главе МО «Нежновское сельское поселение»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="00325F82">
        <w:rPr>
          <w:rFonts w:ascii="Times New Roman" w:hAnsi="Times New Roman"/>
          <w:sz w:val="28"/>
          <w:szCs w:val="28"/>
        </w:rPr>
        <w:t>распоряжений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  <w:lang w:eastAsia="ru-RU"/>
        </w:rPr>
        <w:t>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 Требования к оформлению проектов</w:t>
      </w: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F41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может состоять из основного текста и приложений в виде т</w:t>
      </w:r>
      <w:r w:rsidRPr="002F3481">
        <w:rPr>
          <w:rFonts w:ascii="Times New Roman" w:hAnsi="Times New Roman"/>
          <w:sz w:val="28"/>
          <w:szCs w:val="28"/>
        </w:rPr>
        <w:t>аблиц, график</w:t>
      </w:r>
      <w:r>
        <w:rPr>
          <w:rFonts w:ascii="Times New Roman" w:hAnsi="Times New Roman"/>
          <w:sz w:val="28"/>
          <w:szCs w:val="28"/>
        </w:rPr>
        <w:t>ов</w:t>
      </w:r>
      <w:r w:rsidRPr="002F3481">
        <w:rPr>
          <w:rFonts w:ascii="Times New Roman" w:hAnsi="Times New Roman"/>
          <w:sz w:val="28"/>
          <w:szCs w:val="28"/>
        </w:rPr>
        <w:t>, схем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 если проект состоит из основного текста и приложений, в тексте </w:t>
      </w:r>
      <w:r w:rsidRPr="002F3481">
        <w:rPr>
          <w:rFonts w:ascii="Times New Roman" w:hAnsi="Times New Roman"/>
          <w:sz w:val="28"/>
          <w:szCs w:val="28"/>
        </w:rPr>
        <w:t>должны быть ссылки на приложения.</w:t>
      </w:r>
    </w:p>
    <w:p w:rsidR="004E6518" w:rsidRPr="00AD4DEC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готовится по форме, согласно Приложению</w:t>
      </w:r>
      <w:r w:rsidRPr="00AD4DEC">
        <w:rPr>
          <w:rFonts w:ascii="Times New Roman" w:hAnsi="Times New Roman"/>
          <w:sz w:val="28"/>
          <w:szCs w:val="28"/>
        </w:rPr>
        <w:t xml:space="preserve"> к Порядку.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F3481">
        <w:rPr>
          <w:rFonts w:ascii="Times New Roman" w:hAnsi="Times New Roman"/>
          <w:sz w:val="28"/>
          <w:szCs w:val="28"/>
        </w:rPr>
        <w:t xml:space="preserve">несение и </w:t>
      </w:r>
      <w:r>
        <w:rPr>
          <w:rFonts w:ascii="Times New Roman" w:hAnsi="Times New Roman"/>
          <w:sz w:val="28"/>
          <w:szCs w:val="28"/>
        </w:rPr>
        <w:t xml:space="preserve">рассмотрение </w:t>
      </w:r>
      <w:r w:rsidRPr="002F3481">
        <w:rPr>
          <w:rFonts w:ascii="Times New Roman" w:hAnsi="Times New Roman"/>
          <w:sz w:val="28"/>
          <w:szCs w:val="28"/>
        </w:rPr>
        <w:t xml:space="preserve">проектов 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4A2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 xml:space="preserve">Проекты </w:t>
      </w:r>
      <w:r>
        <w:rPr>
          <w:rFonts w:ascii="Times New Roman" w:hAnsi="Times New Roman"/>
          <w:sz w:val="28"/>
          <w:szCs w:val="28"/>
        </w:rPr>
        <w:t xml:space="preserve">и документы к нему направляются сопроводительным письмом </w:t>
      </w:r>
      <w:r w:rsidR="00325F82">
        <w:rPr>
          <w:rFonts w:ascii="Times New Roman" w:hAnsi="Times New Roman"/>
          <w:sz w:val="28"/>
          <w:szCs w:val="28"/>
        </w:rPr>
        <w:t>главе МО «Нежновское сельское поселение»</w:t>
      </w:r>
      <w:r w:rsidR="00325F82" w:rsidRPr="00325F82">
        <w:rPr>
          <w:rFonts w:ascii="Times New Roman" w:hAnsi="Times New Roman"/>
          <w:sz w:val="28"/>
          <w:szCs w:val="28"/>
        </w:rPr>
        <w:t xml:space="preserve"> </w:t>
      </w:r>
      <w:r w:rsidRPr="002F3481">
        <w:rPr>
          <w:rFonts w:ascii="Times New Roman" w:hAnsi="Times New Roman"/>
          <w:sz w:val="28"/>
          <w:szCs w:val="28"/>
        </w:rPr>
        <w:t>субъектами правотворческой инициативы, установленными 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325F82">
        <w:rPr>
          <w:rFonts w:ascii="Times New Roman" w:hAnsi="Times New Roman"/>
          <w:sz w:val="28"/>
          <w:szCs w:val="28"/>
        </w:rPr>
        <w:t>главе МО «Нежновское сельское поселение»</w:t>
      </w:r>
      <w:r w:rsidR="00325F82" w:rsidRPr="00325F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электронном виде и на печатном носителе</w:t>
      </w:r>
      <w:r w:rsidRPr="002F3481">
        <w:rPr>
          <w:rFonts w:ascii="Times New Roman" w:hAnsi="Times New Roman"/>
          <w:sz w:val="28"/>
          <w:szCs w:val="28"/>
        </w:rPr>
        <w:t>.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 w:rsidRPr="00141F26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141F26">
        <w:rPr>
          <w:rFonts w:ascii="Times New Roman" w:hAnsi="Times New Roman"/>
          <w:sz w:val="28"/>
          <w:szCs w:val="28"/>
        </w:rPr>
        <w:t xml:space="preserve">прилагаются следующие документы: 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141F26">
        <w:rPr>
          <w:rFonts w:ascii="Times New Roman" w:hAnsi="Times New Roman"/>
          <w:sz w:val="28"/>
          <w:szCs w:val="28"/>
        </w:rPr>
        <w:t xml:space="preserve"> пояснительн</w:t>
      </w:r>
      <w:r>
        <w:rPr>
          <w:rFonts w:ascii="Times New Roman" w:hAnsi="Times New Roman"/>
          <w:sz w:val="28"/>
          <w:szCs w:val="28"/>
        </w:rPr>
        <w:t>ая</w:t>
      </w:r>
      <w:r w:rsidRPr="00141F26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а</w:t>
      </w:r>
      <w:r w:rsidRPr="00141F26">
        <w:rPr>
          <w:rFonts w:ascii="Times New Roman" w:hAnsi="Times New Roman"/>
          <w:sz w:val="28"/>
          <w:szCs w:val="28"/>
        </w:rPr>
        <w:t>, в которой обосновывается необходимость его принятия</w:t>
      </w:r>
      <w:r>
        <w:rPr>
          <w:rFonts w:ascii="Times New Roman" w:hAnsi="Times New Roman"/>
          <w:sz w:val="28"/>
          <w:szCs w:val="28"/>
        </w:rPr>
        <w:t>, а также правовые основания принятия проекта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141F26">
        <w:rPr>
          <w:rFonts w:ascii="Times New Roman" w:hAnsi="Times New Roman"/>
          <w:sz w:val="28"/>
          <w:szCs w:val="28"/>
        </w:rPr>
        <w:t xml:space="preserve"> финансово-экономическ</w:t>
      </w:r>
      <w:r>
        <w:rPr>
          <w:rFonts w:ascii="Times New Roman" w:hAnsi="Times New Roman"/>
          <w:sz w:val="28"/>
          <w:szCs w:val="28"/>
        </w:rPr>
        <w:t>о</w:t>
      </w:r>
      <w:r w:rsidRPr="00141F26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обоснование</w:t>
      </w:r>
      <w:r w:rsidRPr="00141F26">
        <w:rPr>
          <w:rFonts w:ascii="Times New Roman" w:hAnsi="Times New Roman"/>
          <w:sz w:val="28"/>
          <w:szCs w:val="28"/>
        </w:rPr>
        <w:t>, прогноз социально-экономических и иных последствий его принятия</w:t>
      </w:r>
      <w:r>
        <w:rPr>
          <w:rFonts w:ascii="Times New Roman" w:hAnsi="Times New Roman"/>
          <w:sz w:val="28"/>
          <w:szCs w:val="28"/>
        </w:rPr>
        <w:t xml:space="preserve"> (если</w:t>
      </w:r>
      <w:r w:rsidRPr="00141F26">
        <w:rPr>
          <w:rFonts w:ascii="Times New Roman" w:hAnsi="Times New Roman"/>
          <w:sz w:val="28"/>
          <w:szCs w:val="28"/>
        </w:rPr>
        <w:t xml:space="preserve"> принятие проекта повлечет расходы из местного бюджета</w:t>
      </w:r>
      <w:r>
        <w:rPr>
          <w:rFonts w:ascii="Times New Roman" w:hAnsi="Times New Roman"/>
          <w:sz w:val="28"/>
          <w:szCs w:val="28"/>
        </w:rPr>
        <w:t>)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справка о состоянии законодательства в сфере нормативного регулирования;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141F26">
        <w:rPr>
          <w:rFonts w:ascii="Times New Roman" w:hAnsi="Times New Roman"/>
          <w:sz w:val="28"/>
          <w:szCs w:val="28"/>
        </w:rPr>
        <w:t xml:space="preserve"> перечень муниципальных правовых актов, которые в связи с принятием предлагаемого проекта должны быть изменены, признаны утративш</w:t>
      </w:r>
      <w:r>
        <w:rPr>
          <w:rFonts w:ascii="Times New Roman" w:hAnsi="Times New Roman"/>
          <w:sz w:val="28"/>
          <w:szCs w:val="28"/>
        </w:rPr>
        <w:t>ими силу или вновь разработаны.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вышеназванных документов инициатором проекта могу быть представлены </w:t>
      </w:r>
      <w:r w:rsidRPr="00141F26">
        <w:rPr>
          <w:rFonts w:ascii="Times New Roman" w:hAnsi="Times New Roman"/>
          <w:sz w:val="28"/>
          <w:szCs w:val="28"/>
        </w:rPr>
        <w:t xml:space="preserve">другие документы, которые, по мнению разработчиков проекта необходимы для обоснования вносимого проекта. 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325F82">
        <w:rPr>
          <w:rFonts w:ascii="Times New Roman" w:hAnsi="Times New Roman"/>
          <w:sz w:val="28"/>
          <w:szCs w:val="28"/>
        </w:rPr>
        <w:t xml:space="preserve">Глава МО «Нежновское сельское поселение» </w:t>
      </w:r>
      <w:r>
        <w:rPr>
          <w:rFonts w:ascii="Times New Roman" w:hAnsi="Times New Roman"/>
          <w:sz w:val="28"/>
          <w:szCs w:val="28"/>
        </w:rPr>
        <w:t xml:space="preserve">возвращает проект инициатору в том случае, если он внесен с нарушением </w:t>
      </w:r>
      <w:r w:rsidRPr="002F3481">
        <w:rPr>
          <w:rFonts w:ascii="Times New Roman" w:hAnsi="Times New Roman"/>
          <w:sz w:val="28"/>
          <w:szCs w:val="28"/>
        </w:rPr>
        <w:t>настоящего Порядка.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 w:rsidR="00325F82">
        <w:rPr>
          <w:rFonts w:ascii="Times New Roman" w:hAnsi="Times New Roman"/>
          <w:sz w:val="28"/>
          <w:szCs w:val="28"/>
        </w:rPr>
        <w:t xml:space="preserve">Глава МО «Нежновское сельское поселение» </w:t>
      </w:r>
      <w:r w:rsidRPr="002F3481">
        <w:rPr>
          <w:rFonts w:ascii="Times New Roman" w:hAnsi="Times New Roman"/>
          <w:sz w:val="28"/>
          <w:szCs w:val="28"/>
        </w:rPr>
        <w:t xml:space="preserve">рассматривает проект </w:t>
      </w:r>
      <w:r>
        <w:rPr>
          <w:rFonts w:ascii="Times New Roman" w:hAnsi="Times New Roman"/>
          <w:sz w:val="28"/>
          <w:szCs w:val="28"/>
        </w:rPr>
        <w:t>в срок, не позднее 20 дней со дня его поступления</w:t>
      </w:r>
      <w:r w:rsidRPr="000A35A9">
        <w:rPr>
          <w:rFonts w:ascii="Times New Roman" w:hAnsi="Times New Roman"/>
          <w:sz w:val="28"/>
          <w:szCs w:val="28"/>
        </w:rPr>
        <w:t>.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рассмотрения проекта </w:t>
      </w:r>
      <w:r w:rsidR="00325F82">
        <w:rPr>
          <w:rFonts w:ascii="Times New Roman" w:hAnsi="Times New Roman"/>
          <w:sz w:val="28"/>
          <w:szCs w:val="28"/>
        </w:rPr>
        <w:t xml:space="preserve">глава МО «Нежновское сельское поселение» </w:t>
      </w:r>
      <w:r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в предложенной редакции,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с корректировками,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отказе в принятии.</w:t>
      </w:r>
    </w:p>
    <w:p w:rsidR="004E6518" w:rsidRPr="000A35A9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325F82">
        <w:rPr>
          <w:rFonts w:ascii="Times New Roman" w:hAnsi="Times New Roman"/>
          <w:sz w:val="28"/>
          <w:szCs w:val="28"/>
        </w:rPr>
        <w:t xml:space="preserve">Глава МО «Нежновское сельское поселение» </w:t>
      </w:r>
      <w:r w:rsidRPr="009B7F2B">
        <w:rPr>
          <w:rFonts w:ascii="Times New Roman" w:hAnsi="Times New Roman"/>
          <w:sz w:val="28"/>
          <w:szCs w:val="28"/>
        </w:rPr>
        <w:t>организу</w:t>
      </w:r>
      <w:r>
        <w:rPr>
          <w:rFonts w:ascii="Times New Roman" w:hAnsi="Times New Roman"/>
          <w:sz w:val="28"/>
          <w:szCs w:val="28"/>
        </w:rPr>
        <w:t>е</w:t>
      </w:r>
      <w:r w:rsidRPr="009B7F2B">
        <w:rPr>
          <w:rFonts w:ascii="Times New Roman" w:hAnsi="Times New Roman"/>
          <w:sz w:val="28"/>
          <w:szCs w:val="28"/>
        </w:rPr>
        <w:t xml:space="preserve">т представление в прокуратуру каждого проекта </w:t>
      </w:r>
      <w:r>
        <w:rPr>
          <w:rFonts w:ascii="Times New Roman" w:hAnsi="Times New Roman"/>
          <w:sz w:val="28"/>
          <w:szCs w:val="28"/>
        </w:rPr>
        <w:t>не менее чем за 7</w:t>
      </w:r>
      <w:r w:rsidRPr="009B7F2B">
        <w:rPr>
          <w:rFonts w:ascii="Times New Roman" w:hAnsi="Times New Roman"/>
          <w:sz w:val="28"/>
          <w:szCs w:val="28"/>
        </w:rPr>
        <w:t xml:space="preserve"> рабочих дней до принятия (издания) нормативного правового акта по </w:t>
      </w:r>
      <w:r>
        <w:rPr>
          <w:rFonts w:ascii="Times New Roman" w:hAnsi="Times New Roman"/>
          <w:sz w:val="28"/>
          <w:szCs w:val="28"/>
        </w:rPr>
        <w:t xml:space="preserve">электронной почте </w:t>
      </w:r>
      <w:r w:rsidRPr="00F85547">
        <w:rPr>
          <w:rFonts w:ascii="Times New Roman" w:hAnsi="Times New Roman"/>
          <w:sz w:val="28"/>
          <w:szCs w:val="28"/>
        </w:rPr>
        <w:t>(</w:t>
      </w:r>
      <w:hyperlink r:id="rId11" w:history="1">
        <w:r w:rsidR="00325F82" w:rsidRPr="00027FAA">
          <w:rPr>
            <w:rStyle w:val="a4"/>
            <w:rFonts w:ascii="Times New Roman" w:hAnsi="Times New Roman"/>
            <w:sz w:val="28"/>
            <w:szCs w:val="28"/>
            <w:lang w:val="en-US"/>
          </w:rPr>
          <w:t>nezhnovo</w:t>
        </w:r>
        <w:r w:rsidR="00325F82" w:rsidRPr="00325F82">
          <w:rPr>
            <w:rStyle w:val="a4"/>
            <w:rFonts w:ascii="Times New Roman" w:hAnsi="Times New Roman"/>
            <w:sz w:val="28"/>
            <w:szCs w:val="28"/>
          </w:rPr>
          <w:t>-</w:t>
        </w:r>
        <w:r w:rsidR="00325F82" w:rsidRPr="00027FAA">
          <w:rPr>
            <w:rStyle w:val="a4"/>
            <w:rFonts w:ascii="Times New Roman" w:hAnsi="Times New Roman"/>
            <w:sz w:val="28"/>
            <w:szCs w:val="28"/>
            <w:lang w:val="en-US"/>
          </w:rPr>
          <w:t>mo</w:t>
        </w:r>
        <w:r w:rsidR="00325F82" w:rsidRPr="00027FAA">
          <w:rPr>
            <w:rStyle w:val="a4"/>
            <w:rFonts w:ascii="Times New Roman" w:hAnsi="Times New Roman"/>
            <w:sz w:val="28"/>
            <w:szCs w:val="28"/>
          </w:rPr>
          <w:t>@</w:t>
        </w:r>
        <w:r w:rsidR="00325F82" w:rsidRPr="00027FAA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325F82" w:rsidRPr="00027FAA">
          <w:rPr>
            <w:rStyle w:val="a4"/>
            <w:rFonts w:ascii="Times New Roman" w:hAnsi="Times New Roman"/>
            <w:sz w:val="28"/>
            <w:szCs w:val="28"/>
          </w:rPr>
          <w:t>.</w:t>
        </w:r>
        <w:r w:rsidR="00325F82" w:rsidRPr="00027FAA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85547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либо на бумажном носителе</w:t>
      </w:r>
      <w:r w:rsidRPr="00A15C28">
        <w:rPr>
          <w:rFonts w:ascii="Times New Roman" w:hAnsi="Times New Roman"/>
          <w:sz w:val="28"/>
          <w:szCs w:val="28"/>
        </w:rPr>
        <w:t xml:space="preserve"> для проведения </w:t>
      </w:r>
      <w:r>
        <w:rPr>
          <w:rFonts w:ascii="Times New Roman" w:hAnsi="Times New Roman"/>
          <w:sz w:val="28"/>
          <w:szCs w:val="28"/>
        </w:rPr>
        <w:t>правовой ревизии.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F34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 результатах рассмотрения проекта </w:t>
      </w:r>
      <w:r w:rsidR="00FD68F9">
        <w:rPr>
          <w:rFonts w:ascii="Times New Roman" w:hAnsi="Times New Roman"/>
          <w:sz w:val="28"/>
          <w:szCs w:val="28"/>
        </w:rPr>
        <w:t>г</w:t>
      </w:r>
      <w:r w:rsidR="00325F82">
        <w:rPr>
          <w:rFonts w:ascii="Times New Roman" w:hAnsi="Times New Roman"/>
          <w:sz w:val="28"/>
          <w:szCs w:val="28"/>
        </w:rPr>
        <w:t xml:space="preserve">лава МО «Нежновское сельское поселение» </w:t>
      </w:r>
      <w:r>
        <w:rPr>
          <w:rFonts w:ascii="Times New Roman" w:hAnsi="Times New Roman"/>
          <w:sz w:val="28"/>
          <w:szCs w:val="28"/>
        </w:rPr>
        <w:t xml:space="preserve">уведомляет инициатора проекта в срок не позднее </w:t>
      </w:r>
      <w:r w:rsidR="00325F82" w:rsidRPr="00325F8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дней после принятия соответствующего нормативного правового акта.</w:t>
      </w:r>
    </w:p>
    <w:p w:rsidR="004E6518" w:rsidRDefault="004E6518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Порядку, </w:t>
      </w:r>
    </w:p>
    <w:p w:rsidR="00325F82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утвержденному </w:t>
      </w:r>
      <w:r w:rsidR="00325F82">
        <w:rPr>
          <w:rFonts w:ascii="Times New Roman" w:hAnsi="Times New Roman"/>
          <w:sz w:val="28"/>
          <w:szCs w:val="28"/>
        </w:rPr>
        <w:t xml:space="preserve">решением </w:t>
      </w:r>
    </w:p>
    <w:p w:rsidR="004E6518" w:rsidRPr="00325F82" w:rsidRDefault="00325F82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C184F">
        <w:rPr>
          <w:rFonts w:ascii="Times New Roman" w:hAnsi="Times New Roman"/>
          <w:sz w:val="28"/>
          <w:szCs w:val="28"/>
        </w:rPr>
        <w:t>27.10.2019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C184F">
        <w:rPr>
          <w:rFonts w:ascii="Times New Roman" w:hAnsi="Times New Roman"/>
          <w:sz w:val="28"/>
          <w:szCs w:val="28"/>
        </w:rPr>
        <w:t>17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Образец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Проект вносит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(наименование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инициатора</w:t>
      </w:r>
      <w:r w:rsidRPr="00E167D9">
        <w:rPr>
          <w:rFonts w:ascii="Times New Roman" w:hAnsi="Times New Roman"/>
          <w:sz w:val="28"/>
          <w:szCs w:val="28"/>
          <w:lang w:eastAsia="ru-RU"/>
        </w:rPr>
        <w:t>)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5F82" w:rsidRPr="00256CA8" w:rsidRDefault="00D770C8" w:rsidP="00325F8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5F82" w:rsidRPr="00256CA8">
        <w:rPr>
          <w:rFonts w:ascii="Times New Roman" w:hAnsi="Times New Roman"/>
          <w:i/>
          <w:sz w:val="28"/>
          <w:szCs w:val="28"/>
        </w:rPr>
        <w:t xml:space="preserve"> </w:t>
      </w:r>
      <w:r w:rsidR="00325F82" w:rsidRPr="00256CA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D981E47" wp14:editId="0FCE6A87">
            <wp:simplePos x="0" y="0"/>
            <wp:positionH relativeFrom="column">
              <wp:posOffset>2665730</wp:posOffset>
            </wp:positionH>
            <wp:positionV relativeFrom="paragraph">
              <wp:posOffset>-306705</wp:posOffset>
            </wp:positionV>
            <wp:extent cx="752475" cy="781050"/>
            <wp:effectExtent l="0" t="0" r="9525" b="0"/>
            <wp:wrapNone/>
            <wp:docPr id="2" name="Рисунок 2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F82" w:rsidRPr="00256CA8" w:rsidRDefault="00325F82" w:rsidP="00325F82">
      <w:pPr>
        <w:spacing w:after="0"/>
        <w:rPr>
          <w:rFonts w:ascii="Times New Roman" w:hAnsi="Times New Roman"/>
          <w:sz w:val="20"/>
          <w:szCs w:val="20"/>
        </w:rPr>
      </w:pPr>
    </w:p>
    <w:p w:rsidR="00325F82" w:rsidRPr="00256CA8" w:rsidRDefault="00325F82" w:rsidP="00325F82">
      <w:pPr>
        <w:spacing w:after="0"/>
        <w:rPr>
          <w:rFonts w:ascii="Times New Roman" w:hAnsi="Times New Roman"/>
        </w:rPr>
      </w:pPr>
      <w:r w:rsidRPr="00256CA8">
        <w:rPr>
          <w:rFonts w:ascii="Times New Roman" w:hAnsi="Times New Roman"/>
        </w:rPr>
        <w:t xml:space="preserve">                                                                                                              </w:t>
      </w:r>
    </w:p>
    <w:p w:rsidR="00325F82" w:rsidRPr="00256CA8" w:rsidRDefault="00325F82" w:rsidP="00325F82">
      <w:pPr>
        <w:tabs>
          <w:tab w:val="center" w:pos="4819"/>
          <w:tab w:val="left" w:pos="7560"/>
        </w:tabs>
        <w:spacing w:after="0"/>
        <w:rPr>
          <w:rFonts w:ascii="Times New Roman" w:hAnsi="Times New Roman"/>
          <w:b/>
        </w:rPr>
      </w:pPr>
      <w:r w:rsidRPr="00256CA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Совет депутатов</w:t>
      </w:r>
      <w:r w:rsidRPr="00256CA8">
        <w:rPr>
          <w:rFonts w:ascii="Times New Roman" w:hAnsi="Times New Roman"/>
          <w:b/>
        </w:rPr>
        <w:tab/>
      </w:r>
    </w:p>
    <w:p w:rsidR="00325F82" w:rsidRPr="00256CA8" w:rsidRDefault="00325F82" w:rsidP="00325F82">
      <w:pPr>
        <w:spacing w:after="0"/>
        <w:jc w:val="center"/>
        <w:rPr>
          <w:rFonts w:ascii="Times New Roman" w:hAnsi="Times New Roman"/>
          <w:b/>
        </w:rPr>
      </w:pPr>
      <w:r w:rsidRPr="00256CA8">
        <w:rPr>
          <w:rFonts w:ascii="Times New Roman" w:hAnsi="Times New Roman"/>
          <w:b/>
        </w:rPr>
        <w:t>муниципального образования</w:t>
      </w:r>
    </w:p>
    <w:p w:rsidR="00325F82" w:rsidRPr="00256CA8" w:rsidRDefault="00325F82" w:rsidP="00325F82">
      <w:pPr>
        <w:spacing w:after="0"/>
        <w:jc w:val="center"/>
        <w:rPr>
          <w:rFonts w:ascii="Times New Roman" w:hAnsi="Times New Roman"/>
          <w:b/>
        </w:rPr>
      </w:pPr>
      <w:r w:rsidRPr="00256CA8">
        <w:rPr>
          <w:rFonts w:ascii="Times New Roman" w:hAnsi="Times New Roman"/>
          <w:b/>
        </w:rPr>
        <w:t>«Нежновское сельское поселение»</w:t>
      </w:r>
    </w:p>
    <w:p w:rsidR="00325F82" w:rsidRPr="00256CA8" w:rsidRDefault="00325F82" w:rsidP="00325F82">
      <w:pPr>
        <w:spacing w:after="0"/>
        <w:jc w:val="center"/>
        <w:rPr>
          <w:rFonts w:ascii="Times New Roman" w:hAnsi="Times New Roman"/>
          <w:b/>
        </w:rPr>
      </w:pPr>
      <w:r w:rsidRPr="00256CA8">
        <w:rPr>
          <w:rFonts w:ascii="Times New Roman" w:hAnsi="Times New Roman"/>
          <w:b/>
        </w:rPr>
        <w:t>муниципального образования</w:t>
      </w:r>
    </w:p>
    <w:p w:rsidR="00325F82" w:rsidRPr="00256CA8" w:rsidRDefault="00325F82" w:rsidP="00325F82">
      <w:pPr>
        <w:spacing w:after="0"/>
        <w:jc w:val="center"/>
        <w:rPr>
          <w:rFonts w:ascii="Times New Roman" w:hAnsi="Times New Roman"/>
          <w:b/>
        </w:rPr>
      </w:pPr>
      <w:r w:rsidRPr="00256CA8">
        <w:rPr>
          <w:rFonts w:ascii="Times New Roman" w:hAnsi="Times New Roman"/>
          <w:b/>
        </w:rPr>
        <w:t>«Кингисеппский муниципальный район»</w:t>
      </w:r>
    </w:p>
    <w:p w:rsidR="00325F82" w:rsidRPr="00256CA8" w:rsidRDefault="00325F82" w:rsidP="00325F82">
      <w:pPr>
        <w:spacing w:after="0"/>
        <w:jc w:val="center"/>
        <w:rPr>
          <w:rFonts w:ascii="Times New Roman" w:hAnsi="Times New Roman"/>
          <w:b/>
        </w:rPr>
      </w:pPr>
      <w:r w:rsidRPr="00256CA8">
        <w:rPr>
          <w:rFonts w:ascii="Times New Roman" w:hAnsi="Times New Roman"/>
          <w:b/>
        </w:rPr>
        <w:t>Ленинградской области</w:t>
      </w:r>
    </w:p>
    <w:p w:rsidR="00325F82" w:rsidRDefault="00325F82" w:rsidP="00325F8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четвёртого созыва</w:t>
      </w:r>
    </w:p>
    <w:p w:rsidR="00325F82" w:rsidRDefault="00325F82" w:rsidP="00325F82">
      <w:pPr>
        <w:spacing w:after="0"/>
        <w:jc w:val="center"/>
        <w:rPr>
          <w:rFonts w:ascii="Times New Roman" w:hAnsi="Times New Roman"/>
          <w:b/>
        </w:rPr>
      </w:pPr>
    </w:p>
    <w:p w:rsidR="00325F82" w:rsidRPr="00256CA8" w:rsidRDefault="00325F82" w:rsidP="00325F8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</w:t>
      </w:r>
      <w:r w:rsidR="00FD68F9">
        <w:rPr>
          <w:rFonts w:ascii="Times New Roman" w:hAnsi="Times New Roman"/>
          <w:b/>
        </w:rPr>
        <w:t>АСПОРЯЖЕНИЕ</w:t>
      </w:r>
      <w:r>
        <w:rPr>
          <w:rFonts w:ascii="Times New Roman" w:hAnsi="Times New Roman"/>
          <w:b/>
        </w:rPr>
        <w:t>.</w:t>
      </w:r>
    </w:p>
    <w:p w:rsidR="004E6518" w:rsidRPr="00E167D9" w:rsidRDefault="004E6518" w:rsidP="00325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Дд.мм.гг.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№ __________</w:t>
      </w:r>
    </w:p>
    <w:p w:rsidR="004E6518" w:rsidRPr="00E167D9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17"/>
      <w:bookmarkEnd w:id="1"/>
      <w:r>
        <w:rPr>
          <w:rFonts w:ascii="Times New Roman" w:hAnsi="Times New Roman"/>
          <w:sz w:val="28"/>
          <w:szCs w:val="28"/>
          <w:lang w:eastAsia="ru-RU"/>
        </w:rPr>
        <w:t>Правовое обоснование принятия нормативного правового акта, его цели и задачи,</w:t>
      </w:r>
    </w:p>
    <w:p w:rsidR="004E6518" w:rsidRDefault="00FD68F9" w:rsidP="00FD68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="004E6518">
        <w:rPr>
          <w:rFonts w:ascii="Times New Roman" w:hAnsi="Times New Roman"/>
          <w:sz w:val="28"/>
          <w:szCs w:val="28"/>
          <w:lang w:eastAsia="ru-RU"/>
        </w:rPr>
        <w:t>ПОСТАНОВИЛ: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Постановление подлежит опубликованию в печатном издании ________________ и размещению на официальном сайте </w:t>
      </w:r>
      <w:r w:rsidR="00325F82">
        <w:rPr>
          <w:rFonts w:ascii="Times New Roman" w:hAnsi="Times New Roman"/>
          <w:sz w:val="28"/>
          <w:szCs w:val="28"/>
        </w:rPr>
        <w:t>администрации МО «Нежновское сельское поселение»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Постановление вступает в силу </w:t>
      </w:r>
      <w:r w:rsidRPr="00B41226"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B41226">
        <w:rPr>
          <w:rFonts w:ascii="Times New Roman" w:hAnsi="Times New Roman"/>
          <w:sz w:val="28"/>
          <w:szCs w:val="28"/>
          <w:lang w:eastAsia="ru-RU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B41226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FD68F9" w:rsidRDefault="00D770C8" w:rsidP="00FD68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FD68F9">
        <w:rPr>
          <w:rFonts w:ascii="Times New Roman" w:hAnsi="Times New Roman"/>
          <w:sz w:val="28"/>
          <w:szCs w:val="28"/>
        </w:rPr>
        <w:t>МО «Нежновское сельское поселение»</w:t>
      </w:r>
      <w:r w:rsidR="007C184F">
        <w:rPr>
          <w:rFonts w:ascii="Times New Roman" w:hAnsi="Times New Roman"/>
          <w:sz w:val="28"/>
          <w:szCs w:val="28"/>
        </w:rPr>
        <w:t xml:space="preserve"> </w:t>
      </w:r>
      <w:r w:rsidR="007C184F">
        <w:rPr>
          <w:rFonts w:ascii="Times New Roman" w:hAnsi="Times New Roman"/>
          <w:sz w:val="28"/>
          <w:szCs w:val="28"/>
          <w:lang w:eastAsia="ru-RU"/>
        </w:rPr>
        <w:t>________________</w:t>
      </w:r>
      <w:r w:rsidR="004E6518">
        <w:rPr>
          <w:rFonts w:ascii="Times New Roman" w:hAnsi="Times New Roman"/>
          <w:sz w:val="28"/>
          <w:szCs w:val="28"/>
          <w:lang w:eastAsia="ru-RU"/>
        </w:rPr>
        <w:tab/>
      </w:r>
      <w:r w:rsidR="00FD68F9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="004E6518">
        <w:rPr>
          <w:rFonts w:ascii="Times New Roman" w:hAnsi="Times New Roman"/>
          <w:sz w:val="28"/>
          <w:szCs w:val="28"/>
          <w:lang w:eastAsia="ru-RU"/>
        </w:rPr>
        <w:tab/>
      </w:r>
      <w:r w:rsidR="004E6518">
        <w:rPr>
          <w:rFonts w:ascii="Times New Roman" w:hAnsi="Times New Roman"/>
          <w:sz w:val="28"/>
          <w:szCs w:val="28"/>
          <w:lang w:eastAsia="ru-RU"/>
        </w:rPr>
        <w:tab/>
      </w:r>
      <w:r w:rsidR="004E6518">
        <w:rPr>
          <w:rFonts w:ascii="Times New Roman" w:hAnsi="Times New Roman"/>
          <w:sz w:val="28"/>
          <w:szCs w:val="28"/>
          <w:lang w:eastAsia="ru-RU"/>
        </w:rPr>
        <w:tab/>
      </w:r>
      <w:r w:rsidR="004E6518">
        <w:rPr>
          <w:rFonts w:ascii="Times New Roman" w:hAnsi="Times New Roman"/>
          <w:sz w:val="28"/>
          <w:szCs w:val="28"/>
          <w:lang w:eastAsia="ru-RU"/>
        </w:rPr>
        <w:tab/>
      </w:r>
      <w:bookmarkEnd w:id="0"/>
    </w:p>
    <w:sectPr w:rsidR="004E6518" w:rsidRPr="00FD68F9" w:rsidSect="005D744F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3E2" w:rsidRDefault="00F843E2">
      <w:r>
        <w:separator/>
      </w:r>
    </w:p>
  </w:endnote>
  <w:endnote w:type="continuationSeparator" w:id="0">
    <w:p w:rsidR="00F843E2" w:rsidRDefault="00F8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3E2" w:rsidRDefault="00F843E2">
      <w:r>
        <w:separator/>
      </w:r>
    </w:p>
  </w:footnote>
  <w:footnote w:type="continuationSeparator" w:id="0">
    <w:p w:rsidR="00F843E2" w:rsidRDefault="00F84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18" w:rsidRDefault="00E40525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18" w:rsidRDefault="00E40525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7A0B">
      <w:rPr>
        <w:rStyle w:val="a7"/>
        <w:noProof/>
      </w:rPr>
      <w:t>2</w: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50"/>
    <w:rsid w:val="000254CF"/>
    <w:rsid w:val="00026294"/>
    <w:rsid w:val="00040B65"/>
    <w:rsid w:val="0005268E"/>
    <w:rsid w:val="00063A8E"/>
    <w:rsid w:val="00071A05"/>
    <w:rsid w:val="00085D1B"/>
    <w:rsid w:val="0009150C"/>
    <w:rsid w:val="00094F4E"/>
    <w:rsid w:val="000A35A9"/>
    <w:rsid w:val="000A7F43"/>
    <w:rsid w:val="000C4A5E"/>
    <w:rsid w:val="00141F26"/>
    <w:rsid w:val="00155510"/>
    <w:rsid w:val="00163AA8"/>
    <w:rsid w:val="00164241"/>
    <w:rsid w:val="00222301"/>
    <w:rsid w:val="00256CA8"/>
    <w:rsid w:val="002818F3"/>
    <w:rsid w:val="002B1942"/>
    <w:rsid w:val="002B7531"/>
    <w:rsid w:val="002D654E"/>
    <w:rsid w:val="002F3481"/>
    <w:rsid w:val="00325F82"/>
    <w:rsid w:val="00345DD4"/>
    <w:rsid w:val="00354139"/>
    <w:rsid w:val="00362796"/>
    <w:rsid w:val="00365316"/>
    <w:rsid w:val="00366F2E"/>
    <w:rsid w:val="003925A8"/>
    <w:rsid w:val="003B7AB3"/>
    <w:rsid w:val="003C489E"/>
    <w:rsid w:val="003E06A5"/>
    <w:rsid w:val="003E1C82"/>
    <w:rsid w:val="00403744"/>
    <w:rsid w:val="00411898"/>
    <w:rsid w:val="00432F3E"/>
    <w:rsid w:val="00434EA2"/>
    <w:rsid w:val="004531B0"/>
    <w:rsid w:val="00462377"/>
    <w:rsid w:val="00492089"/>
    <w:rsid w:val="00493EDF"/>
    <w:rsid w:val="004A2F30"/>
    <w:rsid w:val="004A3A78"/>
    <w:rsid w:val="004A5255"/>
    <w:rsid w:val="004B4124"/>
    <w:rsid w:val="004D03AA"/>
    <w:rsid w:val="004E1D65"/>
    <w:rsid w:val="004E4974"/>
    <w:rsid w:val="004E6518"/>
    <w:rsid w:val="0056687C"/>
    <w:rsid w:val="005720F4"/>
    <w:rsid w:val="00573D08"/>
    <w:rsid w:val="005957FF"/>
    <w:rsid w:val="005B1240"/>
    <w:rsid w:val="005B2566"/>
    <w:rsid w:val="005C3AC4"/>
    <w:rsid w:val="005D744F"/>
    <w:rsid w:val="005E1A8F"/>
    <w:rsid w:val="00623C50"/>
    <w:rsid w:val="0063145F"/>
    <w:rsid w:val="006606AC"/>
    <w:rsid w:val="006B6CA4"/>
    <w:rsid w:val="006E26CC"/>
    <w:rsid w:val="007204EB"/>
    <w:rsid w:val="0072376D"/>
    <w:rsid w:val="00745EDD"/>
    <w:rsid w:val="00752FD6"/>
    <w:rsid w:val="00767F06"/>
    <w:rsid w:val="007C184F"/>
    <w:rsid w:val="008045B7"/>
    <w:rsid w:val="00851BB2"/>
    <w:rsid w:val="008538DA"/>
    <w:rsid w:val="00856E44"/>
    <w:rsid w:val="00875FA0"/>
    <w:rsid w:val="008C5189"/>
    <w:rsid w:val="008D7A5C"/>
    <w:rsid w:val="008E25F2"/>
    <w:rsid w:val="008E52F3"/>
    <w:rsid w:val="008F4A03"/>
    <w:rsid w:val="0096352F"/>
    <w:rsid w:val="009975EC"/>
    <w:rsid w:val="009B7F2B"/>
    <w:rsid w:val="009D1636"/>
    <w:rsid w:val="009E0AB8"/>
    <w:rsid w:val="00A15C28"/>
    <w:rsid w:val="00A41410"/>
    <w:rsid w:val="00A93C09"/>
    <w:rsid w:val="00AB7BC0"/>
    <w:rsid w:val="00AD4DEC"/>
    <w:rsid w:val="00AE255F"/>
    <w:rsid w:val="00B310D3"/>
    <w:rsid w:val="00B41226"/>
    <w:rsid w:val="00B75CAE"/>
    <w:rsid w:val="00B93534"/>
    <w:rsid w:val="00B962E4"/>
    <w:rsid w:val="00BC4844"/>
    <w:rsid w:val="00BD24BC"/>
    <w:rsid w:val="00BF4831"/>
    <w:rsid w:val="00BF5CBC"/>
    <w:rsid w:val="00C36084"/>
    <w:rsid w:val="00C403AE"/>
    <w:rsid w:val="00C6222C"/>
    <w:rsid w:val="00C8118C"/>
    <w:rsid w:val="00C84604"/>
    <w:rsid w:val="00C93703"/>
    <w:rsid w:val="00C94095"/>
    <w:rsid w:val="00CF3899"/>
    <w:rsid w:val="00CF397B"/>
    <w:rsid w:val="00D22B86"/>
    <w:rsid w:val="00D337BC"/>
    <w:rsid w:val="00D41B05"/>
    <w:rsid w:val="00D545AB"/>
    <w:rsid w:val="00D75B3C"/>
    <w:rsid w:val="00D770C8"/>
    <w:rsid w:val="00D813B8"/>
    <w:rsid w:val="00DC12F7"/>
    <w:rsid w:val="00DD73E7"/>
    <w:rsid w:val="00DD7AF9"/>
    <w:rsid w:val="00DE4DB8"/>
    <w:rsid w:val="00DF4265"/>
    <w:rsid w:val="00E167D9"/>
    <w:rsid w:val="00E40525"/>
    <w:rsid w:val="00E924EB"/>
    <w:rsid w:val="00EE693F"/>
    <w:rsid w:val="00EE6D10"/>
    <w:rsid w:val="00EE7A0B"/>
    <w:rsid w:val="00F23CAE"/>
    <w:rsid w:val="00F2736B"/>
    <w:rsid w:val="00F35C21"/>
    <w:rsid w:val="00F36ED8"/>
    <w:rsid w:val="00F412ED"/>
    <w:rsid w:val="00F437AA"/>
    <w:rsid w:val="00F62902"/>
    <w:rsid w:val="00F73104"/>
    <w:rsid w:val="00F76AFC"/>
    <w:rsid w:val="00F843E2"/>
    <w:rsid w:val="00F85547"/>
    <w:rsid w:val="00F865B5"/>
    <w:rsid w:val="00F97EF1"/>
    <w:rsid w:val="00FB4F91"/>
    <w:rsid w:val="00FD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56E44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C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184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56E44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C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18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ezhnovo-mo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zhn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/acts/Nejnov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4912</Characters>
  <Application>Microsoft Office Word</Application>
  <DocSecurity>0</DocSecurity>
  <Lines>167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2019-10-28T13:46:00Z</cp:lastPrinted>
  <dcterms:created xsi:type="dcterms:W3CDTF">2019-10-28T13:59:00Z</dcterms:created>
  <dcterms:modified xsi:type="dcterms:W3CDTF">2019-10-28T13:59:00Z</dcterms:modified>
</cp:coreProperties>
</file>