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542C9E" w:rsidRDefault="00F92112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C8" w:rsidRPr="00542C9E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  <w:b/>
        </w:rPr>
        <w:t>РЕШЕНИЕ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p w:rsidR="00105EC8" w:rsidRPr="00542C9E" w:rsidRDefault="00BB4CB2">
      <w:pPr>
        <w:pStyle w:val="a3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от </w:t>
      </w:r>
      <w:r w:rsidR="0036377C">
        <w:rPr>
          <w:rFonts w:ascii="Times New Roman" w:hAnsi="Times New Roman" w:cs="Times New Roman"/>
        </w:rPr>
        <w:t>17 марта 2023</w:t>
      </w:r>
      <w:r w:rsidR="004458CD" w:rsidRPr="00542C9E">
        <w:rPr>
          <w:rFonts w:ascii="Times New Roman" w:hAnsi="Times New Roman" w:cs="Times New Roman"/>
        </w:rPr>
        <w:t xml:space="preserve"> года</w:t>
      </w:r>
      <w:r w:rsidRPr="00542C9E">
        <w:rPr>
          <w:rFonts w:ascii="Times New Roman" w:hAnsi="Times New Roman" w:cs="Times New Roman"/>
        </w:rPr>
        <w:t xml:space="preserve"> </w:t>
      </w:r>
      <w:r w:rsidR="004458CD" w:rsidRPr="00542C9E">
        <w:rPr>
          <w:rFonts w:ascii="Times New Roman" w:hAnsi="Times New Roman" w:cs="Times New Roman"/>
        </w:rPr>
        <w:t>№</w:t>
      </w:r>
      <w:r w:rsidR="00E86354">
        <w:rPr>
          <w:rFonts w:ascii="Times New Roman" w:hAnsi="Times New Roman" w:cs="Times New Roman"/>
        </w:rPr>
        <w:t xml:space="preserve"> 2</w:t>
      </w:r>
      <w:r w:rsidR="0036377C">
        <w:rPr>
          <w:rFonts w:ascii="Times New Roman" w:hAnsi="Times New Roman" w:cs="Times New Roman"/>
        </w:rPr>
        <w:t>79</w:t>
      </w:r>
      <w:r w:rsidR="004458CD" w:rsidRPr="00542C9E">
        <w:rPr>
          <w:rFonts w:ascii="Times New Roman" w:hAnsi="Times New Roman" w:cs="Times New Roman"/>
        </w:rPr>
        <w:t xml:space="preserve"> 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647090" w:rsidRPr="00542C9E" w:rsidTr="00542C9E">
        <w:trPr>
          <w:trHeight w:val="1567"/>
        </w:trPr>
        <w:tc>
          <w:tcPr>
            <w:tcW w:w="5423" w:type="dxa"/>
          </w:tcPr>
          <w:p w:rsidR="00647090" w:rsidRPr="00542C9E" w:rsidRDefault="00EC508E" w:rsidP="005D7BFE">
            <w:pPr>
              <w:autoSpaceDE w:val="0"/>
              <w:autoSpaceDN w:val="0"/>
              <w:adjustRightInd w:val="0"/>
              <w:ind w:lef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изменений в РСД №4 от 12.09.2019 года «О формировании постоянных депутатских комиссий  Совета депутатов муниципального образования «Усть-Лужское сельское поселение» Кингисеппск</w:t>
            </w:r>
            <w:r w:rsidR="00E33746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33746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45215C" w:rsidRDefault="0045215C" w:rsidP="006E6ED8">
      <w:pPr>
        <w:pStyle w:val="a3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C508E" w:rsidRPr="00542C9E" w:rsidRDefault="0036377C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 xml:space="preserve">В связи с поступившим обращением председателя постоянной депутатской комиссии по </w:t>
      </w:r>
      <w:r w:rsidRPr="0036377C">
        <w:rPr>
          <w:rFonts w:ascii="Times New Roman" w:eastAsia="Times New Roman" w:hAnsi="Times New Roman" w:cs="Times New Roman"/>
          <w:lang w:eastAsia="ru-RU"/>
        </w:rPr>
        <w:t>бюджету, налогам, экономике, инвестициям и муниципальной собственности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Гарифулиной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Юлии Владимировны,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 соответствии с пунктом 11 статьи 19 Устава муниципального образования «Усть-Лужское сельское поселение» 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>Кингисеппск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45215C">
        <w:rPr>
          <w:rFonts w:ascii="Times New Roman" w:eastAsia="Times New Roman" w:hAnsi="Times New Roman" w:cs="Times New Roman"/>
          <w:lang w:eastAsia="ru-RU"/>
        </w:rPr>
        <w:t>а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Ленинградской области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, пункта 3 статьи 2 Регламента Совета депутатов муниципального образования «Усть-Лужское сельское поселение» 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>Кингисеппск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45215C">
        <w:rPr>
          <w:rFonts w:ascii="Times New Roman" w:eastAsia="Times New Roman" w:hAnsi="Times New Roman" w:cs="Times New Roman"/>
          <w:lang w:eastAsia="ru-RU"/>
        </w:rPr>
        <w:t>а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 Ленинградской области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>, заслушав информацию Главы муниципального образования «Усть-Лужское сельское поселение» Кингисеппск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 муниципальн</w:t>
      </w:r>
      <w:r w:rsidR="0045215C">
        <w:rPr>
          <w:rFonts w:ascii="Times New Roman" w:eastAsia="Times New Roman" w:hAnsi="Times New Roman" w:cs="Times New Roman"/>
          <w:lang w:eastAsia="ru-RU"/>
        </w:rPr>
        <w:t>ого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 район</w:t>
      </w:r>
      <w:r w:rsidR="0045215C">
        <w:rPr>
          <w:rFonts w:ascii="Times New Roman" w:eastAsia="Times New Roman" w:hAnsi="Times New Roman" w:cs="Times New Roman"/>
          <w:lang w:eastAsia="ru-RU"/>
        </w:rPr>
        <w:t>а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 Ленинградской области </w:t>
      </w:r>
      <w:proofErr w:type="spellStart"/>
      <w:r w:rsidR="0045215C">
        <w:rPr>
          <w:rFonts w:ascii="Times New Roman" w:eastAsia="Times New Roman" w:hAnsi="Times New Roman" w:cs="Times New Roman"/>
          <w:lang w:eastAsia="ru-RU"/>
        </w:rPr>
        <w:t>Миркасимовой</w:t>
      </w:r>
      <w:proofErr w:type="spellEnd"/>
      <w:r w:rsidR="0045215C">
        <w:rPr>
          <w:rFonts w:ascii="Times New Roman" w:eastAsia="Times New Roman" w:hAnsi="Times New Roman" w:cs="Times New Roman"/>
          <w:lang w:eastAsia="ru-RU"/>
        </w:rPr>
        <w:t xml:space="preserve"> Натальи Станиславовны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 о формировании постоянных депутатских комиссий</w:t>
      </w:r>
      <w:r w:rsidR="004521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Совета депутатов муниципального образования «Усть-Лужское сельское поселение» Кингисеппского муниципального района Ленинградской области, </w:t>
      </w:r>
      <w:r w:rsidR="0045215C">
        <w:rPr>
          <w:rFonts w:ascii="Times New Roman" w:eastAsia="Times New Roman" w:hAnsi="Times New Roman" w:cs="Times New Roman"/>
          <w:lang w:eastAsia="ru-RU"/>
        </w:rPr>
        <w:t xml:space="preserve">Совет </w:t>
      </w:r>
      <w:r w:rsidR="0032172A" w:rsidRPr="00542C9E">
        <w:rPr>
          <w:rFonts w:ascii="Times New Roman" w:eastAsia="Times New Roman" w:hAnsi="Times New Roman" w:cs="Times New Roman"/>
          <w:lang w:eastAsia="ru-RU"/>
        </w:rPr>
        <w:t>депутатов муниципального образования</w:t>
      </w:r>
      <w:r w:rsidR="00542C9E" w:rsidRPr="00542C9E">
        <w:rPr>
          <w:rFonts w:ascii="Times New Roman" w:eastAsia="Times New Roman" w:hAnsi="Times New Roman" w:cs="Times New Roman"/>
          <w:lang w:eastAsia="ru-RU"/>
        </w:rPr>
        <w:t xml:space="preserve"> «Усть-Лужское сельское поселение» Кингисеппского муниципального района Ленинградской области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542C9E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42C9E">
        <w:rPr>
          <w:rFonts w:ascii="Times New Roman" w:hAnsi="Times New Roman" w:cs="Times New Roman"/>
        </w:rPr>
        <w:t xml:space="preserve"> </w:t>
      </w:r>
      <w:r w:rsidR="00647090" w:rsidRPr="00542C9E">
        <w:rPr>
          <w:rFonts w:ascii="Times New Roman" w:hAnsi="Times New Roman" w:cs="Times New Roman"/>
          <w:b/>
        </w:rPr>
        <w:t>РЕШИЛ: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45215C" w:rsidRDefault="00542C9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Внести изменений в состав постоянной депутатской комиссии по законодательству и международным отношениям</w:t>
      </w:r>
      <w:r w:rsidR="008E513F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E86354" w:rsidRPr="00E86354" w:rsidRDefault="00E86354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Исключить из состава 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постоянной депутатской комиссии по </w:t>
      </w:r>
      <w:r w:rsidR="0036377C" w:rsidRPr="0036377C">
        <w:rPr>
          <w:rFonts w:ascii="Times New Roman" w:eastAsia="Times New Roman" w:hAnsi="Times New Roman" w:cs="Times New Roman"/>
          <w:lang w:eastAsia="ru-RU"/>
        </w:rPr>
        <w:t>бюджету, налогам, экономике, инвестициям и муниципальной собственности</w:t>
      </w:r>
      <w:r>
        <w:rPr>
          <w:rFonts w:ascii="Times New Roman" w:eastAsia="Times New Roman" w:hAnsi="Times New Roman" w:cs="Times New Roman"/>
          <w:lang w:eastAsia="ru-RU"/>
        </w:rPr>
        <w:t xml:space="preserve"> депутата по одномандатному избирательному округу №</w:t>
      </w:r>
      <w:r w:rsidR="0036377C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6377C">
        <w:rPr>
          <w:rFonts w:ascii="Times New Roman" w:eastAsia="Times New Roman" w:hAnsi="Times New Roman" w:cs="Times New Roman"/>
          <w:lang w:eastAsia="ru-RU"/>
        </w:rPr>
        <w:t>Филиппову Любовь Алексеевну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45215C" w:rsidRPr="0036377C" w:rsidRDefault="0045215C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Избрать в состав </w:t>
      </w:r>
      <w:r w:rsidRPr="00542C9E">
        <w:rPr>
          <w:rFonts w:ascii="Times New Roman" w:eastAsia="Times New Roman" w:hAnsi="Times New Roman" w:cs="Times New Roman"/>
          <w:lang w:eastAsia="ru-RU"/>
        </w:rPr>
        <w:t>постоянной депутатской комиссии по законодательству и международным отношениям</w:t>
      </w:r>
      <w:r>
        <w:rPr>
          <w:rFonts w:ascii="Times New Roman" w:eastAsia="Times New Roman" w:hAnsi="Times New Roman" w:cs="Times New Roman"/>
          <w:lang w:eastAsia="ru-RU"/>
        </w:rPr>
        <w:t xml:space="preserve"> депутата по одномандатному избирательному округу №</w:t>
      </w:r>
      <w:r w:rsidR="00E86354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E86354">
        <w:rPr>
          <w:rFonts w:ascii="Times New Roman" w:eastAsia="Times New Roman" w:hAnsi="Times New Roman" w:cs="Times New Roman"/>
          <w:lang w:eastAsia="ru-RU"/>
        </w:rPr>
        <w:t>Ямщикову</w:t>
      </w:r>
      <w:proofErr w:type="spellEnd"/>
      <w:r w:rsidR="00E86354">
        <w:rPr>
          <w:rFonts w:ascii="Times New Roman" w:eastAsia="Times New Roman" w:hAnsi="Times New Roman" w:cs="Times New Roman"/>
          <w:lang w:eastAsia="ru-RU"/>
        </w:rPr>
        <w:t xml:space="preserve"> Наталью Анатольевну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6377C" w:rsidRPr="00542C9E" w:rsidRDefault="0036377C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Назначить депутата по одномандатному избирательному округу №</w:t>
      </w:r>
      <w:r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Певкур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Светлану Борисовну</w:t>
      </w:r>
      <w:r>
        <w:rPr>
          <w:rFonts w:ascii="Times New Roman" w:eastAsia="Times New Roman" w:hAnsi="Times New Roman" w:cs="Times New Roman"/>
          <w:lang w:eastAsia="ru-RU"/>
        </w:rPr>
        <w:t xml:space="preserve">, председателем 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постоянной депутатской комиссии по </w:t>
      </w:r>
      <w:r w:rsidRPr="0036377C">
        <w:rPr>
          <w:rFonts w:ascii="Times New Roman" w:eastAsia="Times New Roman" w:hAnsi="Times New Roman" w:cs="Times New Roman"/>
          <w:lang w:eastAsia="ru-RU"/>
        </w:rPr>
        <w:t>бюджету, налогам, экономике, инвестициям и муниципальной собственности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B5033" w:rsidRPr="00542C9E" w:rsidRDefault="00542C9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 xml:space="preserve">Утвердить персональный состав постоянной депутатской комиссии по законодательству и международным отношениям Совета депутатов муниципального </w:t>
      </w:r>
      <w:r w:rsidRPr="00542C9E">
        <w:rPr>
          <w:rFonts w:ascii="Times New Roman" w:eastAsia="Times New Roman" w:hAnsi="Times New Roman" w:cs="Times New Roman"/>
          <w:lang w:eastAsia="ru-RU"/>
        </w:rPr>
        <w:lastRenderedPageBreak/>
        <w:t xml:space="preserve">образования «Усть-Лужское сельское поселение» 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 xml:space="preserve">Кингисеппского муниципального района Ленинградской области </w:t>
      </w:r>
      <w:r w:rsidRPr="00542C9E">
        <w:rPr>
          <w:rFonts w:ascii="Times New Roman" w:eastAsia="Times New Roman" w:hAnsi="Times New Roman" w:cs="Times New Roman"/>
          <w:lang w:eastAsia="ru-RU"/>
        </w:rPr>
        <w:t>согласно Приложению №1</w:t>
      </w:r>
      <w:r w:rsidR="008E513F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542C9E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Настоящее решение подлежит </w:t>
      </w:r>
      <w:r w:rsidR="00E86354" w:rsidRPr="00E86354">
        <w:rPr>
          <w:rFonts w:ascii="Times New Roman" w:hAnsi="Times New Roman" w:cs="Times New Roman"/>
        </w:rPr>
        <w:t>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Pr="00542C9E">
        <w:rPr>
          <w:rFonts w:ascii="Times New Roman" w:hAnsi="Times New Roman" w:cs="Times New Roman"/>
        </w:rPr>
        <w:t>.</w:t>
      </w:r>
    </w:p>
    <w:p w:rsidR="008B5033" w:rsidRPr="00542C9E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принятия.</w:t>
      </w:r>
    </w:p>
    <w:p w:rsidR="007D4516" w:rsidRPr="00542C9E" w:rsidRDefault="00542C9E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Контроль за исполнением настоящего решения </w:t>
      </w:r>
      <w:r w:rsidR="0045215C">
        <w:rPr>
          <w:rFonts w:ascii="Times New Roman" w:hAnsi="Times New Roman" w:cs="Times New Roman"/>
        </w:rPr>
        <w:t>оставляю за собой</w:t>
      </w:r>
      <w:r w:rsidR="007D4516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Pr="00542C9E" w:rsidRDefault="00542C9E" w:rsidP="00542C9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542C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542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7090" w:rsidRPr="00542C9E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4F7">
        <w:rPr>
          <w:rFonts w:ascii="Times New Roman" w:hAnsi="Times New Roman" w:cs="Times New Roman"/>
          <w:sz w:val="24"/>
          <w:szCs w:val="24"/>
        </w:rPr>
        <w:t xml:space="preserve">       </w:t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B24F7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AB24F7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E86354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sz w:val="20"/>
          <w:szCs w:val="20"/>
          <w:lang w:eastAsia="en-US"/>
        </w:rPr>
      </w:pPr>
      <w:r w:rsidRPr="00E86354">
        <w:rPr>
          <w:rStyle w:val="a6"/>
          <w:rFonts w:ascii="Times New Roman" w:hAnsi="Times New Roman" w:cs="Times New Roman"/>
          <w:sz w:val="20"/>
          <w:szCs w:val="20"/>
          <w:lang w:eastAsia="en-US"/>
        </w:rPr>
        <w:lastRenderedPageBreak/>
        <w:t>Приложение №1</w:t>
      </w:r>
    </w:p>
    <w:p w:rsidR="00542C9E" w:rsidRPr="00E86354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sz w:val="20"/>
          <w:szCs w:val="20"/>
          <w:lang w:eastAsia="en-US"/>
        </w:rPr>
      </w:pPr>
      <w:r w:rsidRPr="00E86354">
        <w:rPr>
          <w:rStyle w:val="a6"/>
          <w:rFonts w:ascii="Times New Roman" w:hAnsi="Times New Roman" w:cs="Times New Roman"/>
          <w:sz w:val="20"/>
          <w:szCs w:val="20"/>
          <w:lang w:eastAsia="en-US"/>
        </w:rPr>
        <w:t>к решению Совета депутатов</w:t>
      </w:r>
    </w:p>
    <w:p w:rsidR="00542C9E" w:rsidRPr="00E86354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E86354">
        <w:rPr>
          <w:rFonts w:ascii="Times New Roman" w:hAnsi="Times New Roman" w:cs="Times New Roman"/>
          <w:sz w:val="20"/>
          <w:szCs w:val="20"/>
        </w:rPr>
        <w:t xml:space="preserve">муниципального образования «Усть-Лужское </w:t>
      </w:r>
    </w:p>
    <w:p w:rsidR="0045215C" w:rsidRPr="00E86354" w:rsidRDefault="00542C9E" w:rsidP="0045215C">
      <w:pPr>
        <w:pStyle w:val="a5"/>
        <w:keepNext/>
        <w:keepLines/>
        <w:spacing w:after="0"/>
        <w:ind w:right="2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6354">
        <w:rPr>
          <w:rFonts w:ascii="Times New Roman" w:hAnsi="Times New Roman" w:cs="Times New Roman"/>
          <w:sz w:val="20"/>
          <w:szCs w:val="20"/>
        </w:rPr>
        <w:t xml:space="preserve">сельское поселение» </w:t>
      </w:r>
      <w:r w:rsidR="0045215C" w:rsidRPr="00E86354">
        <w:rPr>
          <w:rFonts w:ascii="Times New Roman" w:eastAsia="Times New Roman" w:hAnsi="Times New Roman" w:cs="Times New Roman"/>
          <w:sz w:val="20"/>
          <w:szCs w:val="20"/>
          <w:lang w:eastAsia="ru-RU"/>
        </w:rPr>
        <w:t>Кингисеппского</w:t>
      </w:r>
    </w:p>
    <w:p w:rsidR="00542C9E" w:rsidRPr="00E86354" w:rsidRDefault="0045215C" w:rsidP="0045215C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E86354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 Ленинградской области</w:t>
      </w:r>
    </w:p>
    <w:p w:rsidR="00542C9E" w:rsidRPr="00E86354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  <w:sz w:val="20"/>
          <w:szCs w:val="20"/>
        </w:rPr>
      </w:pPr>
      <w:r w:rsidRPr="00E86354">
        <w:rPr>
          <w:rFonts w:ascii="Times New Roman" w:hAnsi="Times New Roman" w:cs="Times New Roman"/>
          <w:sz w:val="20"/>
          <w:szCs w:val="20"/>
        </w:rPr>
        <w:t xml:space="preserve">от </w:t>
      </w:r>
      <w:r w:rsidR="0036377C">
        <w:rPr>
          <w:rFonts w:ascii="Times New Roman" w:hAnsi="Times New Roman" w:cs="Times New Roman"/>
          <w:sz w:val="20"/>
          <w:szCs w:val="20"/>
        </w:rPr>
        <w:t>17 марта 2023</w:t>
      </w:r>
      <w:r w:rsidRPr="00E86354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E86354" w:rsidRPr="00E86354">
        <w:rPr>
          <w:rFonts w:ascii="Times New Roman" w:hAnsi="Times New Roman" w:cs="Times New Roman"/>
          <w:sz w:val="20"/>
          <w:szCs w:val="20"/>
        </w:rPr>
        <w:t>2</w:t>
      </w:r>
      <w:r w:rsidR="0036377C">
        <w:rPr>
          <w:rFonts w:ascii="Times New Roman" w:hAnsi="Times New Roman" w:cs="Times New Roman"/>
          <w:sz w:val="20"/>
          <w:szCs w:val="20"/>
        </w:rPr>
        <w:t>79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>Персональный состав постоянн</w:t>
      </w:r>
      <w:r w:rsidR="0045215C">
        <w:rPr>
          <w:rFonts w:ascii="Times New Roman" w:hAnsi="Times New Roman" w:cs="Times New Roman"/>
        </w:rPr>
        <w:t>ой</w:t>
      </w:r>
      <w:r w:rsidRPr="00542C9E">
        <w:rPr>
          <w:rFonts w:ascii="Times New Roman" w:hAnsi="Times New Roman" w:cs="Times New Roman"/>
        </w:rPr>
        <w:t xml:space="preserve"> депутатск</w:t>
      </w:r>
      <w:r w:rsidR="0045215C">
        <w:rPr>
          <w:rFonts w:ascii="Times New Roman" w:hAnsi="Times New Roman" w:cs="Times New Roman"/>
        </w:rPr>
        <w:t>ой</w:t>
      </w:r>
      <w:r w:rsidRPr="00542C9E">
        <w:rPr>
          <w:rFonts w:ascii="Times New Roman" w:hAnsi="Times New Roman" w:cs="Times New Roman"/>
        </w:rPr>
        <w:t xml:space="preserve"> комисси</w:t>
      </w:r>
      <w:r w:rsidR="0045215C">
        <w:rPr>
          <w:rFonts w:ascii="Times New Roman" w:hAnsi="Times New Roman" w:cs="Times New Roman"/>
        </w:rPr>
        <w:t>и</w:t>
      </w:r>
      <w:r w:rsidRPr="00542C9E">
        <w:rPr>
          <w:rFonts w:ascii="Times New Roman" w:hAnsi="Times New Roman" w:cs="Times New Roman"/>
        </w:rPr>
        <w:t xml:space="preserve"> Совета депутатов муниципального образования «Усть-Лужское сельское поселение» </w:t>
      </w:r>
      <w:r w:rsidR="0045215C" w:rsidRPr="00542C9E">
        <w:rPr>
          <w:rFonts w:ascii="Times New Roman" w:eastAsia="Times New Roman" w:hAnsi="Times New Roman" w:cs="Times New Roman"/>
          <w:lang w:eastAsia="ru-RU"/>
        </w:rPr>
        <w:t>Кингисеппского муниципального района Ленинградской области</w:t>
      </w:r>
      <w:r w:rsidRPr="00542C9E">
        <w:rPr>
          <w:rFonts w:ascii="Times New Roman" w:hAnsi="Times New Roman" w:cs="Times New Roman"/>
        </w:rPr>
        <w:t xml:space="preserve"> Ленинградской области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</w:p>
    <w:p w:rsidR="00542C9E" w:rsidRPr="0036377C" w:rsidRDefault="00542C9E" w:rsidP="00542C9E">
      <w:pPr>
        <w:pStyle w:val="a5"/>
        <w:keepNext/>
        <w:keepLines/>
        <w:numPr>
          <w:ilvl w:val="0"/>
          <w:numId w:val="14"/>
        </w:numPr>
        <w:tabs>
          <w:tab w:val="clear" w:pos="709"/>
        </w:tabs>
        <w:suppressAutoHyphens w:val="0"/>
        <w:spacing w:after="0" w:line="240" w:lineRule="auto"/>
        <w:ind w:right="23"/>
        <w:jc w:val="both"/>
        <w:rPr>
          <w:rStyle w:val="a6"/>
          <w:rFonts w:ascii="Times New Roman" w:hAnsi="Times New Roman" w:cs="Times New Roman"/>
          <w:lang w:eastAsia="en-US"/>
        </w:rPr>
      </w:pPr>
      <w:r w:rsidRPr="00542C9E">
        <w:rPr>
          <w:rStyle w:val="a6"/>
          <w:rFonts w:ascii="Times New Roman" w:hAnsi="Times New Roman" w:cs="Times New Roman"/>
          <w:b/>
          <w:lang w:eastAsia="en-US"/>
        </w:rPr>
        <w:t xml:space="preserve">Комиссия </w:t>
      </w:r>
      <w:r w:rsidRPr="00542C9E">
        <w:rPr>
          <w:rFonts w:ascii="Times New Roman" w:hAnsi="Times New Roman" w:cs="Times New Roman"/>
          <w:b/>
        </w:rPr>
        <w:t xml:space="preserve">по </w:t>
      </w:r>
      <w:r w:rsidR="0036377C" w:rsidRPr="0036377C">
        <w:rPr>
          <w:rStyle w:val="a6"/>
          <w:rFonts w:ascii="Times New Roman" w:hAnsi="Times New Roman" w:cs="Times New Roman"/>
          <w:b/>
          <w:lang w:eastAsia="en-US"/>
        </w:rPr>
        <w:t>бюджету, налогам, экономике, инвестициям и муниципальной собственности</w:t>
      </w:r>
      <w:r w:rsidRPr="0036377C">
        <w:rPr>
          <w:rStyle w:val="a6"/>
          <w:rFonts w:ascii="Times New Roman" w:hAnsi="Times New Roman" w:cs="Times New Roman"/>
          <w:lang w:eastAsia="en-US"/>
        </w:rPr>
        <w:t>:</w:t>
      </w:r>
    </w:p>
    <w:p w:rsidR="0036377C" w:rsidRPr="0036377C" w:rsidRDefault="0036377C" w:rsidP="0036377C">
      <w:pPr>
        <w:pStyle w:val="ab"/>
        <w:numPr>
          <w:ilvl w:val="0"/>
          <w:numId w:val="17"/>
        </w:numPr>
        <w:spacing w:after="160" w:line="259" w:lineRule="auto"/>
        <w:ind w:left="0" w:firstLine="720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proofErr w:type="spellStart"/>
      <w:r w:rsidRPr="0036377C">
        <w:rPr>
          <w:rFonts w:ascii="Times New Roman" w:hAnsi="Times New Roman" w:cs="Times New Roman"/>
        </w:rPr>
        <w:t>Певкур</w:t>
      </w:r>
      <w:proofErr w:type="spellEnd"/>
      <w:r w:rsidRPr="0036377C">
        <w:rPr>
          <w:rFonts w:ascii="Times New Roman" w:hAnsi="Times New Roman" w:cs="Times New Roman"/>
        </w:rPr>
        <w:t xml:space="preserve"> Светлана Борисовна – депутат избирательного округа №2</w:t>
      </w:r>
      <w:r>
        <w:rPr>
          <w:rFonts w:ascii="Times New Roman" w:hAnsi="Times New Roman" w:cs="Times New Roman"/>
        </w:rPr>
        <w:t xml:space="preserve"> </w:t>
      </w:r>
      <w:r w:rsidRPr="0036377C">
        <w:rPr>
          <w:rFonts w:ascii="Times New Roman" w:hAnsi="Times New Roman" w:cs="Times New Roman"/>
        </w:rPr>
        <w:t>– председатель комиссии</w:t>
      </w:r>
      <w:r>
        <w:rPr>
          <w:rFonts w:ascii="Times New Roman" w:hAnsi="Times New Roman" w:cs="Times New Roman"/>
        </w:rPr>
        <w:t>;</w:t>
      </w:r>
    </w:p>
    <w:p w:rsidR="0036377C" w:rsidRPr="0036377C" w:rsidRDefault="0036377C" w:rsidP="0036377C">
      <w:pPr>
        <w:pStyle w:val="ab"/>
        <w:numPr>
          <w:ilvl w:val="0"/>
          <w:numId w:val="17"/>
        </w:numPr>
        <w:spacing w:after="160" w:line="259" w:lineRule="auto"/>
        <w:ind w:left="0" w:firstLine="720"/>
        <w:contextualSpacing/>
        <w:rPr>
          <w:rFonts w:ascii="Times New Roman" w:hAnsi="Times New Roman" w:cs="Times New Roman"/>
          <w:b/>
        </w:rPr>
      </w:pPr>
      <w:proofErr w:type="spellStart"/>
      <w:r w:rsidRPr="0036377C">
        <w:rPr>
          <w:rFonts w:ascii="Times New Roman" w:hAnsi="Times New Roman" w:cs="Times New Roman"/>
        </w:rPr>
        <w:t>Гарифулина</w:t>
      </w:r>
      <w:proofErr w:type="spellEnd"/>
      <w:r w:rsidRPr="0036377C">
        <w:rPr>
          <w:rFonts w:ascii="Times New Roman" w:hAnsi="Times New Roman" w:cs="Times New Roman"/>
        </w:rPr>
        <w:t xml:space="preserve"> Юлия Владимировна – д</w:t>
      </w:r>
      <w:r>
        <w:rPr>
          <w:rFonts w:ascii="Times New Roman" w:hAnsi="Times New Roman" w:cs="Times New Roman"/>
        </w:rPr>
        <w:t>епутат избирательного округа №7;</w:t>
      </w:r>
    </w:p>
    <w:p w:rsidR="0036377C" w:rsidRPr="0036377C" w:rsidRDefault="0036377C" w:rsidP="0036377C">
      <w:pPr>
        <w:pStyle w:val="ab"/>
        <w:numPr>
          <w:ilvl w:val="0"/>
          <w:numId w:val="17"/>
        </w:numPr>
        <w:spacing w:line="259" w:lineRule="auto"/>
        <w:ind w:left="0" w:firstLine="72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Ямщикова</w:t>
      </w:r>
      <w:proofErr w:type="spellEnd"/>
      <w:r>
        <w:rPr>
          <w:rFonts w:ascii="Times New Roman" w:hAnsi="Times New Roman" w:cs="Times New Roman"/>
        </w:rPr>
        <w:t xml:space="preserve"> Наталья </w:t>
      </w:r>
      <w:r w:rsidRPr="0036377C">
        <w:rPr>
          <w:rFonts w:ascii="Times New Roman" w:hAnsi="Times New Roman" w:cs="Times New Roman"/>
        </w:rPr>
        <w:t>Анатольевна – депутат избирательного округа №6</w:t>
      </w:r>
      <w:r>
        <w:rPr>
          <w:rFonts w:ascii="Times New Roman" w:hAnsi="Times New Roman" w:cs="Times New Roman"/>
        </w:rPr>
        <w:t>;</w:t>
      </w:r>
    </w:p>
    <w:p w:rsidR="00542C9E" w:rsidRPr="0036377C" w:rsidRDefault="0036377C" w:rsidP="0036377C">
      <w:pPr>
        <w:pStyle w:val="a5"/>
        <w:keepNext/>
        <w:keepLines/>
        <w:numPr>
          <w:ilvl w:val="0"/>
          <w:numId w:val="17"/>
        </w:numPr>
        <w:tabs>
          <w:tab w:val="clear" w:pos="709"/>
        </w:tabs>
        <w:suppressAutoHyphens w:val="0"/>
        <w:spacing w:after="0" w:line="240" w:lineRule="auto"/>
        <w:ind w:left="0" w:right="23" w:firstLine="720"/>
        <w:jc w:val="both"/>
        <w:rPr>
          <w:rStyle w:val="a6"/>
          <w:rFonts w:ascii="Times New Roman" w:hAnsi="Times New Roman" w:cs="Times New Roman"/>
          <w:b/>
          <w:lang w:eastAsia="en-US"/>
        </w:rPr>
      </w:pPr>
      <w:proofErr w:type="spellStart"/>
      <w:r w:rsidRPr="0036377C">
        <w:rPr>
          <w:rFonts w:ascii="Times New Roman" w:hAnsi="Times New Roman" w:cs="Times New Roman"/>
        </w:rPr>
        <w:t>Миркасимова</w:t>
      </w:r>
      <w:proofErr w:type="spellEnd"/>
      <w:r w:rsidRPr="0036377C">
        <w:rPr>
          <w:rFonts w:ascii="Times New Roman" w:hAnsi="Times New Roman" w:cs="Times New Roman"/>
        </w:rPr>
        <w:t xml:space="preserve"> Наталья Станиславовна – депутат избирательного округа №1</w:t>
      </w:r>
      <w:bookmarkEnd w:id="0"/>
      <w:r w:rsidR="005C310A" w:rsidRPr="0036377C">
        <w:rPr>
          <w:rStyle w:val="a6"/>
          <w:rFonts w:ascii="Times New Roman" w:hAnsi="Times New Roman" w:cs="Times New Roman"/>
          <w:lang w:eastAsia="en-US"/>
        </w:rPr>
        <w:t>.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rPr>
          <w:rStyle w:val="a6"/>
          <w:rFonts w:ascii="Times New Roman" w:hAnsi="Times New Roman" w:cs="Times New Roman"/>
          <w:b/>
          <w:lang w:eastAsia="en-US"/>
        </w:rPr>
      </w:pPr>
    </w:p>
    <w:sectPr w:rsidR="00542C9E" w:rsidRPr="00542C9E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288E0BC5"/>
    <w:multiLevelType w:val="hybridMultilevel"/>
    <w:tmpl w:val="6C128F44"/>
    <w:lvl w:ilvl="0" w:tplc="F59A9B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1B6448"/>
    <w:multiLevelType w:val="hybridMultilevel"/>
    <w:tmpl w:val="F22E7C10"/>
    <w:lvl w:ilvl="0" w:tplc="AF0CE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764DA"/>
    <w:multiLevelType w:val="hybridMultilevel"/>
    <w:tmpl w:val="F36E6496"/>
    <w:lvl w:ilvl="0" w:tplc="BE427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0" w15:restartNumberingAfterBreak="0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AD12AA"/>
    <w:multiLevelType w:val="hybridMultilevel"/>
    <w:tmpl w:val="8BD4C942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0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15"/>
  </w:num>
  <w:num w:numId="10">
    <w:abstractNumId w:val="10"/>
  </w:num>
  <w:num w:numId="11">
    <w:abstractNumId w:val="2"/>
  </w:num>
  <w:num w:numId="12">
    <w:abstractNumId w:val="7"/>
  </w:num>
  <w:num w:numId="13">
    <w:abstractNumId w:val="14"/>
  </w:num>
  <w:num w:numId="14">
    <w:abstractNumId w:val="8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C8"/>
    <w:rsid w:val="00071DE9"/>
    <w:rsid w:val="00082134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E67DB"/>
    <w:rsid w:val="0032172A"/>
    <w:rsid w:val="0036377C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5215C"/>
    <w:rsid w:val="004C0E72"/>
    <w:rsid w:val="00536738"/>
    <w:rsid w:val="0053729D"/>
    <w:rsid w:val="00542C9E"/>
    <w:rsid w:val="00591044"/>
    <w:rsid w:val="005A7848"/>
    <w:rsid w:val="005C310A"/>
    <w:rsid w:val="005D7BFE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941DC"/>
    <w:rsid w:val="009A10B3"/>
    <w:rsid w:val="009C0C74"/>
    <w:rsid w:val="009F4F46"/>
    <w:rsid w:val="00A87E32"/>
    <w:rsid w:val="00A960FB"/>
    <w:rsid w:val="00A9774E"/>
    <w:rsid w:val="00AA2862"/>
    <w:rsid w:val="00AB24F7"/>
    <w:rsid w:val="00AB7495"/>
    <w:rsid w:val="00B042E2"/>
    <w:rsid w:val="00B300A7"/>
    <w:rsid w:val="00B51693"/>
    <w:rsid w:val="00B538EB"/>
    <w:rsid w:val="00B80202"/>
    <w:rsid w:val="00B842B7"/>
    <w:rsid w:val="00BB4CB2"/>
    <w:rsid w:val="00BC7BF1"/>
    <w:rsid w:val="00C13A9F"/>
    <w:rsid w:val="00C459B1"/>
    <w:rsid w:val="00C54AA9"/>
    <w:rsid w:val="00C568D9"/>
    <w:rsid w:val="00C61C01"/>
    <w:rsid w:val="00C85F0F"/>
    <w:rsid w:val="00C924BB"/>
    <w:rsid w:val="00CA6DF7"/>
    <w:rsid w:val="00CB7BE2"/>
    <w:rsid w:val="00CC2DD2"/>
    <w:rsid w:val="00D0674A"/>
    <w:rsid w:val="00D83E87"/>
    <w:rsid w:val="00DA41B1"/>
    <w:rsid w:val="00DB667A"/>
    <w:rsid w:val="00DD4A95"/>
    <w:rsid w:val="00DF2D35"/>
    <w:rsid w:val="00E33746"/>
    <w:rsid w:val="00E3411C"/>
    <w:rsid w:val="00E4550C"/>
    <w:rsid w:val="00E527CF"/>
    <w:rsid w:val="00E75050"/>
    <w:rsid w:val="00E86354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F6A9"/>
  <w15:docId w15:val="{31B55445-E3C0-4F7B-9074-C45F71B0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link w:val="a6"/>
    <w:rsid w:val="00105EC8"/>
    <w:pPr>
      <w:spacing w:after="120"/>
    </w:pPr>
  </w:style>
  <w:style w:type="paragraph" w:styleId="a7">
    <w:name w:val="List"/>
    <w:basedOn w:val="a5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uiPriority w:val="34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542C9E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cp:lastPrinted>2023-03-17T13:33:00Z</cp:lastPrinted>
  <dcterms:created xsi:type="dcterms:W3CDTF">2023-03-17T13:34:00Z</dcterms:created>
  <dcterms:modified xsi:type="dcterms:W3CDTF">2023-03-17T13:34:00Z</dcterms:modified>
</cp:coreProperties>
</file>