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D752" w14:textId="457416FD" w:rsidR="007320AB" w:rsidRDefault="007320AB" w:rsidP="007320AB">
      <w:pPr>
        <w:spacing w:line="100" w:lineRule="atLeast"/>
        <w:ind w:right="-2"/>
        <w:jc w:val="center"/>
        <w:rPr>
          <w:b/>
          <w:sz w:val="26"/>
          <w:szCs w:val="26"/>
        </w:rPr>
      </w:pPr>
      <w:r>
        <w:rPr>
          <w:noProof/>
          <w:sz w:val="24"/>
          <w:szCs w:val="24"/>
        </w:rPr>
        <w:drawing>
          <wp:inline distT="0" distB="0" distL="0" distR="0" wp14:anchorId="115749FB" wp14:editId="5CBDD595">
            <wp:extent cx="388620" cy="4724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8620" cy="472440"/>
                    </a:xfrm>
                    <a:prstGeom prst="rect">
                      <a:avLst/>
                    </a:prstGeom>
                    <a:solidFill>
                      <a:srgbClr val="FFFFFF"/>
                    </a:solidFill>
                    <a:ln w="9525">
                      <a:noFill/>
                      <a:miter lim="800000"/>
                      <a:headEnd/>
                      <a:tailEnd/>
                    </a:ln>
                  </pic:spPr>
                </pic:pic>
              </a:graphicData>
            </a:graphic>
          </wp:inline>
        </w:drawing>
      </w:r>
    </w:p>
    <w:p w14:paraId="11A2BBFC" w14:textId="77777777" w:rsidR="009E3261" w:rsidRDefault="009E3261" w:rsidP="007320AB">
      <w:pPr>
        <w:spacing w:line="100" w:lineRule="atLeast"/>
        <w:ind w:right="-2"/>
        <w:jc w:val="center"/>
        <w:rPr>
          <w:b/>
          <w:sz w:val="26"/>
          <w:szCs w:val="26"/>
        </w:rPr>
      </w:pPr>
    </w:p>
    <w:p w14:paraId="02262276" w14:textId="77777777" w:rsidR="007320AB" w:rsidRPr="00840549" w:rsidRDefault="007320AB" w:rsidP="007320AB">
      <w:pPr>
        <w:jc w:val="center"/>
        <w:rPr>
          <w:b/>
          <w:sz w:val="24"/>
          <w:szCs w:val="24"/>
        </w:rPr>
      </w:pPr>
      <w:r w:rsidRPr="00840549">
        <w:rPr>
          <w:b/>
          <w:sz w:val="24"/>
          <w:szCs w:val="24"/>
        </w:rPr>
        <w:t xml:space="preserve">СОВЕТ ДЕПУТАТОВ МУНИЦИПАЛЬНОГО ОБРАЗОВАНИЯ </w:t>
      </w:r>
    </w:p>
    <w:p w14:paraId="0C04A8CA" w14:textId="77777777" w:rsidR="007320AB" w:rsidRPr="00840549" w:rsidRDefault="007320AB" w:rsidP="007320AB">
      <w:pPr>
        <w:jc w:val="center"/>
        <w:rPr>
          <w:b/>
          <w:sz w:val="24"/>
          <w:szCs w:val="24"/>
        </w:rPr>
      </w:pPr>
      <w:r w:rsidRPr="00840549">
        <w:rPr>
          <w:b/>
          <w:sz w:val="24"/>
          <w:szCs w:val="24"/>
        </w:rPr>
        <w:t xml:space="preserve">ЕЛИЗАВЕТИНСКОЕ СЕЛЬСКОЕ ПОСЕЛЕНИЕ </w:t>
      </w:r>
    </w:p>
    <w:p w14:paraId="29CC0F66" w14:textId="77777777" w:rsidR="007320AB" w:rsidRPr="00840549" w:rsidRDefault="007320AB" w:rsidP="007320AB">
      <w:pPr>
        <w:jc w:val="center"/>
        <w:rPr>
          <w:b/>
          <w:sz w:val="24"/>
          <w:szCs w:val="24"/>
        </w:rPr>
      </w:pPr>
      <w:r w:rsidRPr="00840549">
        <w:rPr>
          <w:b/>
          <w:sz w:val="24"/>
          <w:szCs w:val="24"/>
        </w:rPr>
        <w:t xml:space="preserve">ГАТЧИНСКОГО МУНИЦИПАЛЬНОГО РАЙОНА </w:t>
      </w:r>
    </w:p>
    <w:p w14:paraId="14778780" w14:textId="77777777" w:rsidR="007320AB" w:rsidRPr="00840549" w:rsidRDefault="007320AB" w:rsidP="007320AB">
      <w:pPr>
        <w:jc w:val="center"/>
        <w:rPr>
          <w:b/>
          <w:sz w:val="24"/>
          <w:szCs w:val="24"/>
        </w:rPr>
      </w:pPr>
      <w:r w:rsidRPr="00840549">
        <w:rPr>
          <w:b/>
          <w:sz w:val="24"/>
          <w:szCs w:val="24"/>
        </w:rPr>
        <w:t>ЛЕНИНГРАДСКОЙ ОБЛАСТИ</w:t>
      </w:r>
    </w:p>
    <w:p w14:paraId="489600B8" w14:textId="77777777" w:rsidR="007320AB" w:rsidRPr="00840549" w:rsidRDefault="007320AB" w:rsidP="007320AB">
      <w:pPr>
        <w:keepNext/>
        <w:widowControl w:val="0"/>
        <w:autoSpaceDE w:val="0"/>
        <w:autoSpaceDN w:val="0"/>
        <w:adjustRightInd w:val="0"/>
        <w:spacing w:before="240" w:after="60"/>
        <w:ind w:right="-42"/>
        <w:jc w:val="center"/>
        <w:outlineLvl w:val="0"/>
        <w:rPr>
          <w:b/>
          <w:bCs/>
          <w:kern w:val="32"/>
          <w:sz w:val="24"/>
          <w:szCs w:val="24"/>
        </w:rPr>
      </w:pPr>
      <w:r w:rsidRPr="00840549">
        <w:rPr>
          <w:b/>
          <w:bCs/>
          <w:kern w:val="32"/>
          <w:sz w:val="24"/>
          <w:szCs w:val="24"/>
        </w:rPr>
        <w:t xml:space="preserve">Р Е Ш Е Н И Е  </w:t>
      </w:r>
    </w:p>
    <w:p w14:paraId="3DA6726A" w14:textId="77777777" w:rsidR="007320AB" w:rsidRPr="00286E79" w:rsidRDefault="007320AB" w:rsidP="007320AB">
      <w:pPr>
        <w:jc w:val="center"/>
        <w:rPr>
          <w:rFonts w:eastAsia="Calibri"/>
          <w:sz w:val="24"/>
          <w:szCs w:val="24"/>
        </w:rPr>
      </w:pPr>
    </w:p>
    <w:p w14:paraId="35802D51" w14:textId="3E18BC71" w:rsidR="007320AB" w:rsidRPr="00840549" w:rsidRDefault="00750453" w:rsidP="007320AB">
      <w:pPr>
        <w:jc w:val="both"/>
        <w:rPr>
          <w:rFonts w:eastAsia="Calibri"/>
          <w:sz w:val="24"/>
          <w:szCs w:val="24"/>
        </w:rPr>
      </w:pPr>
      <w:r>
        <w:rPr>
          <w:rFonts w:eastAsia="Calibri"/>
          <w:sz w:val="24"/>
          <w:szCs w:val="24"/>
        </w:rPr>
        <w:t>26</w:t>
      </w:r>
      <w:r w:rsidR="007320AB" w:rsidRPr="00840549">
        <w:rPr>
          <w:rFonts w:eastAsia="Calibri"/>
          <w:sz w:val="24"/>
          <w:szCs w:val="24"/>
        </w:rPr>
        <w:t xml:space="preserve"> </w:t>
      </w:r>
      <w:r w:rsidR="007320AB">
        <w:rPr>
          <w:rFonts w:eastAsia="Calibri"/>
          <w:sz w:val="24"/>
          <w:szCs w:val="24"/>
        </w:rPr>
        <w:t>ноября 2020</w:t>
      </w:r>
      <w:r w:rsidR="007320AB" w:rsidRPr="00840549">
        <w:rPr>
          <w:rFonts w:eastAsia="Calibri"/>
          <w:sz w:val="24"/>
          <w:szCs w:val="24"/>
        </w:rPr>
        <w:t xml:space="preserve">г.                                                                                                 </w:t>
      </w:r>
      <w:r w:rsidR="009E3261">
        <w:rPr>
          <w:rFonts w:eastAsia="Calibri"/>
          <w:sz w:val="24"/>
          <w:szCs w:val="24"/>
        </w:rPr>
        <w:t xml:space="preserve">          </w:t>
      </w:r>
      <w:r w:rsidR="007320AB" w:rsidRPr="00840549">
        <w:rPr>
          <w:rFonts w:eastAsia="Calibri"/>
          <w:sz w:val="24"/>
          <w:szCs w:val="24"/>
        </w:rPr>
        <w:t xml:space="preserve">   № </w:t>
      </w:r>
      <w:r w:rsidR="009E3261">
        <w:rPr>
          <w:rFonts w:eastAsia="Calibri"/>
          <w:sz w:val="24"/>
          <w:szCs w:val="24"/>
        </w:rPr>
        <w:t>82</w:t>
      </w:r>
    </w:p>
    <w:p w14:paraId="7475AA66" w14:textId="77777777" w:rsidR="00081F48" w:rsidRDefault="00081F48" w:rsidP="00081F48">
      <w:pPr>
        <w:jc w:val="center"/>
        <w:rPr>
          <w:sz w:val="24"/>
        </w:rPr>
      </w:pPr>
    </w:p>
    <w:p w14:paraId="4EBA2086" w14:textId="76CBFB13" w:rsidR="00D317DF" w:rsidRPr="009E3261" w:rsidRDefault="00A84393" w:rsidP="00D317DF">
      <w:pPr>
        <w:pStyle w:val="1"/>
        <w:shd w:val="clear" w:color="auto" w:fill="FFFFFF"/>
        <w:spacing w:before="177" w:after="68" w:line="272" w:lineRule="atLeast"/>
        <w:ind w:right="4111"/>
        <w:jc w:val="both"/>
        <w:rPr>
          <w:szCs w:val="24"/>
        </w:rPr>
      </w:pPr>
      <w:r w:rsidRPr="007320AB">
        <w:rPr>
          <w:szCs w:val="24"/>
        </w:rPr>
        <w:t>Об утверждении Положения по оказанию имущественной поддержки субъектам малого</w:t>
      </w:r>
      <w:r w:rsidR="00471B80" w:rsidRPr="007320AB">
        <w:rPr>
          <w:szCs w:val="24"/>
        </w:rPr>
        <w:t xml:space="preserve"> и среднего </w:t>
      </w:r>
      <w:r w:rsidR="00471B80" w:rsidRPr="009E3261">
        <w:rPr>
          <w:szCs w:val="24"/>
        </w:rPr>
        <w:t xml:space="preserve">предпринимательства, </w:t>
      </w:r>
      <w:r w:rsidRPr="009E3261">
        <w:rPr>
          <w:szCs w:val="24"/>
        </w:rPr>
        <w:t>организациям, образующим инфраструктуру поддержки субъектов малого и среднего предпринимательства, а</w:t>
      </w:r>
      <w:r w:rsidR="009169DA" w:rsidRPr="009E3261">
        <w:rPr>
          <w:szCs w:val="24"/>
        </w:rPr>
        <w:t xml:space="preserve"> также  </w:t>
      </w:r>
      <w:r w:rsidRPr="009E3261">
        <w:rPr>
          <w:szCs w:val="24"/>
        </w:rPr>
        <w:t>физически</w:t>
      </w:r>
      <w:r w:rsidR="00471B80" w:rsidRPr="009E3261">
        <w:rPr>
          <w:szCs w:val="24"/>
        </w:rPr>
        <w:t>м</w:t>
      </w:r>
      <w:r w:rsidRPr="009E3261">
        <w:rPr>
          <w:szCs w:val="24"/>
        </w:rPr>
        <w:t xml:space="preserve"> лиц</w:t>
      </w:r>
      <w:r w:rsidR="00471B80" w:rsidRPr="009E3261">
        <w:rPr>
          <w:szCs w:val="24"/>
        </w:rPr>
        <w:t>ам</w:t>
      </w:r>
      <w:r w:rsidRPr="009E3261">
        <w:rPr>
          <w:szCs w:val="24"/>
        </w:rPr>
        <w:t>, не являющи</w:t>
      </w:r>
      <w:r w:rsidR="00471B80" w:rsidRPr="009E3261">
        <w:rPr>
          <w:szCs w:val="24"/>
        </w:rPr>
        <w:t>ми</w:t>
      </w:r>
      <w:r w:rsidRPr="009E3261">
        <w:rPr>
          <w:szCs w:val="24"/>
        </w:rPr>
        <w:t xml:space="preserve">ся индивидуальными предпринимателями и применяющих специальный налоговый режим «Налог на профессиональный доход», в муниципальном образовании  </w:t>
      </w:r>
      <w:r w:rsidR="007320AB" w:rsidRPr="009E3261">
        <w:rPr>
          <w:szCs w:val="24"/>
        </w:rPr>
        <w:t>Елизаветинское</w:t>
      </w:r>
      <w:r w:rsidRPr="009E3261">
        <w:rPr>
          <w:szCs w:val="24"/>
        </w:rPr>
        <w:t xml:space="preserve">  поселение Гатчинского муниципального района Ленинградской области</w:t>
      </w:r>
    </w:p>
    <w:p w14:paraId="557EA333" w14:textId="77777777" w:rsidR="00A84393" w:rsidRPr="009E3261" w:rsidRDefault="00A84393" w:rsidP="00A84393">
      <w:pPr>
        <w:rPr>
          <w:sz w:val="28"/>
          <w:szCs w:val="28"/>
        </w:rPr>
      </w:pPr>
    </w:p>
    <w:p w14:paraId="7647B24B" w14:textId="77777777" w:rsidR="00A84393" w:rsidRPr="009E3261" w:rsidRDefault="00A84393" w:rsidP="00A84393"/>
    <w:p w14:paraId="13B5F3E9" w14:textId="29B8B3A1" w:rsidR="007320AB" w:rsidRPr="009E3261" w:rsidRDefault="009D1AB2" w:rsidP="007320AB">
      <w:pPr>
        <w:autoSpaceDE w:val="0"/>
        <w:autoSpaceDN w:val="0"/>
        <w:adjustRightInd w:val="0"/>
        <w:ind w:firstLine="851"/>
        <w:jc w:val="both"/>
        <w:outlineLvl w:val="0"/>
        <w:rPr>
          <w:sz w:val="24"/>
          <w:szCs w:val="24"/>
        </w:rPr>
      </w:pPr>
      <w:r w:rsidRPr="009E3261">
        <w:rPr>
          <w:sz w:val="24"/>
          <w:szCs w:val="24"/>
        </w:rPr>
        <w:t xml:space="preserve">В целях совершенствования системы муниципальной поддержки малого и среднего предпринимательства в </w:t>
      </w:r>
      <w:r w:rsidR="007320AB" w:rsidRPr="009E3261">
        <w:rPr>
          <w:sz w:val="24"/>
          <w:szCs w:val="24"/>
        </w:rPr>
        <w:t>Елизаветинском сельском</w:t>
      </w:r>
      <w:r w:rsidRPr="009E3261">
        <w:rPr>
          <w:sz w:val="24"/>
          <w:szCs w:val="24"/>
        </w:rPr>
        <w:t xml:space="preserve"> поселении Гатчинского муниципального района Ленинградской области (в части имущественной поддержки), руководствуясь </w:t>
      </w:r>
      <w:r w:rsidR="00D317DF" w:rsidRPr="009E3261">
        <w:rPr>
          <w:sz w:val="24"/>
          <w:szCs w:val="24"/>
        </w:rPr>
        <w:t>Федеральн</w:t>
      </w:r>
      <w:r w:rsidRPr="009E3261">
        <w:rPr>
          <w:sz w:val="24"/>
          <w:szCs w:val="24"/>
        </w:rPr>
        <w:t>ым</w:t>
      </w:r>
      <w:r w:rsidR="00D317DF" w:rsidRPr="009E3261">
        <w:rPr>
          <w:sz w:val="24"/>
          <w:szCs w:val="24"/>
        </w:rPr>
        <w:t xml:space="preserve"> закон</w:t>
      </w:r>
      <w:r w:rsidRPr="009E3261">
        <w:rPr>
          <w:sz w:val="24"/>
          <w:szCs w:val="24"/>
        </w:rPr>
        <w:t>ом</w:t>
      </w:r>
      <w:r w:rsidR="00D317DF" w:rsidRPr="009E3261">
        <w:rPr>
          <w:sz w:val="24"/>
          <w:szCs w:val="24"/>
        </w:rPr>
        <w:t xml:space="preserve"> </w:t>
      </w:r>
      <w:r w:rsidR="00573931" w:rsidRPr="009E3261">
        <w:rPr>
          <w:sz w:val="24"/>
          <w:szCs w:val="24"/>
        </w:rPr>
        <w:t xml:space="preserve">№ 209-ФЗ </w:t>
      </w:r>
      <w:r w:rsidR="00D317DF" w:rsidRPr="009E3261">
        <w:rPr>
          <w:sz w:val="24"/>
          <w:szCs w:val="24"/>
        </w:rPr>
        <w:t xml:space="preserve">от 24.07.2007г. «О развитии малого и среднего предпринимательства в Российской Федерации», Федеральным законом от 22.07.2008г.  </w:t>
      </w:r>
      <w:r w:rsidR="007320AB" w:rsidRPr="009E3261">
        <w:rPr>
          <w:sz w:val="24"/>
          <w:szCs w:val="24"/>
        </w:rPr>
        <w:br/>
      </w:r>
      <w:r w:rsidR="00D317DF" w:rsidRPr="009E3261">
        <w:rPr>
          <w:sz w:val="24"/>
          <w:szCs w:val="24"/>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573931" w:rsidRPr="009E3261">
        <w:rPr>
          <w:sz w:val="24"/>
          <w:szCs w:val="24"/>
        </w:rPr>
        <w:t xml:space="preserve"> и руководствуясь Уставом муниципального образования </w:t>
      </w:r>
      <w:r w:rsidR="007320AB" w:rsidRPr="009E3261">
        <w:rPr>
          <w:sz w:val="24"/>
          <w:szCs w:val="24"/>
        </w:rPr>
        <w:t>Елизаветинское сельское</w:t>
      </w:r>
      <w:r w:rsidR="00573931" w:rsidRPr="009E3261">
        <w:rPr>
          <w:sz w:val="24"/>
          <w:szCs w:val="24"/>
        </w:rPr>
        <w:t xml:space="preserve"> поселение Гатчинского муниципального района Ленинградской области</w:t>
      </w:r>
      <w:r w:rsidR="00BA7790" w:rsidRPr="009E3261">
        <w:rPr>
          <w:sz w:val="24"/>
          <w:szCs w:val="24"/>
        </w:rPr>
        <w:t xml:space="preserve">, </w:t>
      </w:r>
      <w:r w:rsidR="007320AB" w:rsidRPr="009E3261">
        <w:rPr>
          <w:sz w:val="24"/>
          <w:szCs w:val="24"/>
        </w:rPr>
        <w:t>Совет депутатов муниципального образования Елизаветинское сельское поселение Гатчинского муниципального района Ленинградской области</w:t>
      </w:r>
    </w:p>
    <w:p w14:paraId="08893DFF" w14:textId="465AE32C" w:rsidR="00322AD6" w:rsidRDefault="00322AD6" w:rsidP="00C82121">
      <w:pPr>
        <w:jc w:val="both"/>
        <w:rPr>
          <w:b/>
          <w:sz w:val="28"/>
          <w:szCs w:val="28"/>
        </w:rPr>
      </w:pPr>
    </w:p>
    <w:p w14:paraId="2FC0C7EF" w14:textId="77777777" w:rsidR="007320AB" w:rsidRDefault="007320AB" w:rsidP="007320AB">
      <w:pPr>
        <w:ind w:left="900"/>
        <w:jc w:val="center"/>
        <w:rPr>
          <w:b/>
          <w:sz w:val="24"/>
          <w:szCs w:val="24"/>
        </w:rPr>
      </w:pPr>
      <w:r w:rsidRPr="00840549">
        <w:rPr>
          <w:b/>
          <w:sz w:val="24"/>
          <w:szCs w:val="24"/>
        </w:rPr>
        <w:t>Р Е Ш И Л:</w:t>
      </w:r>
    </w:p>
    <w:p w14:paraId="27C9EB4C" w14:textId="77777777" w:rsidR="007320AB" w:rsidRPr="00C82121" w:rsidRDefault="007320AB" w:rsidP="007320AB">
      <w:pPr>
        <w:jc w:val="center"/>
        <w:rPr>
          <w:b/>
          <w:sz w:val="28"/>
          <w:szCs w:val="28"/>
        </w:rPr>
      </w:pPr>
    </w:p>
    <w:p w14:paraId="141C1E34" w14:textId="671938B7" w:rsidR="00A84393" w:rsidRPr="007320AB" w:rsidRDefault="00A84393" w:rsidP="007320AB">
      <w:pPr>
        <w:ind w:firstLine="425"/>
        <w:jc w:val="both"/>
        <w:rPr>
          <w:color w:val="000000"/>
          <w:sz w:val="24"/>
          <w:szCs w:val="24"/>
          <w:shd w:val="clear" w:color="auto" w:fill="FFFFFF"/>
        </w:rPr>
      </w:pPr>
      <w:r w:rsidRPr="007320AB">
        <w:rPr>
          <w:color w:val="000000"/>
          <w:sz w:val="24"/>
          <w:szCs w:val="24"/>
          <w:shd w:val="clear" w:color="auto" w:fill="FFFFFF"/>
        </w:rPr>
        <w:t>1.</w:t>
      </w:r>
      <w:r w:rsidRPr="007320AB">
        <w:rPr>
          <w:color w:val="000000"/>
          <w:sz w:val="24"/>
          <w:szCs w:val="24"/>
          <w:shd w:val="clear" w:color="auto" w:fill="FFFFFF"/>
        </w:rPr>
        <w:tab/>
      </w:r>
      <w:r w:rsidR="0033426A" w:rsidRPr="007320AB">
        <w:rPr>
          <w:color w:val="000000"/>
          <w:sz w:val="24"/>
          <w:szCs w:val="24"/>
          <w:shd w:val="clear" w:color="auto" w:fill="FFFFFF"/>
        </w:rPr>
        <w:t>Утвердить</w:t>
      </w:r>
      <w:r w:rsidR="00453C6F" w:rsidRPr="007320AB">
        <w:rPr>
          <w:color w:val="000000"/>
          <w:sz w:val="24"/>
          <w:szCs w:val="24"/>
          <w:shd w:val="clear" w:color="auto" w:fill="FFFFFF"/>
        </w:rPr>
        <w:t xml:space="preserve"> порядок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w:t>
      </w:r>
      <w:r w:rsidR="007320AB" w:rsidRPr="007320AB">
        <w:rPr>
          <w:color w:val="000000"/>
          <w:sz w:val="24"/>
          <w:szCs w:val="24"/>
          <w:shd w:val="clear" w:color="auto" w:fill="FFFFFF"/>
        </w:rPr>
        <w:t>г на профессиональный доход», на территории муниципального образования Елизаветинского се</w:t>
      </w:r>
      <w:r w:rsidR="007320AB">
        <w:rPr>
          <w:color w:val="000000"/>
          <w:sz w:val="24"/>
          <w:szCs w:val="24"/>
          <w:shd w:val="clear" w:color="auto" w:fill="FFFFFF"/>
        </w:rPr>
        <w:t>льского</w:t>
      </w:r>
      <w:r w:rsidR="007320AB" w:rsidRPr="007320AB">
        <w:rPr>
          <w:color w:val="000000"/>
          <w:sz w:val="24"/>
          <w:szCs w:val="24"/>
          <w:shd w:val="clear" w:color="auto" w:fill="FFFFFF"/>
        </w:rPr>
        <w:t xml:space="preserve"> поселения</w:t>
      </w:r>
      <w:r w:rsidR="00453C6F" w:rsidRPr="007320AB">
        <w:rPr>
          <w:color w:val="000000"/>
          <w:sz w:val="24"/>
          <w:szCs w:val="24"/>
          <w:shd w:val="clear" w:color="auto" w:fill="FFFFFF"/>
        </w:rPr>
        <w:t xml:space="preserve"> Гатчинского муниципального района Ленинградской области  </w:t>
      </w:r>
      <w:r w:rsidR="0033426A" w:rsidRPr="007320AB">
        <w:rPr>
          <w:color w:val="000000"/>
          <w:sz w:val="24"/>
          <w:szCs w:val="24"/>
          <w:shd w:val="clear" w:color="auto" w:fill="FFFFFF"/>
        </w:rPr>
        <w:t xml:space="preserve"> </w:t>
      </w:r>
      <w:r w:rsidR="00453C6F" w:rsidRPr="007320AB">
        <w:rPr>
          <w:color w:val="000000"/>
          <w:sz w:val="24"/>
          <w:szCs w:val="24"/>
          <w:shd w:val="clear" w:color="auto" w:fill="FFFFFF"/>
        </w:rPr>
        <w:t xml:space="preserve">согласно </w:t>
      </w:r>
      <w:r w:rsidR="0033426A" w:rsidRPr="007320AB">
        <w:rPr>
          <w:color w:val="000000"/>
          <w:sz w:val="24"/>
          <w:szCs w:val="24"/>
          <w:shd w:val="clear" w:color="auto" w:fill="FFFFFF"/>
        </w:rPr>
        <w:t>приложени</w:t>
      </w:r>
      <w:r w:rsidR="00453C6F" w:rsidRPr="007320AB">
        <w:rPr>
          <w:color w:val="000000"/>
          <w:sz w:val="24"/>
          <w:szCs w:val="24"/>
          <w:shd w:val="clear" w:color="auto" w:fill="FFFFFF"/>
        </w:rPr>
        <w:t>ю</w:t>
      </w:r>
      <w:r w:rsidR="0033426A" w:rsidRPr="007320AB">
        <w:rPr>
          <w:color w:val="000000"/>
          <w:sz w:val="24"/>
          <w:szCs w:val="24"/>
          <w:shd w:val="clear" w:color="auto" w:fill="FFFFFF"/>
        </w:rPr>
        <w:t xml:space="preserve"> № 1 к настоящему постановлению;</w:t>
      </w:r>
    </w:p>
    <w:p w14:paraId="15BF7E12" w14:textId="10F0FD45" w:rsidR="0033426A" w:rsidRPr="007765E8" w:rsidRDefault="0033426A" w:rsidP="007765E8">
      <w:pPr>
        <w:ind w:firstLine="567"/>
        <w:jc w:val="both"/>
        <w:rPr>
          <w:color w:val="000000"/>
          <w:sz w:val="24"/>
          <w:szCs w:val="24"/>
          <w:shd w:val="clear" w:color="auto" w:fill="FFFFFF"/>
        </w:rPr>
      </w:pPr>
      <w:r w:rsidRPr="007320AB">
        <w:rPr>
          <w:color w:val="000000"/>
          <w:sz w:val="24"/>
          <w:szCs w:val="24"/>
          <w:shd w:val="clear" w:color="auto" w:fill="FFFFFF"/>
        </w:rPr>
        <w:t>2. Утвердить</w:t>
      </w:r>
      <w:r w:rsidR="00453C6F" w:rsidRPr="007320AB">
        <w:rPr>
          <w:color w:val="000000"/>
          <w:sz w:val="24"/>
          <w:szCs w:val="24"/>
          <w:shd w:val="clear" w:color="auto" w:fill="FFFFFF"/>
        </w:rPr>
        <w:t xml:space="preserve"> порядок формирования, ведения и опубликования перечня муниципального имущества, находящегося в собственности </w:t>
      </w:r>
      <w:r w:rsidR="007320AB" w:rsidRPr="007320AB">
        <w:rPr>
          <w:color w:val="000000"/>
          <w:sz w:val="24"/>
          <w:szCs w:val="24"/>
          <w:shd w:val="clear" w:color="auto" w:fill="FFFFFF"/>
        </w:rPr>
        <w:t>муниципального образования Елизаветинского се</w:t>
      </w:r>
      <w:r w:rsidR="007320AB">
        <w:rPr>
          <w:color w:val="000000"/>
          <w:sz w:val="24"/>
          <w:szCs w:val="24"/>
          <w:shd w:val="clear" w:color="auto" w:fill="FFFFFF"/>
        </w:rPr>
        <w:t>льского</w:t>
      </w:r>
      <w:r w:rsidR="007320AB" w:rsidRPr="007320AB">
        <w:rPr>
          <w:color w:val="000000"/>
          <w:sz w:val="24"/>
          <w:szCs w:val="24"/>
          <w:shd w:val="clear" w:color="auto" w:fill="FFFFFF"/>
        </w:rPr>
        <w:t xml:space="preserve"> поселения</w:t>
      </w:r>
      <w:r w:rsidR="00453C6F" w:rsidRPr="007320AB">
        <w:rPr>
          <w:color w:val="000000"/>
          <w:sz w:val="24"/>
          <w:szCs w:val="24"/>
          <w:shd w:val="clear" w:color="auto" w:fill="FFFFFF"/>
        </w:rPr>
        <w:t xml:space="preserve">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w:t>
      </w:r>
      <w:r w:rsidR="00453C6F" w:rsidRPr="007320AB">
        <w:rPr>
          <w:color w:val="000000"/>
          <w:sz w:val="24"/>
          <w:szCs w:val="24"/>
          <w:shd w:val="clear" w:color="auto" w:fill="FFFFFF"/>
        </w:rPr>
        <w:lastRenderedPageBreak/>
        <w:t xml:space="preserve">физических лиц, не являющихся индивидуальными предпринимателями и применяющих </w:t>
      </w:r>
      <w:r w:rsidR="00453C6F" w:rsidRPr="007765E8">
        <w:rPr>
          <w:color w:val="000000"/>
          <w:sz w:val="24"/>
          <w:szCs w:val="24"/>
          <w:shd w:val="clear" w:color="auto" w:fill="FFFFFF"/>
        </w:rPr>
        <w:t>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7765E8">
        <w:rPr>
          <w:color w:val="000000"/>
          <w:sz w:val="24"/>
          <w:szCs w:val="24"/>
          <w:shd w:val="clear" w:color="auto" w:fill="FFFFFF"/>
        </w:rPr>
        <w:t xml:space="preserve"> </w:t>
      </w:r>
      <w:r w:rsidR="00453C6F" w:rsidRPr="007765E8">
        <w:rPr>
          <w:color w:val="000000"/>
          <w:sz w:val="24"/>
          <w:szCs w:val="24"/>
          <w:shd w:val="clear" w:color="auto" w:fill="FFFFFF"/>
        </w:rPr>
        <w:t>согласно приложению</w:t>
      </w:r>
      <w:r w:rsidRPr="007765E8">
        <w:rPr>
          <w:color w:val="000000"/>
          <w:sz w:val="24"/>
          <w:szCs w:val="24"/>
          <w:shd w:val="clear" w:color="auto" w:fill="FFFFFF"/>
        </w:rPr>
        <w:t xml:space="preserve"> № 2 к настоящему постановлению;</w:t>
      </w:r>
    </w:p>
    <w:p w14:paraId="6E542F76" w14:textId="647DCD4E" w:rsidR="0033426A" w:rsidRPr="007765E8" w:rsidRDefault="0033426A" w:rsidP="007765E8">
      <w:pPr>
        <w:ind w:firstLine="567"/>
        <w:jc w:val="both"/>
        <w:rPr>
          <w:color w:val="000000"/>
          <w:sz w:val="24"/>
          <w:szCs w:val="24"/>
          <w:shd w:val="clear" w:color="auto" w:fill="FFFFFF"/>
        </w:rPr>
      </w:pPr>
      <w:r w:rsidRPr="007765E8">
        <w:rPr>
          <w:color w:val="000000"/>
          <w:sz w:val="24"/>
          <w:szCs w:val="24"/>
          <w:shd w:val="clear" w:color="auto" w:fill="FFFFFF"/>
        </w:rPr>
        <w:t>3. Утвердить</w:t>
      </w:r>
      <w:r w:rsidR="00453C6F" w:rsidRPr="007765E8">
        <w:rPr>
          <w:color w:val="000000"/>
          <w:sz w:val="24"/>
          <w:szCs w:val="24"/>
          <w:shd w:val="clear" w:color="auto" w:fill="FFFFFF"/>
        </w:rPr>
        <w:t xml:space="preserve"> порядок и условия предоставления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Pr="007765E8">
        <w:rPr>
          <w:color w:val="000000"/>
          <w:sz w:val="24"/>
          <w:szCs w:val="24"/>
          <w:shd w:val="clear" w:color="auto" w:fill="FFFFFF"/>
        </w:rPr>
        <w:t xml:space="preserve"> </w:t>
      </w:r>
      <w:r w:rsidR="00453C6F" w:rsidRPr="007765E8">
        <w:rPr>
          <w:color w:val="000000"/>
          <w:sz w:val="24"/>
          <w:szCs w:val="24"/>
          <w:shd w:val="clear" w:color="auto" w:fill="FFFFFF"/>
        </w:rPr>
        <w:t>согласно приложению</w:t>
      </w:r>
      <w:r w:rsidRPr="007765E8">
        <w:rPr>
          <w:color w:val="000000"/>
          <w:sz w:val="24"/>
          <w:szCs w:val="24"/>
          <w:shd w:val="clear" w:color="auto" w:fill="FFFFFF"/>
        </w:rPr>
        <w:t xml:space="preserve"> № 3 к настоящему постановлению;</w:t>
      </w:r>
    </w:p>
    <w:p w14:paraId="2EADA12D" w14:textId="013B65A9" w:rsidR="0033426A" w:rsidRPr="007765E8" w:rsidRDefault="0033426A" w:rsidP="007765E8">
      <w:pPr>
        <w:ind w:firstLine="567"/>
        <w:jc w:val="both"/>
        <w:rPr>
          <w:color w:val="000000"/>
          <w:sz w:val="24"/>
          <w:szCs w:val="24"/>
          <w:shd w:val="clear" w:color="auto" w:fill="FFFFFF"/>
        </w:rPr>
      </w:pPr>
      <w:r w:rsidRPr="007765E8">
        <w:rPr>
          <w:color w:val="000000"/>
          <w:sz w:val="24"/>
          <w:szCs w:val="24"/>
          <w:shd w:val="clear" w:color="auto" w:fill="FFFFFF"/>
        </w:rPr>
        <w:t>4. Утвердить</w:t>
      </w:r>
      <w:r w:rsidR="00453C6F" w:rsidRPr="007765E8">
        <w:rPr>
          <w:color w:val="000000"/>
          <w:sz w:val="24"/>
          <w:szCs w:val="24"/>
          <w:shd w:val="clear" w:color="auto" w:fill="FFFFFF"/>
        </w:rPr>
        <w:t xml:space="preserve"> последствия нарушения требований оказания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применяющие специальный налоговый режим «Налог на профессиональный доход» </w:t>
      </w:r>
      <w:r w:rsidRPr="007765E8">
        <w:rPr>
          <w:color w:val="000000"/>
          <w:sz w:val="24"/>
          <w:szCs w:val="24"/>
          <w:shd w:val="clear" w:color="auto" w:fill="FFFFFF"/>
        </w:rPr>
        <w:t xml:space="preserve"> </w:t>
      </w:r>
      <w:r w:rsidR="00453C6F" w:rsidRPr="007765E8">
        <w:rPr>
          <w:color w:val="000000"/>
          <w:sz w:val="24"/>
          <w:szCs w:val="24"/>
          <w:shd w:val="clear" w:color="auto" w:fill="FFFFFF"/>
        </w:rPr>
        <w:t>согласно приложению</w:t>
      </w:r>
      <w:r w:rsidRPr="007765E8">
        <w:rPr>
          <w:color w:val="000000"/>
          <w:sz w:val="24"/>
          <w:szCs w:val="24"/>
          <w:shd w:val="clear" w:color="auto" w:fill="FFFFFF"/>
        </w:rPr>
        <w:t xml:space="preserve"> </w:t>
      </w:r>
      <w:r w:rsidR="007765E8">
        <w:rPr>
          <w:color w:val="000000"/>
          <w:sz w:val="24"/>
          <w:szCs w:val="24"/>
          <w:shd w:val="clear" w:color="auto" w:fill="FFFFFF"/>
        </w:rPr>
        <w:br/>
      </w:r>
      <w:r w:rsidRPr="007765E8">
        <w:rPr>
          <w:color w:val="000000"/>
          <w:sz w:val="24"/>
          <w:szCs w:val="24"/>
          <w:shd w:val="clear" w:color="auto" w:fill="FFFFFF"/>
        </w:rPr>
        <w:t>№ 4 к настоящему постановлению;</w:t>
      </w:r>
    </w:p>
    <w:p w14:paraId="560D16FC" w14:textId="2750571D" w:rsidR="00A84393" w:rsidRPr="007765E8" w:rsidRDefault="0033426A" w:rsidP="007765E8">
      <w:pPr>
        <w:shd w:val="clear" w:color="auto" w:fill="FFFFFF"/>
        <w:tabs>
          <w:tab w:val="left" w:pos="2506"/>
        </w:tabs>
        <w:spacing w:before="254" w:line="274" w:lineRule="exact"/>
        <w:ind w:firstLine="567"/>
        <w:contextualSpacing/>
        <w:jc w:val="both"/>
        <w:rPr>
          <w:spacing w:val="3"/>
          <w:sz w:val="24"/>
          <w:szCs w:val="24"/>
        </w:rPr>
      </w:pPr>
      <w:r w:rsidRPr="007765E8">
        <w:rPr>
          <w:color w:val="000000"/>
          <w:sz w:val="24"/>
          <w:szCs w:val="24"/>
          <w:shd w:val="clear" w:color="auto" w:fill="FFFFFF"/>
        </w:rPr>
        <w:t>5</w:t>
      </w:r>
      <w:r w:rsidR="007765E8">
        <w:rPr>
          <w:color w:val="000000"/>
          <w:sz w:val="24"/>
          <w:szCs w:val="24"/>
          <w:shd w:val="clear" w:color="auto" w:fill="FFFFFF"/>
        </w:rPr>
        <w:t>.</w:t>
      </w:r>
      <w:r w:rsidR="009E3261">
        <w:rPr>
          <w:color w:val="000000"/>
          <w:sz w:val="24"/>
          <w:szCs w:val="24"/>
          <w:shd w:val="clear" w:color="auto" w:fill="FFFFFF"/>
        </w:rPr>
        <w:t xml:space="preserve"> </w:t>
      </w:r>
      <w:r w:rsidRPr="007765E8">
        <w:rPr>
          <w:color w:val="000000"/>
          <w:sz w:val="24"/>
          <w:szCs w:val="24"/>
          <w:shd w:val="clear" w:color="auto" w:fill="FFFFFF"/>
        </w:rPr>
        <w:t xml:space="preserve">Считать утратившим силу </w:t>
      </w:r>
      <w:r w:rsidR="007765E8">
        <w:rPr>
          <w:color w:val="000000"/>
          <w:sz w:val="24"/>
          <w:szCs w:val="24"/>
          <w:shd w:val="clear" w:color="auto" w:fill="FFFFFF"/>
        </w:rPr>
        <w:t xml:space="preserve">решение </w:t>
      </w:r>
      <w:r w:rsidRPr="007765E8">
        <w:rPr>
          <w:color w:val="000000"/>
          <w:sz w:val="24"/>
          <w:szCs w:val="24"/>
          <w:shd w:val="clear" w:color="auto" w:fill="FFFFFF"/>
        </w:rPr>
        <w:t xml:space="preserve"> </w:t>
      </w:r>
      <w:r w:rsidR="007765E8">
        <w:rPr>
          <w:sz w:val="24"/>
          <w:szCs w:val="24"/>
        </w:rPr>
        <w:t>С</w:t>
      </w:r>
      <w:r w:rsidR="007765E8" w:rsidRPr="00286E79">
        <w:rPr>
          <w:sz w:val="24"/>
          <w:szCs w:val="24"/>
        </w:rPr>
        <w:t>овет депутатов</w:t>
      </w:r>
      <w:r w:rsidR="007765E8">
        <w:rPr>
          <w:sz w:val="24"/>
          <w:szCs w:val="24"/>
        </w:rPr>
        <w:t xml:space="preserve"> муниципального образования Елизаветинское сельское поселение</w:t>
      </w:r>
      <w:r w:rsidR="007765E8" w:rsidRPr="00286E79">
        <w:rPr>
          <w:sz w:val="24"/>
          <w:szCs w:val="24"/>
        </w:rPr>
        <w:t xml:space="preserve"> Гатчинского муниципального района</w:t>
      </w:r>
      <w:r w:rsidR="007765E8">
        <w:rPr>
          <w:sz w:val="24"/>
          <w:szCs w:val="24"/>
        </w:rPr>
        <w:t xml:space="preserve"> Ленинградской области</w:t>
      </w:r>
      <w:r w:rsidRPr="007765E8">
        <w:rPr>
          <w:color w:val="000000"/>
          <w:sz w:val="24"/>
          <w:szCs w:val="24"/>
          <w:shd w:val="clear" w:color="auto" w:fill="FFFFFF"/>
        </w:rPr>
        <w:t xml:space="preserve"> </w:t>
      </w:r>
      <w:r w:rsidRPr="007765E8">
        <w:rPr>
          <w:sz w:val="24"/>
          <w:szCs w:val="24"/>
        </w:rPr>
        <w:t xml:space="preserve">от  </w:t>
      </w:r>
      <w:r w:rsidR="007765E8">
        <w:rPr>
          <w:sz w:val="24"/>
          <w:szCs w:val="24"/>
        </w:rPr>
        <w:t>25.10.2018</w:t>
      </w:r>
      <w:r w:rsidRPr="007765E8">
        <w:rPr>
          <w:sz w:val="24"/>
          <w:szCs w:val="24"/>
        </w:rPr>
        <w:t xml:space="preserve"> г. № </w:t>
      </w:r>
      <w:r w:rsidR="007765E8">
        <w:rPr>
          <w:sz w:val="24"/>
          <w:szCs w:val="24"/>
        </w:rPr>
        <w:t>259</w:t>
      </w:r>
      <w:r w:rsidRPr="007765E8">
        <w:rPr>
          <w:sz w:val="24"/>
          <w:szCs w:val="24"/>
        </w:rPr>
        <w:t xml:space="preserve">  «</w:t>
      </w:r>
      <w:r w:rsidR="007765E8" w:rsidRPr="00286E79">
        <w:rPr>
          <w:spacing w:val="3"/>
          <w:sz w:val="24"/>
          <w:szCs w:val="24"/>
        </w:rPr>
        <w:t>Об утверждении Положения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w:t>
      </w:r>
      <w:r w:rsidR="007765E8">
        <w:rPr>
          <w:spacing w:val="3"/>
          <w:sz w:val="24"/>
          <w:szCs w:val="24"/>
        </w:rPr>
        <w:t xml:space="preserve"> Елизаветинское сельское поселение Гатчинского</w:t>
      </w:r>
      <w:r w:rsidR="007765E8" w:rsidRPr="00286E79">
        <w:rPr>
          <w:spacing w:val="3"/>
          <w:sz w:val="24"/>
          <w:szCs w:val="24"/>
        </w:rPr>
        <w:t xml:space="preserve"> муници</w:t>
      </w:r>
      <w:r w:rsidR="007765E8">
        <w:rPr>
          <w:spacing w:val="3"/>
          <w:sz w:val="24"/>
          <w:szCs w:val="24"/>
        </w:rPr>
        <w:t>пального района</w:t>
      </w:r>
      <w:r w:rsidR="007765E8" w:rsidRPr="00286E79">
        <w:rPr>
          <w:spacing w:val="3"/>
          <w:sz w:val="24"/>
          <w:szCs w:val="24"/>
        </w:rPr>
        <w:t xml:space="preserve"> Ленинградской области</w:t>
      </w:r>
      <w:r w:rsidRPr="007765E8">
        <w:rPr>
          <w:sz w:val="24"/>
          <w:szCs w:val="24"/>
        </w:rPr>
        <w:t>»</w:t>
      </w:r>
      <w:r w:rsidR="00453C6F" w:rsidRPr="007765E8">
        <w:rPr>
          <w:sz w:val="24"/>
          <w:szCs w:val="24"/>
        </w:rPr>
        <w:t>;</w:t>
      </w:r>
    </w:p>
    <w:p w14:paraId="7E97AE7B" w14:textId="1F077824" w:rsidR="007765E8" w:rsidRDefault="0033426A" w:rsidP="007765E8">
      <w:pPr>
        <w:pStyle w:val="ConsPlusNormal"/>
        <w:tabs>
          <w:tab w:val="left" w:pos="993"/>
        </w:tabs>
        <w:adjustRightInd/>
        <w:ind w:firstLine="567"/>
        <w:jc w:val="both"/>
        <w:rPr>
          <w:rFonts w:ascii="Times New Roman" w:hAnsi="Times New Roman" w:cs="Times New Roman"/>
          <w:color w:val="000000"/>
          <w:sz w:val="24"/>
          <w:szCs w:val="24"/>
          <w:shd w:val="clear" w:color="auto" w:fill="FFFFFF"/>
        </w:rPr>
      </w:pPr>
      <w:r w:rsidRPr="007765E8">
        <w:rPr>
          <w:rFonts w:ascii="Times New Roman" w:hAnsi="Times New Roman" w:cs="Times New Roman"/>
          <w:color w:val="000000"/>
          <w:sz w:val="24"/>
          <w:szCs w:val="24"/>
          <w:shd w:val="clear" w:color="auto" w:fill="FFFFFF"/>
        </w:rPr>
        <w:t>6</w:t>
      </w:r>
      <w:r w:rsidR="00A84393" w:rsidRPr="007765E8">
        <w:rPr>
          <w:rFonts w:ascii="Times New Roman" w:hAnsi="Times New Roman" w:cs="Times New Roman"/>
          <w:color w:val="000000"/>
          <w:sz w:val="24"/>
          <w:szCs w:val="24"/>
          <w:shd w:val="clear" w:color="auto" w:fill="FFFFFF"/>
        </w:rPr>
        <w:t>.</w:t>
      </w:r>
      <w:r w:rsidR="00A84393" w:rsidRPr="007765E8">
        <w:rPr>
          <w:rFonts w:ascii="Times New Roman" w:hAnsi="Times New Roman" w:cs="Times New Roman"/>
          <w:color w:val="000000"/>
          <w:sz w:val="24"/>
          <w:szCs w:val="24"/>
          <w:shd w:val="clear" w:color="auto" w:fill="FFFFFF"/>
        </w:rPr>
        <w:tab/>
      </w:r>
      <w:r w:rsidR="007765E8" w:rsidRPr="00286E79">
        <w:rPr>
          <w:rFonts w:ascii="Times New Roman" w:hAnsi="Times New Roman" w:cs="Times New Roman"/>
          <w:sz w:val="24"/>
          <w:szCs w:val="24"/>
        </w:rPr>
        <w:t>Настоящее решение вступает в силу со дня его официального опубликова</w:t>
      </w:r>
      <w:r w:rsidR="007765E8">
        <w:rPr>
          <w:rFonts w:ascii="Times New Roman" w:hAnsi="Times New Roman" w:cs="Times New Roman"/>
          <w:sz w:val="24"/>
          <w:szCs w:val="24"/>
        </w:rPr>
        <w:t>ния</w:t>
      </w:r>
      <w:r w:rsidR="007765E8" w:rsidRPr="00286E79">
        <w:rPr>
          <w:rFonts w:ascii="Times New Roman" w:hAnsi="Times New Roman" w:cs="Times New Roman"/>
          <w:sz w:val="24"/>
          <w:szCs w:val="24"/>
        </w:rPr>
        <w:t xml:space="preserve"> и подлежит размещению на сайте </w:t>
      </w:r>
      <w:r w:rsidR="007765E8">
        <w:rPr>
          <w:rFonts w:ascii="Times New Roman" w:hAnsi="Times New Roman" w:cs="Times New Roman"/>
          <w:sz w:val="24"/>
          <w:szCs w:val="24"/>
        </w:rPr>
        <w:t xml:space="preserve">муниципального образования Елизаветинское сельское поселение </w:t>
      </w:r>
      <w:r w:rsidR="007765E8" w:rsidRPr="00286E79">
        <w:rPr>
          <w:rFonts w:ascii="Times New Roman" w:hAnsi="Times New Roman" w:cs="Times New Roman"/>
          <w:sz w:val="24"/>
          <w:szCs w:val="24"/>
        </w:rPr>
        <w:t>Гатчинского муниципального района</w:t>
      </w:r>
      <w:r w:rsidR="00453C6F" w:rsidRPr="007765E8">
        <w:rPr>
          <w:rFonts w:ascii="Times New Roman" w:hAnsi="Times New Roman" w:cs="Times New Roman"/>
          <w:color w:val="000000"/>
          <w:sz w:val="24"/>
          <w:szCs w:val="24"/>
          <w:shd w:val="clear" w:color="auto" w:fill="FFFFFF"/>
        </w:rPr>
        <w:t>;</w:t>
      </w:r>
    </w:p>
    <w:p w14:paraId="4F37A101" w14:textId="15A49D91" w:rsidR="00D317DF" w:rsidRPr="007765E8" w:rsidRDefault="0033426A" w:rsidP="007765E8">
      <w:pPr>
        <w:pStyle w:val="ConsPlusNormal"/>
        <w:tabs>
          <w:tab w:val="left" w:pos="993"/>
        </w:tabs>
        <w:adjustRightInd/>
        <w:ind w:firstLine="567"/>
        <w:jc w:val="both"/>
        <w:rPr>
          <w:rFonts w:ascii="Times New Roman" w:hAnsi="Times New Roman" w:cs="Times New Roman"/>
          <w:color w:val="000000"/>
          <w:sz w:val="24"/>
          <w:szCs w:val="24"/>
          <w:shd w:val="clear" w:color="auto" w:fill="FFFFFF"/>
        </w:rPr>
      </w:pPr>
      <w:r w:rsidRPr="007765E8">
        <w:rPr>
          <w:rFonts w:ascii="Times New Roman" w:hAnsi="Times New Roman" w:cs="Times New Roman"/>
          <w:color w:val="000000"/>
          <w:sz w:val="24"/>
          <w:szCs w:val="24"/>
          <w:shd w:val="clear" w:color="auto" w:fill="FFFFFF"/>
        </w:rPr>
        <w:t>7</w:t>
      </w:r>
      <w:r w:rsidR="007765E8">
        <w:rPr>
          <w:rFonts w:ascii="Times New Roman" w:hAnsi="Times New Roman" w:cs="Times New Roman"/>
          <w:color w:val="000000"/>
          <w:sz w:val="24"/>
          <w:szCs w:val="24"/>
          <w:shd w:val="clear" w:color="auto" w:fill="FFFFFF"/>
        </w:rPr>
        <w:t>.</w:t>
      </w:r>
      <w:r w:rsidR="009E3261">
        <w:rPr>
          <w:rFonts w:ascii="Times New Roman" w:hAnsi="Times New Roman" w:cs="Times New Roman"/>
          <w:color w:val="000000"/>
          <w:sz w:val="24"/>
          <w:szCs w:val="24"/>
          <w:shd w:val="clear" w:color="auto" w:fill="FFFFFF"/>
        </w:rPr>
        <w:t xml:space="preserve"> </w:t>
      </w:r>
      <w:r w:rsidR="00D317DF" w:rsidRPr="007765E8">
        <w:rPr>
          <w:rFonts w:ascii="Times New Roman" w:hAnsi="Times New Roman" w:cs="Times New Roman"/>
          <w:sz w:val="24"/>
          <w:szCs w:val="24"/>
        </w:rPr>
        <w:t>Контроль за выпо</w:t>
      </w:r>
      <w:r w:rsidR="00FB19E4">
        <w:rPr>
          <w:rFonts w:ascii="Times New Roman" w:hAnsi="Times New Roman" w:cs="Times New Roman"/>
          <w:sz w:val="24"/>
          <w:szCs w:val="24"/>
        </w:rPr>
        <w:t>лнением настоящего решения</w:t>
      </w:r>
      <w:r w:rsidR="00D317DF" w:rsidRPr="007765E8">
        <w:rPr>
          <w:rFonts w:ascii="Times New Roman" w:hAnsi="Times New Roman" w:cs="Times New Roman"/>
          <w:sz w:val="24"/>
          <w:szCs w:val="24"/>
        </w:rPr>
        <w:t xml:space="preserve"> </w:t>
      </w:r>
      <w:r w:rsidR="007765E8">
        <w:rPr>
          <w:rFonts w:ascii="Times New Roman" w:hAnsi="Times New Roman" w:cs="Times New Roman"/>
          <w:sz w:val="24"/>
          <w:szCs w:val="24"/>
        </w:rPr>
        <w:t>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 – Зубрилина В.В</w:t>
      </w:r>
      <w:r w:rsidR="00453C6F" w:rsidRPr="007765E8">
        <w:rPr>
          <w:rFonts w:ascii="Times New Roman" w:hAnsi="Times New Roman" w:cs="Times New Roman"/>
          <w:sz w:val="24"/>
          <w:szCs w:val="24"/>
        </w:rPr>
        <w:t>.</w:t>
      </w:r>
    </w:p>
    <w:p w14:paraId="24288CF0" w14:textId="0904E4BE" w:rsidR="002F4DF2" w:rsidRDefault="00804869" w:rsidP="007765E8">
      <w:pPr>
        <w:ind w:firstLine="567"/>
        <w:jc w:val="both"/>
        <w:rPr>
          <w:sz w:val="28"/>
          <w:szCs w:val="28"/>
        </w:rPr>
      </w:pPr>
      <w:r w:rsidRPr="00F57AC4">
        <w:rPr>
          <w:sz w:val="28"/>
          <w:szCs w:val="28"/>
        </w:rPr>
        <w:t xml:space="preserve"> </w:t>
      </w:r>
    </w:p>
    <w:p w14:paraId="1BC7F51D" w14:textId="611313D4" w:rsidR="009E3261" w:rsidRDefault="009E3261" w:rsidP="007765E8">
      <w:pPr>
        <w:ind w:firstLine="567"/>
        <w:jc w:val="both"/>
        <w:rPr>
          <w:sz w:val="28"/>
          <w:szCs w:val="28"/>
        </w:rPr>
      </w:pPr>
    </w:p>
    <w:p w14:paraId="33EC91FE" w14:textId="77777777" w:rsidR="009E3261" w:rsidRPr="00F57AC4" w:rsidRDefault="009E3261" w:rsidP="007765E8">
      <w:pPr>
        <w:ind w:firstLine="567"/>
        <w:jc w:val="both"/>
        <w:rPr>
          <w:sz w:val="28"/>
          <w:szCs w:val="28"/>
        </w:rPr>
      </w:pPr>
    </w:p>
    <w:p w14:paraId="0A0E4FE1" w14:textId="5EC88C84" w:rsidR="007765E8" w:rsidRDefault="007765E8" w:rsidP="007765E8">
      <w:pPr>
        <w:rPr>
          <w:rFonts w:eastAsia="Calibri"/>
          <w:sz w:val="24"/>
          <w:szCs w:val="24"/>
        </w:rPr>
      </w:pPr>
      <w:r>
        <w:rPr>
          <w:rFonts w:eastAsia="Calibri"/>
          <w:sz w:val="24"/>
          <w:szCs w:val="24"/>
        </w:rPr>
        <w:t xml:space="preserve">Глава муниципального образования </w:t>
      </w:r>
    </w:p>
    <w:p w14:paraId="621B1047" w14:textId="77777777" w:rsidR="007765E8" w:rsidRPr="00286E79" w:rsidRDefault="007765E8" w:rsidP="007765E8">
      <w:pPr>
        <w:rPr>
          <w:rFonts w:eastAsia="Calibri"/>
          <w:sz w:val="24"/>
          <w:szCs w:val="24"/>
        </w:rPr>
      </w:pPr>
      <w:r>
        <w:rPr>
          <w:rFonts w:eastAsia="Calibri"/>
          <w:sz w:val="24"/>
          <w:szCs w:val="24"/>
        </w:rPr>
        <w:t xml:space="preserve">Елизаветинское сельское поселение                                                </w:t>
      </w:r>
      <w:bookmarkStart w:id="0" w:name="_GoBack"/>
      <w:bookmarkEnd w:id="0"/>
      <w:r>
        <w:rPr>
          <w:rFonts w:eastAsia="Calibri"/>
          <w:sz w:val="24"/>
          <w:szCs w:val="24"/>
        </w:rPr>
        <w:t xml:space="preserve">      Е.В. Самойлов</w:t>
      </w:r>
      <w:r w:rsidRPr="00286E79">
        <w:rPr>
          <w:rFonts w:eastAsia="Calibri"/>
          <w:sz w:val="24"/>
          <w:szCs w:val="24"/>
        </w:rPr>
        <w:t xml:space="preserve">                </w:t>
      </w:r>
      <w:r>
        <w:rPr>
          <w:rFonts w:eastAsia="Calibri"/>
          <w:sz w:val="24"/>
          <w:szCs w:val="24"/>
        </w:rPr>
        <w:t xml:space="preserve">                      </w:t>
      </w:r>
      <w:r w:rsidRPr="00286E79">
        <w:rPr>
          <w:rFonts w:eastAsia="Calibri"/>
          <w:sz w:val="24"/>
          <w:szCs w:val="24"/>
        </w:rPr>
        <w:t xml:space="preserve"> </w:t>
      </w:r>
    </w:p>
    <w:p w14:paraId="019D1BBF" w14:textId="6E7F734B" w:rsidR="00D2650A" w:rsidRDefault="00D2650A">
      <w:pPr>
        <w:rPr>
          <w:sz w:val="28"/>
          <w:szCs w:val="28"/>
        </w:rPr>
      </w:pPr>
      <w:r>
        <w:rPr>
          <w:sz w:val="28"/>
          <w:szCs w:val="28"/>
        </w:rPr>
        <w:br w:type="page"/>
      </w:r>
    </w:p>
    <w:p w14:paraId="435C76BC" w14:textId="77777777" w:rsidR="00307A6E" w:rsidRDefault="00307A6E" w:rsidP="009169DA">
      <w:pPr>
        <w:autoSpaceDE w:val="0"/>
        <w:autoSpaceDN w:val="0"/>
        <w:adjustRightInd w:val="0"/>
        <w:jc w:val="right"/>
        <w:outlineLvl w:val="0"/>
        <w:rPr>
          <w:sz w:val="24"/>
          <w:szCs w:val="24"/>
        </w:rPr>
      </w:pPr>
      <w:r>
        <w:rPr>
          <w:sz w:val="24"/>
          <w:szCs w:val="24"/>
        </w:rPr>
        <w:lastRenderedPageBreak/>
        <w:t>Приложение № 1</w:t>
      </w:r>
    </w:p>
    <w:p w14:paraId="7880CBF2" w14:textId="09985F69" w:rsidR="00307A6E" w:rsidRDefault="0093314F" w:rsidP="009169DA">
      <w:pPr>
        <w:autoSpaceDE w:val="0"/>
        <w:autoSpaceDN w:val="0"/>
        <w:adjustRightInd w:val="0"/>
        <w:jc w:val="right"/>
        <w:outlineLvl w:val="0"/>
        <w:rPr>
          <w:sz w:val="24"/>
          <w:szCs w:val="24"/>
        </w:rPr>
      </w:pPr>
      <w:r>
        <w:rPr>
          <w:sz w:val="24"/>
          <w:szCs w:val="24"/>
        </w:rPr>
        <w:t>к</w:t>
      </w:r>
      <w:r w:rsidR="00307A6E">
        <w:rPr>
          <w:sz w:val="24"/>
          <w:szCs w:val="24"/>
        </w:rPr>
        <w:t xml:space="preserve"> решению совета депутатов </w:t>
      </w:r>
    </w:p>
    <w:p w14:paraId="033E1833" w14:textId="1A858F18" w:rsidR="00F57AC4" w:rsidRPr="00307A6E" w:rsidRDefault="0093314F" w:rsidP="009169DA">
      <w:pPr>
        <w:autoSpaceDE w:val="0"/>
        <w:autoSpaceDN w:val="0"/>
        <w:adjustRightInd w:val="0"/>
        <w:jc w:val="right"/>
        <w:outlineLvl w:val="0"/>
        <w:rPr>
          <w:sz w:val="24"/>
          <w:szCs w:val="24"/>
        </w:rPr>
      </w:pPr>
      <w:r>
        <w:rPr>
          <w:sz w:val="24"/>
          <w:szCs w:val="24"/>
        </w:rPr>
        <w:t xml:space="preserve">от 26.11.2020 г. № </w:t>
      </w:r>
      <w:r w:rsidR="009E3261">
        <w:rPr>
          <w:sz w:val="24"/>
          <w:szCs w:val="24"/>
        </w:rPr>
        <w:t>82</w:t>
      </w:r>
      <w:r w:rsidR="00F57AC4" w:rsidRPr="00307A6E">
        <w:rPr>
          <w:sz w:val="24"/>
          <w:szCs w:val="24"/>
        </w:rPr>
        <w:t xml:space="preserve">              </w:t>
      </w:r>
    </w:p>
    <w:p w14:paraId="00331DA5" w14:textId="77777777" w:rsidR="00F57AC4" w:rsidRPr="002E4A1B" w:rsidRDefault="00F57AC4" w:rsidP="00C054A6">
      <w:pPr>
        <w:autoSpaceDE w:val="0"/>
        <w:autoSpaceDN w:val="0"/>
        <w:adjustRightInd w:val="0"/>
        <w:jc w:val="both"/>
        <w:outlineLvl w:val="0"/>
        <w:rPr>
          <w:sz w:val="26"/>
          <w:szCs w:val="26"/>
        </w:rPr>
      </w:pPr>
    </w:p>
    <w:p w14:paraId="4404FBFF" w14:textId="49F48FE1" w:rsidR="00F57AC4" w:rsidRPr="009E3261" w:rsidRDefault="004F1118" w:rsidP="004F1118">
      <w:pPr>
        <w:pStyle w:val="aa"/>
        <w:autoSpaceDE w:val="0"/>
        <w:autoSpaceDN w:val="0"/>
        <w:adjustRightInd w:val="0"/>
        <w:ind w:left="0"/>
        <w:jc w:val="both"/>
        <w:outlineLvl w:val="0"/>
        <w:rPr>
          <w:b/>
          <w:sz w:val="24"/>
          <w:szCs w:val="24"/>
        </w:rPr>
      </w:pPr>
      <w:r>
        <w:rPr>
          <w:b/>
          <w:sz w:val="28"/>
          <w:szCs w:val="28"/>
        </w:rPr>
        <w:t xml:space="preserve">    </w:t>
      </w:r>
      <w:r w:rsidR="00DD6161">
        <w:rPr>
          <w:b/>
          <w:sz w:val="28"/>
          <w:szCs w:val="28"/>
        </w:rPr>
        <w:t xml:space="preserve">  </w:t>
      </w:r>
      <w:r w:rsidRPr="003D592C">
        <w:rPr>
          <w:b/>
          <w:sz w:val="24"/>
          <w:szCs w:val="24"/>
        </w:rPr>
        <w:t xml:space="preserve">Порядок </w:t>
      </w:r>
      <w:r w:rsidR="00C054A6" w:rsidRPr="003D592C">
        <w:rPr>
          <w:b/>
          <w:sz w:val="24"/>
          <w:szCs w:val="24"/>
        </w:rPr>
        <w:t xml:space="preserve"> </w:t>
      </w:r>
      <w:r w:rsidR="009169DA" w:rsidRPr="003D592C">
        <w:rPr>
          <w:b/>
          <w:sz w:val="24"/>
          <w:szCs w:val="24"/>
        </w:rPr>
        <w:t xml:space="preserve">по оказанию имущественной поддержки субъектам малого и </w:t>
      </w:r>
      <w:r w:rsidR="009169DA" w:rsidRPr="009E3261">
        <w:rPr>
          <w:b/>
          <w:sz w:val="24"/>
          <w:szCs w:val="24"/>
        </w:rPr>
        <w:t>среднего предпринимательства и организациям, образующим инфраструктуру поддержки субъектов малого и среднего предпринимательства, а также  физически</w:t>
      </w:r>
      <w:r w:rsidR="00C32652" w:rsidRPr="009E3261">
        <w:rPr>
          <w:b/>
          <w:sz w:val="24"/>
          <w:szCs w:val="24"/>
        </w:rPr>
        <w:t>м</w:t>
      </w:r>
      <w:r w:rsidR="009169DA" w:rsidRPr="009E3261">
        <w:rPr>
          <w:b/>
          <w:sz w:val="24"/>
          <w:szCs w:val="24"/>
        </w:rPr>
        <w:t xml:space="preserve"> лиц</w:t>
      </w:r>
      <w:r w:rsidR="00C32652" w:rsidRPr="009E3261">
        <w:rPr>
          <w:b/>
          <w:sz w:val="24"/>
          <w:szCs w:val="24"/>
        </w:rPr>
        <w:t>ам</w:t>
      </w:r>
      <w:r w:rsidR="009169DA" w:rsidRPr="009E3261">
        <w:rPr>
          <w:b/>
          <w:sz w:val="24"/>
          <w:szCs w:val="24"/>
        </w:rPr>
        <w:t>, не являющи</w:t>
      </w:r>
      <w:r w:rsidR="00DD6161" w:rsidRPr="009E3261">
        <w:rPr>
          <w:b/>
          <w:sz w:val="24"/>
          <w:szCs w:val="24"/>
        </w:rPr>
        <w:t>мися</w:t>
      </w:r>
      <w:r w:rsidR="009169DA" w:rsidRPr="009E3261">
        <w:rPr>
          <w:b/>
          <w:sz w:val="24"/>
          <w:szCs w:val="24"/>
        </w:rPr>
        <w:t xml:space="preserve"> индивидуальными предпринимателями и применяющих специальный налоговый режим «Налог на профессиональный доход», </w:t>
      </w:r>
      <w:r w:rsidR="003D592C" w:rsidRPr="009E3261">
        <w:rPr>
          <w:b/>
          <w:sz w:val="24"/>
          <w:szCs w:val="24"/>
        </w:rPr>
        <w:t>на территории муниципального</w:t>
      </w:r>
      <w:r w:rsidR="009169DA" w:rsidRPr="009E3261">
        <w:rPr>
          <w:b/>
          <w:sz w:val="24"/>
          <w:szCs w:val="24"/>
        </w:rPr>
        <w:t xml:space="preserve"> </w:t>
      </w:r>
      <w:r w:rsidR="003D592C" w:rsidRPr="009E3261">
        <w:rPr>
          <w:b/>
          <w:sz w:val="24"/>
          <w:szCs w:val="24"/>
        </w:rPr>
        <w:t>образования</w:t>
      </w:r>
      <w:r w:rsidR="009169DA" w:rsidRPr="009E3261">
        <w:rPr>
          <w:b/>
          <w:sz w:val="24"/>
          <w:szCs w:val="24"/>
        </w:rPr>
        <w:t xml:space="preserve"> </w:t>
      </w:r>
      <w:r w:rsidR="003D592C" w:rsidRPr="009E3261">
        <w:rPr>
          <w:b/>
          <w:sz w:val="24"/>
          <w:szCs w:val="24"/>
        </w:rPr>
        <w:t>Елизаветинского сельского поселения</w:t>
      </w:r>
      <w:r w:rsidR="009169DA" w:rsidRPr="009E3261">
        <w:rPr>
          <w:b/>
          <w:sz w:val="24"/>
          <w:szCs w:val="24"/>
        </w:rPr>
        <w:t xml:space="preserve"> Гатчинского муниципального района Ленинградской области</w:t>
      </w:r>
    </w:p>
    <w:p w14:paraId="0E4447EB" w14:textId="77777777" w:rsidR="009169DA" w:rsidRPr="009E3261" w:rsidRDefault="009169DA" w:rsidP="00C82121">
      <w:pPr>
        <w:autoSpaceDE w:val="0"/>
        <w:autoSpaceDN w:val="0"/>
        <w:adjustRightInd w:val="0"/>
        <w:ind w:firstLine="539"/>
        <w:jc w:val="both"/>
        <w:outlineLvl w:val="0"/>
        <w:rPr>
          <w:sz w:val="28"/>
          <w:szCs w:val="28"/>
        </w:rPr>
      </w:pPr>
    </w:p>
    <w:p w14:paraId="6C87B1CC" w14:textId="77777777" w:rsidR="00F57AC4" w:rsidRPr="009E3261" w:rsidRDefault="00F57AC4" w:rsidP="00C82121">
      <w:pPr>
        <w:autoSpaceDE w:val="0"/>
        <w:autoSpaceDN w:val="0"/>
        <w:adjustRightInd w:val="0"/>
        <w:jc w:val="center"/>
        <w:outlineLvl w:val="0"/>
        <w:rPr>
          <w:sz w:val="28"/>
          <w:szCs w:val="28"/>
        </w:rPr>
      </w:pPr>
      <w:r w:rsidRPr="009E3261">
        <w:rPr>
          <w:b/>
          <w:sz w:val="28"/>
          <w:szCs w:val="28"/>
        </w:rPr>
        <w:t>1.Общие положения</w:t>
      </w:r>
    </w:p>
    <w:p w14:paraId="2CBCDE7D" w14:textId="77777777" w:rsidR="00F57AC4" w:rsidRPr="009E3261" w:rsidRDefault="00F57AC4" w:rsidP="00C82121">
      <w:pPr>
        <w:autoSpaceDE w:val="0"/>
        <w:autoSpaceDN w:val="0"/>
        <w:adjustRightInd w:val="0"/>
        <w:jc w:val="both"/>
        <w:outlineLvl w:val="0"/>
        <w:rPr>
          <w:sz w:val="28"/>
          <w:szCs w:val="28"/>
        </w:rPr>
      </w:pPr>
      <w:r w:rsidRPr="009E3261">
        <w:rPr>
          <w:sz w:val="28"/>
          <w:szCs w:val="28"/>
        </w:rPr>
        <w:t xml:space="preserve">                                                                                                        </w:t>
      </w:r>
    </w:p>
    <w:p w14:paraId="64B03328" w14:textId="2728B784" w:rsidR="00F57AC4" w:rsidRPr="009E3261" w:rsidRDefault="00F57AC4" w:rsidP="00E14950">
      <w:pPr>
        <w:autoSpaceDE w:val="0"/>
        <w:autoSpaceDN w:val="0"/>
        <w:adjustRightInd w:val="0"/>
        <w:ind w:firstLine="426"/>
        <w:jc w:val="both"/>
        <w:outlineLvl w:val="0"/>
        <w:rPr>
          <w:sz w:val="24"/>
          <w:szCs w:val="24"/>
        </w:rPr>
      </w:pPr>
      <w:r w:rsidRPr="009E3261">
        <w:rPr>
          <w:sz w:val="24"/>
          <w:szCs w:val="24"/>
        </w:rPr>
        <w:t>1.1</w:t>
      </w:r>
      <w:r w:rsidR="00DD6161" w:rsidRPr="009E3261">
        <w:rPr>
          <w:sz w:val="24"/>
          <w:szCs w:val="24"/>
        </w:rPr>
        <w:t>.</w:t>
      </w:r>
      <w:r w:rsidRPr="009E3261">
        <w:rPr>
          <w:sz w:val="24"/>
          <w:szCs w:val="24"/>
        </w:rPr>
        <w:t xml:space="preserve"> Настоящее положение по оказанию имущественной поддержки </w:t>
      </w:r>
      <w:r w:rsidR="009169DA" w:rsidRPr="009E3261">
        <w:rPr>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w:t>
      </w:r>
      <w:r w:rsidR="00C32652" w:rsidRPr="009E3261">
        <w:rPr>
          <w:sz w:val="24"/>
          <w:szCs w:val="24"/>
        </w:rPr>
        <w:t>им</w:t>
      </w:r>
      <w:r w:rsidR="009169DA" w:rsidRPr="009E3261">
        <w:rPr>
          <w:sz w:val="24"/>
          <w:szCs w:val="24"/>
        </w:rPr>
        <w:t xml:space="preserve"> лиц</w:t>
      </w:r>
      <w:r w:rsidR="00C32652" w:rsidRPr="009E3261">
        <w:rPr>
          <w:sz w:val="24"/>
          <w:szCs w:val="24"/>
        </w:rPr>
        <w:t>ам</w:t>
      </w:r>
      <w:r w:rsidR="009169DA" w:rsidRPr="009E3261">
        <w:rPr>
          <w:sz w:val="24"/>
          <w:szCs w:val="24"/>
        </w:rPr>
        <w:t>, не являющи</w:t>
      </w:r>
      <w:r w:rsidR="00DD6161" w:rsidRPr="009E3261">
        <w:rPr>
          <w:sz w:val="24"/>
          <w:szCs w:val="24"/>
        </w:rPr>
        <w:t>мися</w:t>
      </w:r>
      <w:r w:rsidR="009169DA" w:rsidRPr="009E3261">
        <w:rPr>
          <w:sz w:val="24"/>
          <w:szCs w:val="24"/>
        </w:rPr>
        <w:t xml:space="preserve"> индивидуальными предпринимателями и применяющих специальный налоговый режим «Налог на профессиональный доход»,</w:t>
      </w:r>
      <w:r w:rsidRPr="009E3261">
        <w:rPr>
          <w:sz w:val="24"/>
          <w:szCs w:val="24"/>
        </w:rPr>
        <w:t xml:space="preserve"> </w:t>
      </w:r>
      <w:r w:rsidR="00CD0A86" w:rsidRPr="009E3261">
        <w:rPr>
          <w:sz w:val="24"/>
          <w:szCs w:val="24"/>
        </w:rPr>
        <w:t>на территории муниципального образования Елизаветинского сельского поселения</w:t>
      </w:r>
      <w:r w:rsidRPr="009E3261">
        <w:rPr>
          <w:sz w:val="24"/>
          <w:szCs w:val="24"/>
        </w:rPr>
        <w:t xml:space="preserve"> Гатчинского муниципального района Ленинградской области путем передачи во временное владение и (или) в</w:t>
      </w:r>
      <w:r w:rsidR="00C82121" w:rsidRPr="009E3261">
        <w:rPr>
          <w:sz w:val="24"/>
          <w:szCs w:val="24"/>
        </w:rPr>
        <w:t xml:space="preserve"> пользование объектов имущества,</w:t>
      </w:r>
      <w:r w:rsidRPr="009E3261">
        <w:rPr>
          <w:sz w:val="24"/>
          <w:szCs w:val="24"/>
        </w:rPr>
        <w:t xml:space="preserve"> находящихся в собственности муниципально</w:t>
      </w:r>
      <w:r w:rsidR="00C82121" w:rsidRPr="009E3261">
        <w:rPr>
          <w:sz w:val="24"/>
          <w:szCs w:val="24"/>
        </w:rPr>
        <w:t>го</w:t>
      </w:r>
      <w:r w:rsidRPr="009E3261">
        <w:rPr>
          <w:sz w:val="24"/>
          <w:szCs w:val="24"/>
        </w:rPr>
        <w:t xml:space="preserve"> образовани</w:t>
      </w:r>
      <w:r w:rsidR="00C82121" w:rsidRPr="009E3261">
        <w:rPr>
          <w:sz w:val="24"/>
          <w:szCs w:val="24"/>
        </w:rPr>
        <w:t>я</w:t>
      </w:r>
      <w:r w:rsidRPr="009E3261">
        <w:rPr>
          <w:sz w:val="24"/>
          <w:szCs w:val="24"/>
        </w:rPr>
        <w:t xml:space="preserve"> </w:t>
      </w:r>
      <w:r w:rsidR="00DA14C8" w:rsidRPr="009E3261">
        <w:rPr>
          <w:sz w:val="24"/>
          <w:szCs w:val="24"/>
        </w:rPr>
        <w:t>Елизаветинского сельского поселения</w:t>
      </w:r>
      <w:r w:rsidRPr="009E3261">
        <w:rPr>
          <w:sz w:val="24"/>
          <w:szCs w:val="24"/>
        </w:rPr>
        <w:t xml:space="preserve"> Гатчинского муниципального района Ленинградской области и свободных от прав третьих лиц, предназначенного для предоставления во владение и (или) в пользование на долгосрочной основе (в том числе по льготным ставкам арендной платы) </w:t>
      </w:r>
      <w:r w:rsidR="00C82121" w:rsidRPr="009E3261">
        <w:rPr>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w:t>
      </w:r>
      <w:r w:rsidR="007872ED" w:rsidRPr="009E3261">
        <w:rPr>
          <w:sz w:val="24"/>
          <w:szCs w:val="24"/>
        </w:rPr>
        <w:t>ми</w:t>
      </w:r>
      <w:r w:rsidR="00C82121" w:rsidRPr="009E3261">
        <w:rPr>
          <w:sz w:val="24"/>
          <w:szCs w:val="24"/>
        </w:rPr>
        <w:t xml:space="preserve">ся индивидуальными предпринимателями и применяющих специальный налоговый режим «Налог на профессиональный доход» </w:t>
      </w:r>
      <w:r w:rsidRPr="009E3261">
        <w:rPr>
          <w:sz w:val="24"/>
          <w:szCs w:val="24"/>
        </w:rPr>
        <w:t xml:space="preserve">(далее - Положение) разработано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w:t>
      </w:r>
      <w:r w:rsidR="00C82121" w:rsidRPr="009E3261">
        <w:rPr>
          <w:sz w:val="24"/>
          <w:szCs w:val="24"/>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применяющих специальный налоговый режим «Налог на профессиональный доход» </w:t>
      </w:r>
      <w:r w:rsidRPr="009E3261">
        <w:rPr>
          <w:sz w:val="24"/>
          <w:szCs w:val="24"/>
        </w:rPr>
        <w:t xml:space="preserve"> при передаче во временное владение и (или) в пользование </w:t>
      </w:r>
      <w:r w:rsidRPr="009E3261">
        <w:rPr>
          <w:spacing w:val="3"/>
          <w:sz w:val="24"/>
          <w:szCs w:val="24"/>
        </w:rPr>
        <w:t xml:space="preserve">муниципального имущества </w:t>
      </w:r>
      <w:r w:rsidR="00DA14C8" w:rsidRPr="009E3261">
        <w:rPr>
          <w:sz w:val="24"/>
          <w:szCs w:val="24"/>
        </w:rPr>
        <w:t>муниципального образования</w:t>
      </w:r>
      <w:r w:rsidRPr="009E3261">
        <w:rPr>
          <w:sz w:val="24"/>
          <w:szCs w:val="24"/>
        </w:rPr>
        <w:t xml:space="preserve"> </w:t>
      </w:r>
      <w:r w:rsidR="00DA14C8" w:rsidRPr="009E3261">
        <w:rPr>
          <w:sz w:val="24"/>
          <w:szCs w:val="24"/>
        </w:rPr>
        <w:t>Елизаветинского сельского поселения</w:t>
      </w:r>
      <w:r w:rsidRPr="009E3261">
        <w:rPr>
          <w:sz w:val="24"/>
          <w:szCs w:val="24"/>
        </w:rPr>
        <w:t xml:space="preserve"> Гатчинского муни</w:t>
      </w:r>
      <w:r w:rsidR="00C82121" w:rsidRPr="009E3261">
        <w:rPr>
          <w:sz w:val="24"/>
          <w:szCs w:val="24"/>
        </w:rPr>
        <w:t xml:space="preserve">ципального района Ленинградской </w:t>
      </w:r>
      <w:r w:rsidRPr="009E3261">
        <w:rPr>
          <w:sz w:val="24"/>
          <w:szCs w:val="24"/>
        </w:rPr>
        <w:t>области</w:t>
      </w:r>
      <w:r w:rsidRPr="009E3261">
        <w:rPr>
          <w:spacing w:val="3"/>
          <w:sz w:val="24"/>
          <w:szCs w:val="24"/>
        </w:rPr>
        <w:t>.</w:t>
      </w:r>
      <w:r w:rsidRPr="009E3261">
        <w:rPr>
          <w:sz w:val="24"/>
          <w:szCs w:val="24"/>
        </w:rPr>
        <w:t xml:space="preserve"> </w:t>
      </w:r>
      <w:r w:rsidRPr="009E3261">
        <w:rPr>
          <w:sz w:val="24"/>
          <w:szCs w:val="24"/>
        </w:rPr>
        <w:br/>
        <w:t xml:space="preserve"> 1.2. Оказание имущественной поддержки </w:t>
      </w:r>
      <w:r w:rsidR="00C82121" w:rsidRPr="009E3261">
        <w:rPr>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w:t>
      </w:r>
      <w:r w:rsidR="007872ED" w:rsidRPr="009E3261">
        <w:rPr>
          <w:sz w:val="24"/>
          <w:szCs w:val="24"/>
        </w:rPr>
        <w:t>ми</w:t>
      </w:r>
      <w:r w:rsidR="00C82121" w:rsidRPr="009E3261">
        <w:rPr>
          <w:sz w:val="24"/>
          <w:szCs w:val="24"/>
        </w:rPr>
        <w:t>ся индивидуальными предпринимателями и применяющи</w:t>
      </w:r>
      <w:r w:rsidR="00384602" w:rsidRPr="009E3261">
        <w:rPr>
          <w:sz w:val="24"/>
          <w:szCs w:val="24"/>
        </w:rPr>
        <w:t>х</w:t>
      </w:r>
      <w:r w:rsidR="00C82121" w:rsidRPr="009E3261">
        <w:rPr>
          <w:sz w:val="24"/>
          <w:szCs w:val="24"/>
        </w:rPr>
        <w:t xml:space="preserve"> специальный налоговый режим «Налог на профессиональный доход»</w:t>
      </w:r>
      <w:r w:rsidRPr="009E3261">
        <w:rPr>
          <w:sz w:val="24"/>
          <w:szCs w:val="24"/>
        </w:rPr>
        <w:t xml:space="preserve"> (далее - Поддержка) осуществляется в виде передачи им в аренду муниципального имущества, находящегося в собственности </w:t>
      </w:r>
      <w:r w:rsidR="00E14950" w:rsidRPr="009E3261">
        <w:rPr>
          <w:sz w:val="24"/>
          <w:szCs w:val="24"/>
        </w:rPr>
        <w:t>муниципального образования</w:t>
      </w:r>
      <w:r w:rsidRPr="009E3261">
        <w:rPr>
          <w:sz w:val="24"/>
          <w:szCs w:val="24"/>
        </w:rPr>
        <w:t xml:space="preserve"> </w:t>
      </w:r>
      <w:r w:rsidR="00E14950" w:rsidRPr="009E3261">
        <w:rPr>
          <w:sz w:val="24"/>
          <w:szCs w:val="24"/>
        </w:rPr>
        <w:t>Елизаветинского сельского поселения</w:t>
      </w:r>
      <w:r w:rsidRPr="009E3261">
        <w:rPr>
          <w:sz w:val="24"/>
          <w:szCs w:val="24"/>
        </w:rPr>
        <w:t>, на возмездной основе по льготным ставкам арендной платы.</w:t>
      </w:r>
    </w:p>
    <w:p w14:paraId="56A765E3" w14:textId="77777777" w:rsidR="00F57AC4" w:rsidRPr="009E3261" w:rsidRDefault="00F57AC4" w:rsidP="00C82121">
      <w:pPr>
        <w:shd w:val="clear" w:color="auto" w:fill="FFFFFF"/>
        <w:tabs>
          <w:tab w:val="left" w:pos="142"/>
        </w:tabs>
        <w:spacing w:before="180" w:after="180"/>
        <w:jc w:val="both"/>
        <w:rPr>
          <w:sz w:val="24"/>
          <w:szCs w:val="24"/>
        </w:rPr>
      </w:pPr>
      <w:r w:rsidRPr="009E3261">
        <w:rPr>
          <w:sz w:val="24"/>
          <w:szCs w:val="24"/>
        </w:rPr>
        <w:t>1.</w:t>
      </w:r>
      <w:proofErr w:type="gramStart"/>
      <w:r w:rsidRPr="009E3261">
        <w:rPr>
          <w:sz w:val="24"/>
          <w:szCs w:val="24"/>
        </w:rPr>
        <w:t>3.Основными</w:t>
      </w:r>
      <w:proofErr w:type="gramEnd"/>
      <w:r w:rsidRPr="009E3261">
        <w:rPr>
          <w:sz w:val="24"/>
          <w:szCs w:val="24"/>
        </w:rPr>
        <w:t xml:space="preserve"> принципами </w:t>
      </w:r>
      <w:r w:rsidR="00384602" w:rsidRPr="009E3261">
        <w:rPr>
          <w:sz w:val="24"/>
          <w:szCs w:val="24"/>
        </w:rPr>
        <w:t>п</w:t>
      </w:r>
      <w:r w:rsidRPr="009E3261">
        <w:rPr>
          <w:sz w:val="24"/>
          <w:szCs w:val="24"/>
        </w:rPr>
        <w:t xml:space="preserve">оддержки являются:  </w:t>
      </w:r>
    </w:p>
    <w:p w14:paraId="6EFCA5EE" w14:textId="05B50DDE" w:rsidR="00F57AC4" w:rsidRPr="009E3261" w:rsidRDefault="00F57AC4" w:rsidP="00C82121">
      <w:pPr>
        <w:shd w:val="clear" w:color="auto" w:fill="FFFFFF"/>
        <w:tabs>
          <w:tab w:val="left" w:pos="142"/>
        </w:tabs>
        <w:spacing w:before="180" w:after="180"/>
        <w:jc w:val="both"/>
        <w:rPr>
          <w:sz w:val="24"/>
          <w:szCs w:val="24"/>
        </w:rPr>
      </w:pPr>
      <w:r w:rsidRPr="009E3261">
        <w:rPr>
          <w:sz w:val="24"/>
          <w:szCs w:val="24"/>
        </w:rPr>
        <w:t xml:space="preserve">1) заявительный порядок обращения </w:t>
      </w:r>
      <w:r w:rsidR="00C054A6" w:rsidRPr="009E3261">
        <w:rPr>
          <w:sz w:val="24"/>
          <w:szCs w:val="24"/>
        </w:rPr>
        <w:t>субъектов малого и среднего предпринимательства и организаций, образующих инфраструктуру поддержки</w:t>
      </w:r>
      <w:r w:rsidR="00C054A6" w:rsidRPr="009E3261">
        <w:rPr>
          <w:sz w:val="28"/>
          <w:szCs w:val="28"/>
        </w:rPr>
        <w:t xml:space="preserve"> </w:t>
      </w:r>
      <w:r w:rsidR="00C054A6" w:rsidRPr="009E3261">
        <w:rPr>
          <w:sz w:val="24"/>
          <w:szCs w:val="24"/>
        </w:rPr>
        <w:t>субъектов малого и среднего</w:t>
      </w:r>
      <w:r w:rsidR="00C054A6" w:rsidRPr="009E3261">
        <w:rPr>
          <w:sz w:val="28"/>
          <w:szCs w:val="28"/>
        </w:rPr>
        <w:t xml:space="preserve"> </w:t>
      </w:r>
      <w:r w:rsidR="00C054A6" w:rsidRPr="009E3261">
        <w:rPr>
          <w:sz w:val="24"/>
          <w:szCs w:val="24"/>
        </w:rPr>
        <w:lastRenderedPageBreak/>
        <w:t xml:space="preserve">предпринимательства, </w:t>
      </w:r>
      <w:r w:rsidR="00E14950" w:rsidRPr="009E3261">
        <w:rPr>
          <w:sz w:val="24"/>
          <w:szCs w:val="24"/>
        </w:rPr>
        <w:t>а также</w:t>
      </w:r>
      <w:r w:rsidR="00C054A6" w:rsidRPr="009E3261">
        <w:rPr>
          <w:sz w:val="24"/>
          <w:szCs w:val="24"/>
        </w:rPr>
        <w:t xml:space="preserve"> физических лиц, не являющи</w:t>
      </w:r>
      <w:r w:rsidR="00384602" w:rsidRPr="009E3261">
        <w:rPr>
          <w:sz w:val="24"/>
          <w:szCs w:val="24"/>
        </w:rPr>
        <w:t>хс</w:t>
      </w:r>
      <w:r w:rsidR="00C054A6" w:rsidRPr="009E3261">
        <w:rPr>
          <w:sz w:val="24"/>
          <w:szCs w:val="24"/>
        </w:rPr>
        <w:t>я индивидуальными предпринимателями и применяющи</w:t>
      </w:r>
      <w:r w:rsidR="00384602" w:rsidRPr="009E3261">
        <w:rPr>
          <w:sz w:val="24"/>
          <w:szCs w:val="24"/>
        </w:rPr>
        <w:t xml:space="preserve">х </w:t>
      </w:r>
      <w:r w:rsidR="00C054A6" w:rsidRPr="009E3261">
        <w:rPr>
          <w:sz w:val="24"/>
          <w:szCs w:val="24"/>
        </w:rPr>
        <w:t xml:space="preserve">специальный налоговый режим «Налог на профессиональный доход» </w:t>
      </w:r>
      <w:r w:rsidRPr="009E3261">
        <w:rPr>
          <w:sz w:val="24"/>
          <w:szCs w:val="24"/>
        </w:rPr>
        <w:t>за оказанием Поддержки;</w:t>
      </w:r>
    </w:p>
    <w:p w14:paraId="6D768DF3" w14:textId="41129246" w:rsidR="00F57AC4" w:rsidRPr="009E3261" w:rsidRDefault="00F57AC4" w:rsidP="00C82121">
      <w:pPr>
        <w:shd w:val="clear" w:color="auto" w:fill="FFFFFF"/>
        <w:spacing w:before="180" w:after="180"/>
        <w:jc w:val="both"/>
        <w:rPr>
          <w:sz w:val="24"/>
          <w:szCs w:val="24"/>
        </w:rPr>
      </w:pPr>
      <w:r w:rsidRPr="009E3261">
        <w:rPr>
          <w:sz w:val="24"/>
          <w:szCs w:val="24"/>
        </w:rPr>
        <w:t xml:space="preserve"> 2)  доступность мер </w:t>
      </w:r>
      <w:r w:rsidR="00384602" w:rsidRPr="009E3261">
        <w:rPr>
          <w:sz w:val="24"/>
          <w:szCs w:val="24"/>
        </w:rPr>
        <w:t>п</w:t>
      </w:r>
      <w:r w:rsidRPr="009E3261">
        <w:rPr>
          <w:sz w:val="24"/>
          <w:szCs w:val="24"/>
        </w:rPr>
        <w:t xml:space="preserve">оддержки для </w:t>
      </w:r>
      <w:r w:rsidR="00C054A6" w:rsidRPr="009E3261">
        <w:rPr>
          <w:sz w:val="24"/>
          <w:szCs w:val="24"/>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E14950" w:rsidRPr="009E3261">
        <w:rPr>
          <w:sz w:val="24"/>
          <w:szCs w:val="24"/>
        </w:rPr>
        <w:t>а также</w:t>
      </w:r>
      <w:r w:rsidR="00C054A6" w:rsidRPr="009E3261">
        <w:rPr>
          <w:sz w:val="24"/>
          <w:szCs w:val="24"/>
        </w:rPr>
        <w:t xml:space="preserve"> физических лиц, не являющи</w:t>
      </w:r>
      <w:r w:rsidR="00384602" w:rsidRPr="009E3261">
        <w:rPr>
          <w:sz w:val="24"/>
          <w:szCs w:val="24"/>
        </w:rPr>
        <w:t>хся</w:t>
      </w:r>
      <w:r w:rsidR="00C054A6" w:rsidRPr="009E3261">
        <w:rPr>
          <w:sz w:val="24"/>
          <w:szCs w:val="24"/>
        </w:rPr>
        <w:t xml:space="preserve"> индивидуальными предпринимателями и применяющих специальный налоговый режим «Налог на профессиональный доход»</w:t>
      </w:r>
      <w:r w:rsidRPr="009E3261">
        <w:rPr>
          <w:sz w:val="24"/>
          <w:szCs w:val="24"/>
        </w:rPr>
        <w:t>;</w:t>
      </w:r>
    </w:p>
    <w:p w14:paraId="78309218" w14:textId="314EDACA" w:rsidR="00F57AC4" w:rsidRPr="009E3261" w:rsidRDefault="00F57AC4" w:rsidP="00C82121">
      <w:pPr>
        <w:shd w:val="clear" w:color="auto" w:fill="FFFFFF"/>
        <w:spacing w:before="180" w:after="180"/>
        <w:jc w:val="both"/>
        <w:rPr>
          <w:sz w:val="24"/>
          <w:szCs w:val="24"/>
        </w:rPr>
      </w:pPr>
      <w:r w:rsidRPr="009E3261">
        <w:rPr>
          <w:sz w:val="24"/>
          <w:szCs w:val="24"/>
        </w:rPr>
        <w:t xml:space="preserve"> 3)  оказание </w:t>
      </w:r>
      <w:r w:rsidR="007872ED" w:rsidRPr="009E3261">
        <w:rPr>
          <w:sz w:val="24"/>
          <w:szCs w:val="24"/>
        </w:rPr>
        <w:t>п</w:t>
      </w:r>
      <w:r w:rsidRPr="009E3261">
        <w:rPr>
          <w:sz w:val="24"/>
          <w:szCs w:val="24"/>
        </w:rPr>
        <w:t xml:space="preserve">оддержки с соблюдением требований, установленных Федеральным законом </w:t>
      </w:r>
      <w:r w:rsidR="00590E98" w:rsidRPr="009E3261">
        <w:rPr>
          <w:sz w:val="24"/>
          <w:szCs w:val="24"/>
        </w:rPr>
        <w:br/>
      </w:r>
      <w:r w:rsidRPr="009E3261">
        <w:rPr>
          <w:sz w:val="24"/>
          <w:szCs w:val="24"/>
        </w:rPr>
        <w:t>от 26.07.2006 № 135-ФЗ «О защите конкуренции» и настоящим Положением;</w:t>
      </w:r>
    </w:p>
    <w:p w14:paraId="7A61956E" w14:textId="5E845921" w:rsidR="00F57AC4" w:rsidRPr="009E3261" w:rsidRDefault="00F57AC4" w:rsidP="00C82121">
      <w:pPr>
        <w:shd w:val="clear" w:color="auto" w:fill="FFFFFF"/>
        <w:spacing w:before="180" w:after="180"/>
        <w:jc w:val="both"/>
        <w:rPr>
          <w:sz w:val="24"/>
          <w:szCs w:val="24"/>
        </w:rPr>
      </w:pPr>
      <w:r w:rsidRPr="009E3261">
        <w:rPr>
          <w:sz w:val="24"/>
          <w:szCs w:val="24"/>
        </w:rPr>
        <w:t xml:space="preserve"> 4)  открытость процедур оказания </w:t>
      </w:r>
      <w:r w:rsidR="00384602" w:rsidRPr="009E3261">
        <w:rPr>
          <w:sz w:val="24"/>
          <w:szCs w:val="24"/>
        </w:rPr>
        <w:t>п</w:t>
      </w:r>
      <w:r w:rsidRPr="009E3261">
        <w:rPr>
          <w:sz w:val="24"/>
          <w:szCs w:val="24"/>
        </w:rPr>
        <w:t>оддержки</w:t>
      </w:r>
      <w:r w:rsidR="00590E98" w:rsidRPr="009E3261">
        <w:rPr>
          <w:sz w:val="24"/>
          <w:szCs w:val="24"/>
        </w:rPr>
        <w:t>;</w:t>
      </w:r>
    </w:p>
    <w:p w14:paraId="0CAEA0C3" w14:textId="165C3D3A" w:rsidR="00F57AC4" w:rsidRPr="009E3261" w:rsidRDefault="00F57AC4" w:rsidP="00C82121">
      <w:pPr>
        <w:shd w:val="clear" w:color="auto" w:fill="FFFFFF"/>
        <w:spacing w:before="180" w:after="180"/>
        <w:jc w:val="both"/>
        <w:rPr>
          <w:sz w:val="24"/>
          <w:szCs w:val="24"/>
        </w:rPr>
      </w:pPr>
      <w:r w:rsidRPr="009E3261">
        <w:rPr>
          <w:sz w:val="24"/>
          <w:szCs w:val="24"/>
        </w:rPr>
        <w:t xml:space="preserve">5) принцип обеспечения равного доступа </w:t>
      </w:r>
      <w:r w:rsidR="00C054A6" w:rsidRPr="009E3261">
        <w:rPr>
          <w:sz w:val="24"/>
          <w:szCs w:val="24"/>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C32652" w:rsidRPr="009E3261">
        <w:rPr>
          <w:sz w:val="24"/>
          <w:szCs w:val="24"/>
        </w:rPr>
        <w:t xml:space="preserve"> а также</w:t>
      </w:r>
      <w:r w:rsidR="00C054A6" w:rsidRPr="009E3261">
        <w:rPr>
          <w:sz w:val="24"/>
          <w:szCs w:val="24"/>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9E3261">
        <w:rPr>
          <w:sz w:val="24"/>
          <w:szCs w:val="24"/>
        </w:rPr>
        <w:t xml:space="preserve">, к получению </w:t>
      </w:r>
      <w:r w:rsidR="00384602" w:rsidRPr="009E3261">
        <w:rPr>
          <w:sz w:val="24"/>
          <w:szCs w:val="24"/>
        </w:rPr>
        <w:t>п</w:t>
      </w:r>
      <w:r w:rsidRPr="009E3261">
        <w:rPr>
          <w:sz w:val="24"/>
          <w:szCs w:val="24"/>
        </w:rPr>
        <w:t>оддержки</w:t>
      </w:r>
      <w:r w:rsidR="00590E98" w:rsidRPr="009E3261">
        <w:rPr>
          <w:sz w:val="24"/>
          <w:szCs w:val="24"/>
        </w:rPr>
        <w:t>;</w:t>
      </w:r>
    </w:p>
    <w:p w14:paraId="225A1FCD" w14:textId="100C395D" w:rsidR="00F57AC4" w:rsidRPr="009E3261" w:rsidRDefault="00F57AC4" w:rsidP="00C82121">
      <w:pPr>
        <w:shd w:val="clear" w:color="auto" w:fill="FFFFFF"/>
        <w:spacing w:before="180" w:after="180"/>
        <w:jc w:val="both"/>
        <w:rPr>
          <w:sz w:val="24"/>
          <w:szCs w:val="24"/>
        </w:rPr>
      </w:pPr>
      <w:r w:rsidRPr="009E3261">
        <w:rPr>
          <w:sz w:val="24"/>
          <w:szCs w:val="24"/>
        </w:rPr>
        <w:t> 1.4. Муниципальное имущество, находящееся в собственности муниципальн</w:t>
      </w:r>
      <w:r w:rsidR="00C054A6" w:rsidRPr="009E3261">
        <w:rPr>
          <w:sz w:val="24"/>
          <w:szCs w:val="24"/>
        </w:rPr>
        <w:t>ого</w:t>
      </w:r>
      <w:r w:rsidRPr="009E3261">
        <w:rPr>
          <w:sz w:val="24"/>
          <w:szCs w:val="24"/>
        </w:rPr>
        <w:t xml:space="preserve"> образовани</w:t>
      </w:r>
      <w:r w:rsidR="00C054A6" w:rsidRPr="009E3261">
        <w:rPr>
          <w:sz w:val="24"/>
          <w:szCs w:val="24"/>
        </w:rPr>
        <w:t>я</w:t>
      </w:r>
      <w:r w:rsidRPr="009E3261">
        <w:rPr>
          <w:sz w:val="24"/>
          <w:szCs w:val="24"/>
        </w:rPr>
        <w:t xml:space="preserve"> </w:t>
      </w:r>
      <w:r w:rsidR="00590E98" w:rsidRPr="009E3261">
        <w:rPr>
          <w:sz w:val="24"/>
          <w:szCs w:val="24"/>
        </w:rPr>
        <w:t>Елизаветинского сельского поселения</w:t>
      </w:r>
      <w:r w:rsidRPr="009E3261">
        <w:rPr>
          <w:sz w:val="24"/>
          <w:szCs w:val="24"/>
        </w:rPr>
        <w:t xml:space="preserve">, включенное в Перечень муниципального имущества, предназначенного для оказания имущественной </w:t>
      </w:r>
      <w:r w:rsidR="00384602" w:rsidRPr="009E3261">
        <w:rPr>
          <w:sz w:val="24"/>
          <w:szCs w:val="24"/>
        </w:rPr>
        <w:t>п</w:t>
      </w:r>
      <w:r w:rsidRPr="009E3261">
        <w:rPr>
          <w:sz w:val="24"/>
          <w:szCs w:val="24"/>
        </w:rPr>
        <w:t xml:space="preserve">оддержки </w:t>
      </w:r>
      <w:r w:rsidR="00C054A6" w:rsidRPr="009E3261">
        <w:rPr>
          <w:sz w:val="24"/>
          <w:szCs w:val="24"/>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9E3261">
        <w:rPr>
          <w:sz w:val="24"/>
          <w:szCs w:val="24"/>
        </w:rPr>
        <w:t xml:space="preserve"> на долгосрочной основе на срок пять лет. Данный срок может быть уменьшен на основании заявления лица, приобретающего права временного владения и</w:t>
      </w:r>
      <w:r w:rsidR="00C054A6" w:rsidRPr="009E3261">
        <w:rPr>
          <w:sz w:val="24"/>
          <w:szCs w:val="24"/>
        </w:rPr>
        <w:t xml:space="preserve"> (или)</w:t>
      </w:r>
      <w:r w:rsidRPr="009E3261">
        <w:rPr>
          <w:sz w:val="24"/>
          <w:szCs w:val="24"/>
        </w:rPr>
        <w:t xml:space="preserve"> пользования муниципальным имуществом.</w:t>
      </w:r>
    </w:p>
    <w:p w14:paraId="7682AF78" w14:textId="77777777" w:rsidR="00F57AC4" w:rsidRPr="009E3261" w:rsidRDefault="00F57AC4" w:rsidP="00F57AC4">
      <w:pPr>
        <w:shd w:val="clear" w:color="auto" w:fill="FFFFFF"/>
        <w:spacing w:before="180" w:after="180"/>
        <w:rPr>
          <w:sz w:val="28"/>
          <w:szCs w:val="28"/>
        </w:rPr>
      </w:pPr>
    </w:p>
    <w:p w14:paraId="0E92910C" w14:textId="77777777" w:rsidR="00F57AC4" w:rsidRPr="009E3261" w:rsidRDefault="00F57AC4" w:rsidP="00F57AC4">
      <w:pPr>
        <w:shd w:val="clear" w:color="auto" w:fill="FFFFFF"/>
        <w:spacing w:before="180" w:after="180"/>
        <w:rPr>
          <w:sz w:val="28"/>
          <w:szCs w:val="28"/>
        </w:rPr>
      </w:pPr>
    </w:p>
    <w:p w14:paraId="27D335FA" w14:textId="77777777" w:rsidR="0033426A" w:rsidRPr="009E3261" w:rsidRDefault="0033426A" w:rsidP="00F57AC4">
      <w:pPr>
        <w:shd w:val="clear" w:color="auto" w:fill="FFFFFF"/>
        <w:spacing w:before="180" w:after="180"/>
        <w:rPr>
          <w:sz w:val="28"/>
          <w:szCs w:val="28"/>
        </w:rPr>
      </w:pPr>
    </w:p>
    <w:p w14:paraId="6CCA8FA2" w14:textId="77777777" w:rsidR="0033426A" w:rsidRPr="009E3261" w:rsidRDefault="0033426A" w:rsidP="00F57AC4">
      <w:pPr>
        <w:shd w:val="clear" w:color="auto" w:fill="FFFFFF"/>
        <w:spacing w:before="180" w:after="180"/>
        <w:rPr>
          <w:sz w:val="28"/>
          <w:szCs w:val="28"/>
        </w:rPr>
      </w:pPr>
    </w:p>
    <w:p w14:paraId="31F5358F" w14:textId="77777777" w:rsidR="0033426A" w:rsidRPr="009E3261" w:rsidRDefault="0033426A" w:rsidP="00F57AC4">
      <w:pPr>
        <w:shd w:val="clear" w:color="auto" w:fill="FFFFFF"/>
        <w:spacing w:before="180" w:after="180"/>
        <w:rPr>
          <w:sz w:val="28"/>
          <w:szCs w:val="28"/>
        </w:rPr>
      </w:pPr>
    </w:p>
    <w:p w14:paraId="27148498" w14:textId="77777777" w:rsidR="0033426A" w:rsidRPr="009E3261" w:rsidRDefault="0033426A" w:rsidP="00F57AC4">
      <w:pPr>
        <w:shd w:val="clear" w:color="auto" w:fill="FFFFFF"/>
        <w:spacing w:before="180" w:after="180"/>
        <w:rPr>
          <w:sz w:val="28"/>
          <w:szCs w:val="28"/>
        </w:rPr>
      </w:pPr>
    </w:p>
    <w:p w14:paraId="592F864C" w14:textId="77777777" w:rsidR="0033426A" w:rsidRPr="009E3261" w:rsidRDefault="0033426A" w:rsidP="00F57AC4">
      <w:pPr>
        <w:shd w:val="clear" w:color="auto" w:fill="FFFFFF"/>
        <w:spacing w:before="180" w:after="180"/>
        <w:rPr>
          <w:sz w:val="28"/>
          <w:szCs w:val="28"/>
        </w:rPr>
      </w:pPr>
    </w:p>
    <w:p w14:paraId="0F3FEB9A" w14:textId="77777777" w:rsidR="0033426A" w:rsidRPr="009E3261" w:rsidRDefault="0033426A" w:rsidP="00F57AC4">
      <w:pPr>
        <w:shd w:val="clear" w:color="auto" w:fill="FFFFFF"/>
        <w:spacing w:before="180" w:after="180"/>
        <w:rPr>
          <w:sz w:val="28"/>
          <w:szCs w:val="28"/>
        </w:rPr>
      </w:pPr>
    </w:p>
    <w:p w14:paraId="223E2C31" w14:textId="77777777" w:rsidR="0033426A" w:rsidRPr="009E3261" w:rsidRDefault="0033426A" w:rsidP="00F57AC4">
      <w:pPr>
        <w:shd w:val="clear" w:color="auto" w:fill="FFFFFF"/>
        <w:spacing w:before="180" w:after="180"/>
        <w:rPr>
          <w:sz w:val="28"/>
          <w:szCs w:val="28"/>
        </w:rPr>
      </w:pPr>
    </w:p>
    <w:p w14:paraId="463224F3" w14:textId="77777777" w:rsidR="0033426A" w:rsidRPr="009E3261" w:rsidRDefault="0033426A" w:rsidP="00F57AC4">
      <w:pPr>
        <w:shd w:val="clear" w:color="auto" w:fill="FFFFFF"/>
        <w:spacing w:before="180" w:after="180"/>
        <w:rPr>
          <w:sz w:val="28"/>
          <w:szCs w:val="28"/>
        </w:rPr>
      </w:pPr>
    </w:p>
    <w:p w14:paraId="0CC04D41" w14:textId="77777777" w:rsidR="0033426A" w:rsidRPr="009E3261" w:rsidRDefault="0033426A" w:rsidP="00F57AC4">
      <w:pPr>
        <w:shd w:val="clear" w:color="auto" w:fill="FFFFFF"/>
        <w:spacing w:before="180" w:after="180"/>
        <w:rPr>
          <w:sz w:val="28"/>
          <w:szCs w:val="28"/>
        </w:rPr>
      </w:pPr>
    </w:p>
    <w:p w14:paraId="48607B53" w14:textId="77777777" w:rsidR="0033426A" w:rsidRPr="009E3261" w:rsidRDefault="0033426A" w:rsidP="00F57AC4">
      <w:pPr>
        <w:shd w:val="clear" w:color="auto" w:fill="FFFFFF"/>
        <w:spacing w:before="180" w:after="180"/>
        <w:rPr>
          <w:sz w:val="28"/>
          <w:szCs w:val="28"/>
        </w:rPr>
      </w:pPr>
    </w:p>
    <w:p w14:paraId="3867E848" w14:textId="77777777" w:rsidR="0033426A" w:rsidRPr="009E3261" w:rsidRDefault="0033426A" w:rsidP="00F57AC4">
      <w:pPr>
        <w:shd w:val="clear" w:color="auto" w:fill="FFFFFF"/>
        <w:spacing w:before="180" w:after="180"/>
        <w:rPr>
          <w:sz w:val="28"/>
          <w:szCs w:val="28"/>
        </w:rPr>
      </w:pPr>
    </w:p>
    <w:p w14:paraId="0546F6CA" w14:textId="77777777" w:rsidR="0033426A" w:rsidRPr="009E3261" w:rsidRDefault="0033426A" w:rsidP="00F57AC4">
      <w:pPr>
        <w:shd w:val="clear" w:color="auto" w:fill="FFFFFF"/>
        <w:spacing w:before="180" w:after="180"/>
        <w:rPr>
          <w:sz w:val="28"/>
          <w:szCs w:val="28"/>
        </w:rPr>
      </w:pPr>
    </w:p>
    <w:p w14:paraId="564A5285" w14:textId="77777777" w:rsidR="003673CE" w:rsidRPr="009E3261" w:rsidRDefault="003673CE" w:rsidP="00DD6161">
      <w:pPr>
        <w:autoSpaceDE w:val="0"/>
        <w:autoSpaceDN w:val="0"/>
        <w:adjustRightInd w:val="0"/>
        <w:jc w:val="right"/>
        <w:outlineLvl w:val="0"/>
        <w:rPr>
          <w:sz w:val="22"/>
          <w:szCs w:val="22"/>
        </w:rPr>
      </w:pPr>
    </w:p>
    <w:p w14:paraId="2664F25D" w14:textId="434557E9" w:rsidR="00590E98" w:rsidRPr="009E3261" w:rsidRDefault="00590E98" w:rsidP="00DD6161">
      <w:pPr>
        <w:autoSpaceDE w:val="0"/>
        <w:autoSpaceDN w:val="0"/>
        <w:adjustRightInd w:val="0"/>
        <w:jc w:val="right"/>
        <w:outlineLvl w:val="0"/>
        <w:rPr>
          <w:sz w:val="22"/>
          <w:szCs w:val="22"/>
        </w:rPr>
      </w:pPr>
      <w:r w:rsidRPr="009E3261">
        <w:rPr>
          <w:sz w:val="22"/>
          <w:szCs w:val="22"/>
        </w:rPr>
        <w:lastRenderedPageBreak/>
        <w:t>Приложение № 2</w:t>
      </w:r>
    </w:p>
    <w:p w14:paraId="73A7C18D" w14:textId="7D53E66A" w:rsidR="00590E98" w:rsidRPr="009E3261" w:rsidRDefault="00590E98" w:rsidP="00DD6161">
      <w:pPr>
        <w:autoSpaceDE w:val="0"/>
        <w:autoSpaceDN w:val="0"/>
        <w:adjustRightInd w:val="0"/>
        <w:jc w:val="right"/>
        <w:outlineLvl w:val="0"/>
        <w:rPr>
          <w:sz w:val="22"/>
          <w:szCs w:val="22"/>
        </w:rPr>
      </w:pPr>
      <w:r w:rsidRPr="009E3261">
        <w:rPr>
          <w:sz w:val="22"/>
          <w:szCs w:val="22"/>
        </w:rPr>
        <w:t>к решению совета депутатов</w:t>
      </w:r>
    </w:p>
    <w:p w14:paraId="7D963C16" w14:textId="58C48C71" w:rsidR="0033426A" w:rsidRPr="009E3261" w:rsidRDefault="00590E98" w:rsidP="00DD6161">
      <w:pPr>
        <w:autoSpaceDE w:val="0"/>
        <w:autoSpaceDN w:val="0"/>
        <w:adjustRightInd w:val="0"/>
        <w:jc w:val="right"/>
        <w:outlineLvl w:val="0"/>
        <w:rPr>
          <w:sz w:val="22"/>
          <w:szCs w:val="22"/>
        </w:rPr>
      </w:pPr>
      <w:r w:rsidRPr="009E3261">
        <w:rPr>
          <w:sz w:val="22"/>
          <w:szCs w:val="22"/>
        </w:rPr>
        <w:t>от 26.11.2020 г. №</w:t>
      </w:r>
      <w:r w:rsidR="009E3261">
        <w:rPr>
          <w:sz w:val="22"/>
          <w:szCs w:val="22"/>
        </w:rPr>
        <w:t xml:space="preserve"> 82</w:t>
      </w:r>
      <w:r w:rsidR="0033426A" w:rsidRPr="009E3261">
        <w:rPr>
          <w:sz w:val="22"/>
          <w:szCs w:val="22"/>
        </w:rPr>
        <w:t xml:space="preserve">              </w:t>
      </w:r>
    </w:p>
    <w:p w14:paraId="078C0910" w14:textId="77777777" w:rsidR="00DD6161" w:rsidRPr="009E3261" w:rsidRDefault="00DD6161" w:rsidP="00DD6161">
      <w:pPr>
        <w:autoSpaceDE w:val="0"/>
        <w:autoSpaceDN w:val="0"/>
        <w:adjustRightInd w:val="0"/>
        <w:jc w:val="right"/>
        <w:outlineLvl w:val="0"/>
        <w:rPr>
          <w:sz w:val="22"/>
          <w:szCs w:val="22"/>
        </w:rPr>
      </w:pPr>
    </w:p>
    <w:p w14:paraId="22446209" w14:textId="0C276338" w:rsidR="0087507F" w:rsidRPr="009E3261" w:rsidRDefault="0087507F" w:rsidP="00DD6161">
      <w:pPr>
        <w:pStyle w:val="ConsPlusTitle"/>
        <w:ind w:firstLine="426"/>
        <w:jc w:val="both"/>
        <w:rPr>
          <w:rFonts w:ascii="Times New Roman" w:hAnsi="Times New Roman" w:cs="Times New Roman"/>
          <w:sz w:val="24"/>
          <w:szCs w:val="24"/>
        </w:rPr>
      </w:pPr>
      <w:r w:rsidRPr="009E3261">
        <w:rPr>
          <w:rFonts w:ascii="Times New Roman" w:hAnsi="Times New Roman" w:cs="Times New Roman"/>
          <w:sz w:val="24"/>
          <w:szCs w:val="24"/>
        </w:rPr>
        <w:t xml:space="preserve">Порядок формирования, ведения и опубликования перечня муниципального имущества, находящегося в собственности </w:t>
      </w:r>
      <w:r w:rsidR="003673CE" w:rsidRPr="009E3261">
        <w:rPr>
          <w:rFonts w:ascii="Times New Roman" w:hAnsi="Times New Roman" w:cs="Times New Roman"/>
          <w:sz w:val="24"/>
          <w:szCs w:val="24"/>
        </w:rPr>
        <w:t>муниципального образования Елизаветинского сельского поселения</w:t>
      </w:r>
      <w:r w:rsidRPr="009E3261">
        <w:rPr>
          <w:rFonts w:ascii="Times New Roman" w:hAnsi="Times New Roman" w:cs="Times New Roman"/>
          <w:sz w:val="24"/>
          <w:szCs w:val="24"/>
        </w:rPr>
        <w:t xml:space="preserve">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w:t>
      </w:r>
      <w:r w:rsidR="007872ED" w:rsidRPr="009E3261">
        <w:rPr>
          <w:rFonts w:ascii="Times New Roman" w:hAnsi="Times New Roman" w:cs="Times New Roman"/>
          <w:sz w:val="24"/>
          <w:szCs w:val="24"/>
        </w:rPr>
        <w:t xml:space="preserve"> </w:t>
      </w:r>
      <w:r w:rsidRPr="009E3261">
        <w:rPr>
          <w:rFonts w:ascii="Times New Roman" w:hAnsi="Times New Roman" w:cs="Times New Roman"/>
          <w:sz w:val="24"/>
          <w:szCs w:val="24"/>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w:t>
      </w:r>
      <w:r w:rsidR="007872ED" w:rsidRPr="009E3261">
        <w:rPr>
          <w:rFonts w:ascii="Times New Roman" w:hAnsi="Times New Roman" w:cs="Times New Roman"/>
          <w:sz w:val="24"/>
          <w:szCs w:val="24"/>
        </w:rPr>
        <w:t>м</w:t>
      </w:r>
      <w:r w:rsidRPr="009E3261">
        <w:rPr>
          <w:rFonts w:ascii="Times New Roman" w:hAnsi="Times New Roman" w:cs="Times New Roman"/>
          <w:sz w:val="24"/>
          <w:szCs w:val="24"/>
        </w:rPr>
        <w:t xml:space="preserve"> лиц</w:t>
      </w:r>
      <w:r w:rsidR="007872ED" w:rsidRPr="009E3261">
        <w:rPr>
          <w:rFonts w:ascii="Times New Roman" w:hAnsi="Times New Roman" w:cs="Times New Roman"/>
          <w:sz w:val="24"/>
          <w:szCs w:val="24"/>
        </w:rPr>
        <w:t>ам</w:t>
      </w:r>
      <w:r w:rsidRPr="009E3261">
        <w:rPr>
          <w:rFonts w:ascii="Times New Roman" w:hAnsi="Times New Roman" w:cs="Times New Roman"/>
          <w:sz w:val="24"/>
          <w:szCs w:val="24"/>
        </w:rPr>
        <w:t>, не являющи</w:t>
      </w:r>
      <w:r w:rsidR="007872ED" w:rsidRPr="009E3261">
        <w:rPr>
          <w:rFonts w:ascii="Times New Roman" w:hAnsi="Times New Roman" w:cs="Times New Roman"/>
          <w:sz w:val="24"/>
          <w:szCs w:val="24"/>
        </w:rPr>
        <w:t>мися</w:t>
      </w:r>
      <w:r w:rsidRPr="009E3261">
        <w:rPr>
          <w:rFonts w:ascii="Times New Roman" w:hAnsi="Times New Roman" w:cs="Times New Roman"/>
          <w:sz w:val="24"/>
          <w:szCs w:val="24"/>
        </w:rPr>
        <w:t xml:space="preserve"> индивидуальными предпринимателями и применяющих специальный налоговый режим «налог на профессиональный доход</w:t>
      </w:r>
    </w:p>
    <w:p w14:paraId="3471C817" w14:textId="77777777" w:rsidR="0087507F" w:rsidRPr="009E3261" w:rsidRDefault="0087507F" w:rsidP="0087507F">
      <w:pPr>
        <w:autoSpaceDE w:val="0"/>
        <w:autoSpaceDN w:val="0"/>
        <w:adjustRightInd w:val="0"/>
        <w:jc w:val="both"/>
        <w:outlineLvl w:val="0"/>
        <w:rPr>
          <w:b/>
          <w:bCs/>
          <w:sz w:val="28"/>
          <w:szCs w:val="28"/>
        </w:rPr>
      </w:pPr>
    </w:p>
    <w:p w14:paraId="0C15E583" w14:textId="77777777" w:rsidR="0087507F" w:rsidRPr="009E3261" w:rsidRDefault="0087507F" w:rsidP="0087507F">
      <w:pPr>
        <w:numPr>
          <w:ilvl w:val="0"/>
          <w:numId w:val="26"/>
        </w:numPr>
        <w:autoSpaceDE w:val="0"/>
        <w:autoSpaceDN w:val="0"/>
        <w:adjustRightInd w:val="0"/>
        <w:jc w:val="center"/>
        <w:outlineLvl w:val="0"/>
        <w:rPr>
          <w:b/>
          <w:bCs/>
          <w:sz w:val="24"/>
          <w:szCs w:val="24"/>
        </w:rPr>
      </w:pPr>
      <w:r w:rsidRPr="009E3261">
        <w:rPr>
          <w:b/>
          <w:bCs/>
          <w:sz w:val="24"/>
          <w:szCs w:val="24"/>
        </w:rPr>
        <w:t>Общие положения</w:t>
      </w:r>
    </w:p>
    <w:p w14:paraId="3F128D2F" w14:textId="77777777" w:rsidR="0087507F" w:rsidRPr="009E3261" w:rsidRDefault="0087507F" w:rsidP="0087507F">
      <w:pPr>
        <w:autoSpaceDE w:val="0"/>
        <w:autoSpaceDN w:val="0"/>
        <w:adjustRightInd w:val="0"/>
        <w:ind w:firstLine="540"/>
        <w:jc w:val="both"/>
        <w:outlineLvl w:val="0"/>
        <w:rPr>
          <w:sz w:val="28"/>
          <w:szCs w:val="28"/>
        </w:rPr>
      </w:pPr>
    </w:p>
    <w:p w14:paraId="45BF1F90" w14:textId="3CFDB902" w:rsidR="0087507F" w:rsidRPr="009E3261" w:rsidRDefault="0087507F" w:rsidP="0087507F">
      <w:pPr>
        <w:autoSpaceDE w:val="0"/>
        <w:autoSpaceDN w:val="0"/>
        <w:adjustRightInd w:val="0"/>
        <w:ind w:firstLine="540"/>
        <w:jc w:val="both"/>
        <w:outlineLvl w:val="0"/>
        <w:rPr>
          <w:sz w:val="24"/>
          <w:szCs w:val="24"/>
        </w:rPr>
      </w:pPr>
      <w:r w:rsidRPr="009E3261">
        <w:rPr>
          <w:sz w:val="24"/>
          <w:szCs w:val="24"/>
        </w:rPr>
        <w:t xml:space="preserve">1.1.  Настоящий порядок разработан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порядок формирования, ведения и обязательного опубликования перечня муниципального имущества, находящегося в собственности </w:t>
      </w:r>
      <w:r w:rsidR="0044203B" w:rsidRPr="009E3261">
        <w:rPr>
          <w:sz w:val="24"/>
          <w:szCs w:val="24"/>
        </w:rPr>
        <w:t>муниципального образования Елизаветинского сельского</w:t>
      </w:r>
      <w:r w:rsidRPr="009E3261">
        <w:rPr>
          <w:sz w:val="24"/>
          <w:szCs w:val="24"/>
        </w:rPr>
        <w:t xml:space="preserve"> поселения,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w:t>
      </w:r>
      <w:r w:rsidR="005D030E" w:rsidRPr="009E3261">
        <w:rPr>
          <w:sz w:val="24"/>
          <w:szCs w:val="24"/>
        </w:rPr>
        <w:t>м</w:t>
      </w:r>
      <w:r w:rsidRPr="009E3261">
        <w:rPr>
          <w:sz w:val="24"/>
          <w:szCs w:val="24"/>
        </w:rPr>
        <w:t xml:space="preserve"> лиц</w:t>
      </w:r>
      <w:r w:rsidR="005D030E" w:rsidRPr="009E3261">
        <w:rPr>
          <w:sz w:val="24"/>
          <w:szCs w:val="24"/>
        </w:rPr>
        <w:t>ам</w:t>
      </w:r>
      <w:r w:rsidRPr="009E3261">
        <w:rPr>
          <w:sz w:val="24"/>
          <w:szCs w:val="24"/>
        </w:rPr>
        <w:t>, не являющи</w:t>
      </w:r>
      <w:r w:rsidR="005D030E" w:rsidRPr="009E3261">
        <w:rPr>
          <w:sz w:val="24"/>
          <w:szCs w:val="24"/>
        </w:rPr>
        <w:t>ми</w:t>
      </w:r>
      <w:r w:rsidRPr="009E3261">
        <w:rPr>
          <w:sz w:val="24"/>
          <w:szCs w:val="24"/>
        </w:rPr>
        <w:t>ся индивидуальными предпринимателями и применяющих специальный налоговый режим «Налог на профессиональный доход» (далее - Перечень).</w:t>
      </w:r>
    </w:p>
    <w:p w14:paraId="502AA8D5" w14:textId="77777777" w:rsidR="0087507F" w:rsidRPr="009E3261" w:rsidRDefault="0087507F" w:rsidP="0087507F">
      <w:pPr>
        <w:autoSpaceDE w:val="0"/>
        <w:autoSpaceDN w:val="0"/>
        <w:adjustRightInd w:val="0"/>
        <w:ind w:firstLine="540"/>
        <w:jc w:val="both"/>
        <w:rPr>
          <w:sz w:val="24"/>
          <w:szCs w:val="24"/>
        </w:rPr>
      </w:pPr>
      <w:r w:rsidRPr="009E3261">
        <w:rPr>
          <w:sz w:val="24"/>
          <w:szCs w:val="24"/>
        </w:rPr>
        <w:t>1.2. Муниципальное имущество, включенное в Перечень, может передаваться только субъектам малого и среднего предпринимательства и организациям, образующую инфраструктуру поддержки субъектов малого и среднего предпринимательства, а также  физическим лицам, не являющи</w:t>
      </w:r>
      <w:r w:rsidR="005D030E" w:rsidRPr="009E3261">
        <w:rPr>
          <w:sz w:val="24"/>
          <w:szCs w:val="24"/>
        </w:rPr>
        <w:t>ми</w:t>
      </w:r>
      <w:r w:rsidRPr="009E3261">
        <w:rPr>
          <w:sz w:val="24"/>
          <w:szCs w:val="24"/>
        </w:rPr>
        <w:t xml:space="preserve">ся индивидуальными предпринимателями и применяющих специальный налоговый режим «Налог на профессиональный доход» в долгосрочную аренду 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9" w:history="1">
        <w:r w:rsidRPr="009E3261">
          <w:rPr>
            <w:sz w:val="24"/>
            <w:szCs w:val="24"/>
          </w:rPr>
          <w:t>частью 2.1 статьи 9</w:t>
        </w:r>
      </w:hyperlink>
      <w:r w:rsidRPr="009E3261">
        <w:rPr>
          <w:sz w:val="24"/>
          <w:szCs w:val="24"/>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включенного в Перечень, запрещена переуступка права пользования,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0F9BE533" w14:textId="1EF63665" w:rsidR="0087507F" w:rsidRPr="009E3261" w:rsidRDefault="0087507F" w:rsidP="0087507F">
      <w:pPr>
        <w:autoSpaceDE w:val="0"/>
        <w:autoSpaceDN w:val="0"/>
        <w:adjustRightInd w:val="0"/>
        <w:ind w:firstLine="540"/>
        <w:jc w:val="both"/>
        <w:outlineLvl w:val="0"/>
        <w:rPr>
          <w:sz w:val="24"/>
          <w:szCs w:val="24"/>
        </w:rPr>
      </w:pPr>
      <w:r w:rsidRPr="009E3261">
        <w:rPr>
          <w:sz w:val="24"/>
          <w:szCs w:val="24"/>
        </w:rPr>
        <w:lastRenderedPageBreak/>
        <w:t xml:space="preserve">1.3. Перечень формируется в соответствии с настоящим порядком. Перечень и дополнения к нему утверждаются постановлением администрации </w:t>
      </w:r>
      <w:r w:rsidR="00232A8B" w:rsidRPr="009E3261">
        <w:rPr>
          <w:sz w:val="24"/>
          <w:szCs w:val="24"/>
        </w:rPr>
        <w:t>муниципального образования Елизаветинского сельского поселения</w:t>
      </w:r>
      <w:r w:rsidRPr="009E3261">
        <w:rPr>
          <w:sz w:val="24"/>
          <w:szCs w:val="24"/>
        </w:rPr>
        <w:t xml:space="preserve"> Гатчинского муниципального района. </w:t>
      </w:r>
    </w:p>
    <w:p w14:paraId="6AB485A1" w14:textId="1760B236" w:rsidR="0087507F" w:rsidRPr="009E3261" w:rsidRDefault="0087507F" w:rsidP="0087507F">
      <w:pPr>
        <w:autoSpaceDE w:val="0"/>
        <w:autoSpaceDN w:val="0"/>
        <w:adjustRightInd w:val="0"/>
        <w:ind w:firstLine="540"/>
        <w:jc w:val="both"/>
        <w:outlineLvl w:val="0"/>
        <w:rPr>
          <w:sz w:val="24"/>
          <w:szCs w:val="24"/>
        </w:rPr>
      </w:pPr>
      <w:r w:rsidRPr="009E3261">
        <w:rPr>
          <w:sz w:val="24"/>
          <w:szCs w:val="24"/>
        </w:rPr>
        <w:t xml:space="preserve">1.4. Муниципальное имущество, находящееся в собственности </w:t>
      </w:r>
      <w:r w:rsidR="002D4F12" w:rsidRPr="009E3261">
        <w:rPr>
          <w:sz w:val="24"/>
          <w:szCs w:val="24"/>
        </w:rPr>
        <w:t>муниципального образования Елизаветинского сельского поселения</w:t>
      </w:r>
      <w:r w:rsidRPr="009E3261">
        <w:rPr>
          <w:sz w:val="24"/>
          <w:szCs w:val="24"/>
        </w:rPr>
        <w:t xml:space="preserve">, арендуемое субъектами малого или среднего предпринимательства, включается в Перечень уполномоченным органом только после получения письменного согласия арендатора, уведомленного о положениях Федерального </w:t>
      </w:r>
      <w:hyperlink r:id="rId10"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9E3261">
          <w:rPr>
            <w:sz w:val="24"/>
            <w:szCs w:val="24"/>
          </w:rPr>
          <w:t>закона</w:t>
        </w:r>
      </w:hyperlink>
      <w:r w:rsidRPr="009E3261">
        <w:rPr>
          <w:sz w:val="24"/>
          <w:szCs w:val="24"/>
        </w:rPr>
        <w:t xml:space="preserve">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 а так же информации о льготах для субъектов, арендующих включенное в  Перечень имущество.</w:t>
      </w:r>
    </w:p>
    <w:p w14:paraId="2A7762DB" w14:textId="77777777" w:rsidR="0087507F" w:rsidRPr="009E3261" w:rsidRDefault="0087507F" w:rsidP="0087507F">
      <w:pPr>
        <w:autoSpaceDE w:val="0"/>
        <w:autoSpaceDN w:val="0"/>
        <w:adjustRightInd w:val="0"/>
        <w:jc w:val="both"/>
        <w:outlineLvl w:val="0"/>
        <w:rPr>
          <w:sz w:val="28"/>
          <w:szCs w:val="28"/>
        </w:rPr>
      </w:pPr>
    </w:p>
    <w:p w14:paraId="41183E94" w14:textId="77777777" w:rsidR="0087507F" w:rsidRPr="009E3261" w:rsidRDefault="0087507F" w:rsidP="0087507F">
      <w:pPr>
        <w:numPr>
          <w:ilvl w:val="0"/>
          <w:numId w:val="26"/>
        </w:numPr>
        <w:autoSpaceDE w:val="0"/>
        <w:autoSpaceDN w:val="0"/>
        <w:adjustRightInd w:val="0"/>
        <w:jc w:val="center"/>
        <w:outlineLvl w:val="0"/>
        <w:rPr>
          <w:b/>
          <w:sz w:val="24"/>
          <w:szCs w:val="24"/>
        </w:rPr>
      </w:pPr>
      <w:r w:rsidRPr="009E3261">
        <w:rPr>
          <w:b/>
          <w:sz w:val="24"/>
          <w:szCs w:val="24"/>
        </w:rPr>
        <w:t>Порядок формирования Перечня</w:t>
      </w:r>
    </w:p>
    <w:p w14:paraId="5A25977E" w14:textId="77777777" w:rsidR="0087507F" w:rsidRPr="009E3261" w:rsidRDefault="0087507F" w:rsidP="0087507F">
      <w:pPr>
        <w:autoSpaceDE w:val="0"/>
        <w:autoSpaceDN w:val="0"/>
        <w:adjustRightInd w:val="0"/>
        <w:ind w:left="720"/>
        <w:jc w:val="both"/>
        <w:outlineLvl w:val="0"/>
        <w:rPr>
          <w:b/>
          <w:sz w:val="28"/>
          <w:szCs w:val="28"/>
        </w:rPr>
      </w:pPr>
    </w:p>
    <w:p w14:paraId="6F31B3E8" w14:textId="3D892B15" w:rsidR="0087507F" w:rsidRPr="009E3261" w:rsidRDefault="0087507F" w:rsidP="0087507F">
      <w:pPr>
        <w:autoSpaceDE w:val="0"/>
        <w:autoSpaceDN w:val="0"/>
        <w:adjustRightInd w:val="0"/>
        <w:ind w:firstLine="709"/>
        <w:jc w:val="both"/>
        <w:outlineLvl w:val="0"/>
        <w:rPr>
          <w:sz w:val="24"/>
          <w:szCs w:val="24"/>
        </w:rPr>
      </w:pPr>
      <w:r w:rsidRPr="009E3261">
        <w:rPr>
          <w:sz w:val="24"/>
          <w:szCs w:val="24"/>
        </w:rPr>
        <w:t xml:space="preserve">2.1 Перечень формируется на основе реестра муниципальной собственности </w:t>
      </w:r>
      <w:r w:rsidR="002D4F12" w:rsidRPr="009E3261">
        <w:rPr>
          <w:sz w:val="24"/>
          <w:szCs w:val="24"/>
        </w:rPr>
        <w:t>Елизаветинского сельского</w:t>
      </w:r>
      <w:r w:rsidRPr="009E3261">
        <w:rPr>
          <w:sz w:val="24"/>
          <w:szCs w:val="24"/>
        </w:rPr>
        <w:t xml:space="preserve"> поселения Гатчинского муниципального района Ленинградской области.</w:t>
      </w:r>
    </w:p>
    <w:p w14:paraId="60CFC424" w14:textId="77777777" w:rsidR="0087507F" w:rsidRPr="009E3261" w:rsidRDefault="0087507F" w:rsidP="0087507F">
      <w:pPr>
        <w:autoSpaceDE w:val="0"/>
        <w:autoSpaceDN w:val="0"/>
        <w:adjustRightInd w:val="0"/>
        <w:ind w:firstLine="567"/>
        <w:jc w:val="both"/>
        <w:outlineLvl w:val="0"/>
        <w:rPr>
          <w:sz w:val="24"/>
          <w:szCs w:val="24"/>
        </w:rPr>
      </w:pPr>
      <w:r w:rsidRPr="009E3261">
        <w:rPr>
          <w:sz w:val="24"/>
          <w:szCs w:val="24"/>
        </w:rPr>
        <w:t xml:space="preserve"> 2.2.  В перечень включается имущество, соответствующее следующим критериям:</w:t>
      </w:r>
    </w:p>
    <w:p w14:paraId="1DA47278" w14:textId="77777777" w:rsidR="0087507F" w:rsidRPr="009E3261" w:rsidRDefault="0087507F" w:rsidP="0087507F">
      <w:pPr>
        <w:numPr>
          <w:ilvl w:val="0"/>
          <w:numId w:val="27"/>
        </w:numPr>
        <w:autoSpaceDE w:val="0"/>
        <w:autoSpaceDN w:val="0"/>
        <w:adjustRightInd w:val="0"/>
        <w:ind w:left="0" w:firstLine="709"/>
        <w:jc w:val="both"/>
        <w:rPr>
          <w:sz w:val="24"/>
          <w:szCs w:val="24"/>
        </w:rPr>
      </w:pPr>
      <w:r w:rsidRPr="009E3261">
        <w:rPr>
          <w:sz w:val="24"/>
          <w:szCs w:val="24"/>
        </w:rPr>
        <w:t>муниципальное имущество свободно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8C833D2" w14:textId="77777777" w:rsidR="0087507F" w:rsidRPr="009E3261" w:rsidRDefault="0087507F" w:rsidP="0087507F">
      <w:pPr>
        <w:numPr>
          <w:ilvl w:val="0"/>
          <w:numId w:val="27"/>
        </w:numPr>
        <w:autoSpaceDE w:val="0"/>
        <w:autoSpaceDN w:val="0"/>
        <w:adjustRightInd w:val="0"/>
        <w:ind w:left="0" w:firstLine="709"/>
        <w:jc w:val="both"/>
        <w:rPr>
          <w:sz w:val="24"/>
          <w:szCs w:val="24"/>
        </w:rPr>
      </w:pPr>
      <w:r w:rsidRPr="009E3261">
        <w:rPr>
          <w:sz w:val="24"/>
          <w:szCs w:val="24"/>
        </w:rPr>
        <w:t>муниципальное имущество не ограничено в обороте;</w:t>
      </w:r>
    </w:p>
    <w:p w14:paraId="4378CB0B" w14:textId="77777777" w:rsidR="0087507F" w:rsidRPr="009E3261" w:rsidRDefault="0087507F" w:rsidP="0087507F">
      <w:pPr>
        <w:numPr>
          <w:ilvl w:val="0"/>
          <w:numId w:val="27"/>
        </w:numPr>
        <w:autoSpaceDE w:val="0"/>
        <w:autoSpaceDN w:val="0"/>
        <w:adjustRightInd w:val="0"/>
        <w:ind w:left="0" w:firstLine="709"/>
        <w:jc w:val="both"/>
        <w:rPr>
          <w:sz w:val="24"/>
          <w:szCs w:val="24"/>
        </w:rPr>
      </w:pPr>
      <w:r w:rsidRPr="009E3261">
        <w:rPr>
          <w:sz w:val="24"/>
          <w:szCs w:val="24"/>
        </w:rPr>
        <w:t>муниципальное имущество не является объектом религиозного назначения;</w:t>
      </w:r>
    </w:p>
    <w:p w14:paraId="0C1230FA" w14:textId="77777777" w:rsidR="0087507F" w:rsidRPr="009E3261" w:rsidRDefault="0087507F" w:rsidP="0087507F">
      <w:pPr>
        <w:numPr>
          <w:ilvl w:val="0"/>
          <w:numId w:val="27"/>
        </w:numPr>
        <w:autoSpaceDE w:val="0"/>
        <w:autoSpaceDN w:val="0"/>
        <w:adjustRightInd w:val="0"/>
        <w:ind w:left="0" w:firstLine="709"/>
        <w:jc w:val="both"/>
        <w:rPr>
          <w:sz w:val="24"/>
          <w:szCs w:val="24"/>
        </w:rPr>
      </w:pPr>
      <w:r w:rsidRPr="009E3261">
        <w:rPr>
          <w:sz w:val="24"/>
          <w:szCs w:val="24"/>
        </w:rPr>
        <w:t>муниципальное имущество не является объектом незавершенного строительства;</w:t>
      </w:r>
    </w:p>
    <w:p w14:paraId="30EDA157" w14:textId="77777777" w:rsidR="0087507F" w:rsidRPr="009E3261" w:rsidRDefault="0087507F" w:rsidP="0087507F">
      <w:pPr>
        <w:numPr>
          <w:ilvl w:val="0"/>
          <w:numId w:val="27"/>
        </w:numPr>
        <w:autoSpaceDE w:val="0"/>
        <w:autoSpaceDN w:val="0"/>
        <w:adjustRightInd w:val="0"/>
        <w:ind w:left="0" w:firstLine="709"/>
        <w:jc w:val="both"/>
        <w:rPr>
          <w:sz w:val="24"/>
          <w:szCs w:val="24"/>
        </w:rPr>
      </w:pPr>
      <w:r w:rsidRPr="009E3261">
        <w:rPr>
          <w:sz w:val="24"/>
          <w:szCs w:val="24"/>
        </w:rPr>
        <w:t>в отношении муниципального имущества не принято решение о предоставлении его иным лицам;</w:t>
      </w:r>
    </w:p>
    <w:p w14:paraId="27535B20" w14:textId="77777777" w:rsidR="0087507F" w:rsidRPr="009E3261" w:rsidRDefault="0087507F" w:rsidP="0087507F">
      <w:pPr>
        <w:numPr>
          <w:ilvl w:val="0"/>
          <w:numId w:val="27"/>
        </w:numPr>
        <w:autoSpaceDE w:val="0"/>
        <w:autoSpaceDN w:val="0"/>
        <w:adjustRightInd w:val="0"/>
        <w:ind w:left="0" w:firstLine="709"/>
        <w:jc w:val="both"/>
        <w:rPr>
          <w:sz w:val="24"/>
          <w:szCs w:val="24"/>
        </w:rPr>
      </w:pPr>
      <w:r w:rsidRPr="009E3261">
        <w:rPr>
          <w:sz w:val="24"/>
          <w:szCs w:val="24"/>
        </w:rPr>
        <w:t>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14:paraId="43DBB045" w14:textId="77777777" w:rsidR="0087507F" w:rsidRPr="009E3261" w:rsidRDefault="0087507F" w:rsidP="0087507F">
      <w:pPr>
        <w:numPr>
          <w:ilvl w:val="0"/>
          <w:numId w:val="27"/>
        </w:numPr>
        <w:autoSpaceDE w:val="0"/>
        <w:autoSpaceDN w:val="0"/>
        <w:adjustRightInd w:val="0"/>
        <w:ind w:left="0" w:firstLine="709"/>
        <w:jc w:val="both"/>
        <w:rPr>
          <w:sz w:val="24"/>
          <w:szCs w:val="24"/>
        </w:rPr>
      </w:pPr>
      <w:r w:rsidRPr="009E3261">
        <w:rPr>
          <w:sz w:val="24"/>
          <w:szCs w:val="24"/>
        </w:rPr>
        <w:t>муниципальное имущество не признано аварийным и подлежащим сносу или реконструкции.</w:t>
      </w:r>
    </w:p>
    <w:p w14:paraId="5E061225" w14:textId="77777777" w:rsidR="0087507F" w:rsidRPr="009E3261" w:rsidRDefault="0087507F" w:rsidP="0087507F">
      <w:pPr>
        <w:autoSpaceDE w:val="0"/>
        <w:autoSpaceDN w:val="0"/>
        <w:adjustRightInd w:val="0"/>
        <w:ind w:firstLine="567"/>
        <w:jc w:val="both"/>
        <w:rPr>
          <w:sz w:val="24"/>
          <w:szCs w:val="24"/>
        </w:rPr>
      </w:pPr>
      <w:r w:rsidRPr="009E3261">
        <w:rPr>
          <w:sz w:val="24"/>
          <w:szCs w:val="24"/>
        </w:rPr>
        <w:t>2.3. В Перечень может быть включено Муниципальное имущество, продажа которого в порядке, установленном законодательством Российской Федерации о приватизации, не состоялась.</w:t>
      </w:r>
    </w:p>
    <w:p w14:paraId="29F2EF6F" w14:textId="4CE7340C" w:rsidR="0087507F" w:rsidRPr="009E3261" w:rsidRDefault="0087507F" w:rsidP="0087507F">
      <w:pPr>
        <w:autoSpaceDE w:val="0"/>
        <w:autoSpaceDN w:val="0"/>
        <w:adjustRightInd w:val="0"/>
        <w:ind w:firstLine="540"/>
        <w:jc w:val="both"/>
        <w:outlineLvl w:val="0"/>
        <w:rPr>
          <w:sz w:val="24"/>
          <w:szCs w:val="24"/>
        </w:rPr>
      </w:pPr>
      <w:r w:rsidRPr="009E3261">
        <w:rPr>
          <w:sz w:val="24"/>
          <w:szCs w:val="24"/>
        </w:rPr>
        <w:t xml:space="preserve">2.4. Формирование Перечня осуществляется по инициативе органов местного самоуправления </w:t>
      </w:r>
      <w:r w:rsidR="002D4F12" w:rsidRPr="009E3261">
        <w:rPr>
          <w:sz w:val="24"/>
          <w:szCs w:val="24"/>
        </w:rPr>
        <w:t>Елизаветинского сельского</w:t>
      </w:r>
      <w:r w:rsidRPr="009E3261">
        <w:rPr>
          <w:sz w:val="24"/>
          <w:szCs w:val="24"/>
        </w:rPr>
        <w:t xml:space="preserve"> поселения Гатчинского муниципального района Ленинградской области, арендаторов муниципального имущества, любых других заинтересованных лиц в соответствии со следующими критериями:</w:t>
      </w:r>
    </w:p>
    <w:p w14:paraId="67D82E91" w14:textId="41C4F3CF" w:rsidR="0087507F" w:rsidRPr="009E3261" w:rsidRDefault="0087507F" w:rsidP="0087507F">
      <w:pPr>
        <w:numPr>
          <w:ilvl w:val="0"/>
          <w:numId w:val="27"/>
        </w:numPr>
        <w:autoSpaceDE w:val="0"/>
        <w:autoSpaceDN w:val="0"/>
        <w:adjustRightInd w:val="0"/>
        <w:ind w:left="0" w:firstLine="851"/>
        <w:jc w:val="both"/>
        <w:outlineLvl w:val="0"/>
        <w:rPr>
          <w:sz w:val="24"/>
          <w:szCs w:val="24"/>
        </w:rPr>
      </w:pPr>
      <w:r w:rsidRPr="009E3261">
        <w:rPr>
          <w:sz w:val="24"/>
          <w:szCs w:val="24"/>
        </w:rPr>
        <w:t xml:space="preserve">обеспечение потребности населения </w:t>
      </w:r>
      <w:r w:rsidR="003A34E4" w:rsidRPr="009E3261">
        <w:rPr>
          <w:sz w:val="24"/>
          <w:szCs w:val="24"/>
        </w:rPr>
        <w:t>муниципального образования Елизаветинского сельского</w:t>
      </w:r>
      <w:r w:rsidRPr="009E3261">
        <w:rPr>
          <w:sz w:val="24"/>
          <w:szCs w:val="24"/>
        </w:rPr>
        <w:t xml:space="preserve"> поселения Гатчинского муниципального района Ленинградской области в бытовых услугах, услугах социального обслуживания, образования, медицины;</w:t>
      </w:r>
    </w:p>
    <w:p w14:paraId="6B7F682F" w14:textId="77777777" w:rsidR="0087507F" w:rsidRPr="009E3261" w:rsidRDefault="0087507F" w:rsidP="0087507F">
      <w:pPr>
        <w:numPr>
          <w:ilvl w:val="0"/>
          <w:numId w:val="27"/>
        </w:numPr>
        <w:autoSpaceDE w:val="0"/>
        <w:autoSpaceDN w:val="0"/>
        <w:adjustRightInd w:val="0"/>
        <w:ind w:left="0" w:firstLine="851"/>
        <w:jc w:val="both"/>
        <w:outlineLvl w:val="0"/>
        <w:rPr>
          <w:sz w:val="24"/>
          <w:szCs w:val="24"/>
        </w:rPr>
      </w:pPr>
      <w:r w:rsidRPr="009E3261">
        <w:rPr>
          <w:sz w:val="24"/>
          <w:szCs w:val="24"/>
        </w:rPr>
        <w:t>социальная значимость имущества.</w:t>
      </w:r>
    </w:p>
    <w:p w14:paraId="11CCC86A" w14:textId="77777777" w:rsidR="0087507F" w:rsidRPr="009E3261" w:rsidRDefault="0087507F" w:rsidP="0087507F">
      <w:pPr>
        <w:autoSpaceDE w:val="0"/>
        <w:autoSpaceDN w:val="0"/>
        <w:adjustRightInd w:val="0"/>
        <w:ind w:firstLine="540"/>
        <w:jc w:val="both"/>
        <w:outlineLvl w:val="0"/>
        <w:rPr>
          <w:sz w:val="24"/>
          <w:szCs w:val="24"/>
        </w:rPr>
      </w:pPr>
      <w:r w:rsidRPr="009E3261">
        <w:rPr>
          <w:sz w:val="24"/>
          <w:szCs w:val="24"/>
        </w:rPr>
        <w:t>Для включения в Перечень муниципального имущества необходимо наличие одного или нескольких критериев, указанных в настоящем пункте.</w:t>
      </w:r>
    </w:p>
    <w:p w14:paraId="78314F5D" w14:textId="77777777" w:rsidR="0087507F" w:rsidRPr="009E3261" w:rsidRDefault="0087507F" w:rsidP="003A34E4">
      <w:pPr>
        <w:autoSpaceDE w:val="0"/>
        <w:autoSpaceDN w:val="0"/>
        <w:adjustRightInd w:val="0"/>
        <w:ind w:firstLine="539"/>
        <w:jc w:val="both"/>
        <w:outlineLvl w:val="0"/>
        <w:rPr>
          <w:sz w:val="24"/>
          <w:szCs w:val="24"/>
        </w:rPr>
      </w:pPr>
      <w:r w:rsidRPr="009E3261">
        <w:rPr>
          <w:sz w:val="24"/>
          <w:szCs w:val="24"/>
        </w:rPr>
        <w:t>2.5. Предложения любых заинтересованных лиц по формированию Перечня, заявления арендаторов о включении арендуемого ими имущества в Перечень направляются в Уполномоченный орган и рассматриваются в течение 30 календарных дней с даты поступления таковых.</w:t>
      </w:r>
    </w:p>
    <w:p w14:paraId="16BEA038" w14:textId="521DF421" w:rsidR="0087507F" w:rsidRPr="009E3261" w:rsidRDefault="0087507F" w:rsidP="003A34E4">
      <w:pPr>
        <w:autoSpaceDE w:val="0"/>
        <w:autoSpaceDN w:val="0"/>
        <w:adjustRightInd w:val="0"/>
        <w:ind w:firstLine="539"/>
        <w:jc w:val="both"/>
        <w:rPr>
          <w:sz w:val="24"/>
          <w:szCs w:val="24"/>
        </w:rPr>
      </w:pPr>
      <w:r w:rsidRPr="009E3261">
        <w:rPr>
          <w:sz w:val="24"/>
          <w:szCs w:val="24"/>
        </w:rPr>
        <w:t>2.6. Сформированный Перечень, равно как и предложения по корректировке Перечня, подлежит рассмотрению и распоряжению муниципальным имуществом муниципального</w:t>
      </w:r>
      <w:r w:rsidRPr="009E3261">
        <w:rPr>
          <w:sz w:val="28"/>
          <w:szCs w:val="28"/>
        </w:rPr>
        <w:t xml:space="preserve"> </w:t>
      </w:r>
      <w:r w:rsidRPr="009E3261">
        <w:rPr>
          <w:sz w:val="24"/>
          <w:szCs w:val="24"/>
        </w:rPr>
        <w:lastRenderedPageBreak/>
        <w:t xml:space="preserve">образования </w:t>
      </w:r>
      <w:r w:rsidR="003A34E4" w:rsidRPr="009E3261">
        <w:rPr>
          <w:sz w:val="24"/>
          <w:szCs w:val="24"/>
        </w:rPr>
        <w:t>Елизаветинского сельского поселения</w:t>
      </w:r>
      <w:r w:rsidRPr="009E3261">
        <w:rPr>
          <w:sz w:val="24"/>
          <w:szCs w:val="24"/>
        </w:rPr>
        <w:t xml:space="preserve"> Гатчинского муниципального района Ленинградской области с участием представителей координационного совета в области развития малого и среднего предпринимательства.  </w:t>
      </w:r>
    </w:p>
    <w:p w14:paraId="2A153A85" w14:textId="77777777" w:rsidR="0087507F" w:rsidRPr="009E3261" w:rsidRDefault="0087507F" w:rsidP="0087507F">
      <w:pPr>
        <w:autoSpaceDE w:val="0"/>
        <w:autoSpaceDN w:val="0"/>
        <w:adjustRightInd w:val="0"/>
        <w:ind w:firstLine="540"/>
        <w:jc w:val="both"/>
        <w:outlineLvl w:val="0"/>
        <w:rPr>
          <w:sz w:val="24"/>
          <w:szCs w:val="24"/>
        </w:rPr>
      </w:pPr>
      <w:r w:rsidRPr="009E3261">
        <w:rPr>
          <w:sz w:val="24"/>
          <w:szCs w:val="24"/>
        </w:rPr>
        <w:t>2.7. Дополнения в утвержденный Перечень вносятся при включении в реестр муниципального имущества объектов, не обремененных правами третьих лиц, при условии, что такое имущество не будет использоваться для деятельности органов местного самоуправления, муниципальных унитарных предприятий и муниципальных учреждений.</w:t>
      </w:r>
    </w:p>
    <w:p w14:paraId="0B72C04F" w14:textId="401E09BB" w:rsidR="0087507F" w:rsidRPr="009E3261" w:rsidRDefault="0087507F" w:rsidP="0087507F">
      <w:pPr>
        <w:autoSpaceDE w:val="0"/>
        <w:autoSpaceDN w:val="0"/>
        <w:adjustRightInd w:val="0"/>
        <w:ind w:firstLine="540"/>
        <w:jc w:val="both"/>
        <w:outlineLvl w:val="0"/>
        <w:rPr>
          <w:sz w:val="24"/>
          <w:szCs w:val="24"/>
        </w:rPr>
      </w:pPr>
      <w:r w:rsidRPr="009E3261">
        <w:rPr>
          <w:sz w:val="24"/>
          <w:szCs w:val="24"/>
        </w:rPr>
        <w:t xml:space="preserve">2.8. Муниципальное имущество, находящееся в собственности </w:t>
      </w:r>
      <w:r w:rsidR="00D53D27" w:rsidRPr="009E3261">
        <w:rPr>
          <w:sz w:val="24"/>
          <w:szCs w:val="24"/>
        </w:rPr>
        <w:t>муниципального образования Елизаветинского сельского поселения</w:t>
      </w:r>
      <w:r w:rsidRPr="009E3261">
        <w:rPr>
          <w:sz w:val="24"/>
          <w:szCs w:val="24"/>
        </w:rPr>
        <w:t xml:space="preserve"> Гатчинского муниципального района Ленинградской области, может быть исключено из Перечня в следующих случаях:</w:t>
      </w:r>
    </w:p>
    <w:p w14:paraId="4C484ED2" w14:textId="77777777" w:rsidR="0087507F" w:rsidRPr="009E3261" w:rsidRDefault="0087507F" w:rsidP="0087507F">
      <w:pPr>
        <w:numPr>
          <w:ilvl w:val="0"/>
          <w:numId w:val="27"/>
        </w:numPr>
        <w:autoSpaceDE w:val="0"/>
        <w:autoSpaceDN w:val="0"/>
        <w:adjustRightInd w:val="0"/>
        <w:ind w:left="0" w:firstLine="851"/>
        <w:jc w:val="both"/>
        <w:outlineLvl w:val="0"/>
        <w:rPr>
          <w:sz w:val="24"/>
          <w:szCs w:val="24"/>
        </w:rPr>
      </w:pPr>
      <w:r w:rsidRPr="009E3261">
        <w:rPr>
          <w:sz w:val="24"/>
          <w:szCs w:val="24"/>
        </w:rPr>
        <w:t xml:space="preserve">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14:paraId="0D04AA01" w14:textId="77777777" w:rsidR="0087507F" w:rsidRPr="009E3261" w:rsidRDefault="0087507F" w:rsidP="0087507F">
      <w:pPr>
        <w:numPr>
          <w:ilvl w:val="0"/>
          <w:numId w:val="27"/>
        </w:numPr>
        <w:autoSpaceDE w:val="0"/>
        <w:autoSpaceDN w:val="0"/>
        <w:adjustRightInd w:val="0"/>
        <w:ind w:left="0" w:firstLine="851"/>
        <w:jc w:val="both"/>
        <w:outlineLvl w:val="0"/>
        <w:rPr>
          <w:sz w:val="24"/>
          <w:szCs w:val="24"/>
        </w:rPr>
      </w:pPr>
      <w:r w:rsidRPr="009E3261">
        <w:rPr>
          <w:sz w:val="24"/>
          <w:szCs w:val="24"/>
        </w:rPr>
        <w:t xml:space="preserve">утраты или гибели имущества; </w:t>
      </w:r>
    </w:p>
    <w:p w14:paraId="06FAA86E" w14:textId="77777777" w:rsidR="0087507F" w:rsidRPr="009E3261" w:rsidRDefault="0087507F" w:rsidP="0087507F">
      <w:pPr>
        <w:numPr>
          <w:ilvl w:val="0"/>
          <w:numId w:val="27"/>
        </w:numPr>
        <w:autoSpaceDE w:val="0"/>
        <w:autoSpaceDN w:val="0"/>
        <w:adjustRightInd w:val="0"/>
        <w:ind w:left="0" w:firstLine="851"/>
        <w:jc w:val="both"/>
        <w:outlineLvl w:val="0"/>
        <w:rPr>
          <w:sz w:val="24"/>
          <w:szCs w:val="24"/>
        </w:rPr>
      </w:pPr>
      <w:r w:rsidRPr="009E3261">
        <w:rPr>
          <w:sz w:val="24"/>
          <w:szCs w:val="24"/>
        </w:rPr>
        <w:t>возникновение потребности в использовании данного имущества для осуществления полномочий органом местного самоуправления;</w:t>
      </w:r>
    </w:p>
    <w:p w14:paraId="591C430D" w14:textId="77777777" w:rsidR="0087507F" w:rsidRPr="009E3261" w:rsidRDefault="0087507F" w:rsidP="0087507F">
      <w:pPr>
        <w:numPr>
          <w:ilvl w:val="0"/>
          <w:numId w:val="27"/>
        </w:numPr>
        <w:autoSpaceDE w:val="0"/>
        <w:autoSpaceDN w:val="0"/>
        <w:adjustRightInd w:val="0"/>
        <w:ind w:left="0" w:firstLine="851"/>
        <w:jc w:val="both"/>
        <w:outlineLvl w:val="0"/>
        <w:rPr>
          <w:sz w:val="24"/>
          <w:szCs w:val="24"/>
        </w:rPr>
      </w:pPr>
      <w:r w:rsidRPr="009E3261">
        <w:rPr>
          <w:sz w:val="24"/>
          <w:szCs w:val="24"/>
        </w:rPr>
        <w:t>право муниципальной собственности на имущество прекращено по решению суда или в ином установленном законом порядке;</w:t>
      </w:r>
    </w:p>
    <w:p w14:paraId="2C452151" w14:textId="77777777" w:rsidR="0087507F" w:rsidRPr="009E3261" w:rsidRDefault="0087507F" w:rsidP="0087507F">
      <w:pPr>
        <w:numPr>
          <w:ilvl w:val="0"/>
          <w:numId w:val="27"/>
        </w:numPr>
        <w:autoSpaceDE w:val="0"/>
        <w:autoSpaceDN w:val="0"/>
        <w:adjustRightInd w:val="0"/>
        <w:ind w:left="0" w:firstLine="851"/>
        <w:jc w:val="both"/>
        <w:outlineLvl w:val="0"/>
        <w:rPr>
          <w:sz w:val="24"/>
          <w:szCs w:val="24"/>
        </w:rPr>
      </w:pPr>
      <w:r w:rsidRPr="009E3261">
        <w:rPr>
          <w:sz w:val="24"/>
          <w:szCs w:val="24"/>
        </w:rPr>
        <w:t>выкуп имущества субъектом малого и среднего предпринимательства.</w:t>
      </w:r>
    </w:p>
    <w:p w14:paraId="731BE0DC" w14:textId="77777777" w:rsidR="0087507F" w:rsidRPr="009E3261" w:rsidRDefault="0087507F" w:rsidP="0087507F">
      <w:pPr>
        <w:autoSpaceDE w:val="0"/>
        <w:autoSpaceDN w:val="0"/>
        <w:adjustRightInd w:val="0"/>
        <w:ind w:firstLine="540"/>
        <w:jc w:val="both"/>
        <w:rPr>
          <w:sz w:val="24"/>
          <w:szCs w:val="24"/>
        </w:rPr>
      </w:pPr>
      <w:r w:rsidRPr="009E3261">
        <w:rPr>
          <w:sz w:val="24"/>
          <w:szCs w:val="24"/>
        </w:rPr>
        <w:t>2.9.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14:paraId="0F8E6038" w14:textId="77777777" w:rsidR="0087507F" w:rsidRPr="009E3261" w:rsidRDefault="0087507F" w:rsidP="0087507F">
      <w:pPr>
        <w:autoSpaceDE w:val="0"/>
        <w:autoSpaceDN w:val="0"/>
        <w:adjustRightInd w:val="0"/>
        <w:ind w:firstLine="540"/>
        <w:jc w:val="both"/>
        <w:rPr>
          <w:sz w:val="24"/>
          <w:szCs w:val="24"/>
        </w:rPr>
      </w:pPr>
      <w:r w:rsidRPr="009E3261">
        <w:rPr>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14:paraId="640E0767" w14:textId="77777777" w:rsidR="0087507F" w:rsidRPr="009E3261" w:rsidRDefault="0087507F" w:rsidP="0087507F">
      <w:pPr>
        <w:autoSpaceDE w:val="0"/>
        <w:autoSpaceDN w:val="0"/>
        <w:adjustRightInd w:val="0"/>
        <w:ind w:firstLine="540"/>
        <w:jc w:val="both"/>
        <w:rPr>
          <w:sz w:val="24"/>
          <w:szCs w:val="24"/>
        </w:rPr>
      </w:pPr>
      <w:r w:rsidRPr="009E3261">
        <w:rPr>
          <w:sz w:val="24"/>
          <w:szCs w:val="24"/>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14:paraId="093EEA11" w14:textId="77777777" w:rsidR="0087507F" w:rsidRPr="009E3261" w:rsidRDefault="0087507F" w:rsidP="0087507F">
      <w:pPr>
        <w:autoSpaceDE w:val="0"/>
        <w:autoSpaceDN w:val="0"/>
        <w:adjustRightInd w:val="0"/>
        <w:ind w:firstLine="540"/>
        <w:jc w:val="both"/>
        <w:rPr>
          <w:sz w:val="28"/>
          <w:szCs w:val="28"/>
        </w:rPr>
      </w:pPr>
    </w:p>
    <w:p w14:paraId="4DA63404" w14:textId="77777777" w:rsidR="0087507F" w:rsidRPr="009E3261" w:rsidRDefault="0087507F" w:rsidP="0087507F">
      <w:pPr>
        <w:numPr>
          <w:ilvl w:val="0"/>
          <w:numId w:val="26"/>
        </w:numPr>
        <w:autoSpaceDE w:val="0"/>
        <w:autoSpaceDN w:val="0"/>
        <w:adjustRightInd w:val="0"/>
        <w:jc w:val="center"/>
        <w:outlineLvl w:val="0"/>
        <w:rPr>
          <w:b/>
          <w:sz w:val="24"/>
          <w:szCs w:val="24"/>
        </w:rPr>
      </w:pPr>
      <w:r w:rsidRPr="009E3261">
        <w:rPr>
          <w:b/>
          <w:sz w:val="24"/>
          <w:szCs w:val="24"/>
        </w:rPr>
        <w:t>Порядок ведения и опубликования Перечня</w:t>
      </w:r>
    </w:p>
    <w:p w14:paraId="7C264CE0" w14:textId="77777777" w:rsidR="0087507F" w:rsidRPr="009E3261" w:rsidRDefault="0087507F" w:rsidP="0087507F">
      <w:pPr>
        <w:autoSpaceDE w:val="0"/>
        <w:autoSpaceDN w:val="0"/>
        <w:adjustRightInd w:val="0"/>
        <w:ind w:left="360"/>
        <w:jc w:val="both"/>
        <w:outlineLvl w:val="0"/>
        <w:rPr>
          <w:b/>
          <w:sz w:val="28"/>
          <w:szCs w:val="28"/>
        </w:rPr>
      </w:pPr>
    </w:p>
    <w:p w14:paraId="64601BE4" w14:textId="77777777" w:rsidR="0087507F" w:rsidRPr="009E3261" w:rsidRDefault="0087507F" w:rsidP="001F4DF3">
      <w:pPr>
        <w:autoSpaceDE w:val="0"/>
        <w:autoSpaceDN w:val="0"/>
        <w:adjustRightInd w:val="0"/>
        <w:ind w:firstLine="567"/>
        <w:jc w:val="both"/>
        <w:outlineLvl w:val="0"/>
        <w:rPr>
          <w:sz w:val="24"/>
          <w:szCs w:val="24"/>
        </w:rPr>
      </w:pPr>
      <w:r w:rsidRPr="009E3261">
        <w:rPr>
          <w:sz w:val="24"/>
          <w:szCs w:val="24"/>
        </w:rPr>
        <w:t>3.1. 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данных при внесении дополнений в установленном Порядке в утвержденный Перечень.</w:t>
      </w:r>
    </w:p>
    <w:p w14:paraId="561AF708" w14:textId="2CECE461" w:rsidR="0087507F" w:rsidRPr="009E3261" w:rsidRDefault="0087507F" w:rsidP="001F4DF3">
      <w:pPr>
        <w:autoSpaceDE w:val="0"/>
        <w:autoSpaceDN w:val="0"/>
        <w:adjustRightInd w:val="0"/>
        <w:ind w:firstLine="567"/>
        <w:jc w:val="both"/>
        <w:outlineLvl w:val="0"/>
        <w:rPr>
          <w:sz w:val="24"/>
          <w:szCs w:val="24"/>
        </w:rPr>
      </w:pPr>
      <w:r w:rsidRPr="009E3261">
        <w:rPr>
          <w:sz w:val="24"/>
          <w:szCs w:val="24"/>
        </w:rPr>
        <w:t xml:space="preserve">3.2. Перечень и внесение изменений в Перечень утверждаются постановлением администрации </w:t>
      </w:r>
      <w:r w:rsidR="00E32538" w:rsidRPr="009E3261">
        <w:rPr>
          <w:sz w:val="24"/>
          <w:szCs w:val="24"/>
        </w:rPr>
        <w:t>Елизаветинского сельского поселения</w:t>
      </w:r>
      <w:r w:rsidRPr="009E3261">
        <w:rPr>
          <w:sz w:val="24"/>
          <w:szCs w:val="24"/>
        </w:rPr>
        <w:t xml:space="preserve"> Гатчинского муниципального района.</w:t>
      </w:r>
    </w:p>
    <w:p w14:paraId="6383DBC0" w14:textId="77777777" w:rsidR="0087507F" w:rsidRPr="009E3261" w:rsidRDefault="0087507F" w:rsidP="001F4DF3">
      <w:pPr>
        <w:autoSpaceDE w:val="0"/>
        <w:autoSpaceDN w:val="0"/>
        <w:adjustRightInd w:val="0"/>
        <w:ind w:firstLine="567"/>
        <w:jc w:val="both"/>
        <w:outlineLvl w:val="0"/>
        <w:rPr>
          <w:sz w:val="24"/>
          <w:szCs w:val="24"/>
        </w:rPr>
      </w:pPr>
      <w:r w:rsidRPr="009E3261">
        <w:rPr>
          <w:sz w:val="24"/>
          <w:szCs w:val="24"/>
        </w:rPr>
        <w:t>3.3. Утвержденный Перечень ведется Уполномоченным органом на электронном и бумажном носителях по форме, указанной в приложении 2 к настоящему постановлению.</w:t>
      </w:r>
    </w:p>
    <w:p w14:paraId="54923987" w14:textId="51B111D6" w:rsidR="0087507F" w:rsidRPr="009E3261" w:rsidRDefault="0087507F" w:rsidP="001F4DF3">
      <w:pPr>
        <w:autoSpaceDE w:val="0"/>
        <w:autoSpaceDN w:val="0"/>
        <w:adjustRightInd w:val="0"/>
        <w:ind w:firstLine="567"/>
        <w:jc w:val="both"/>
        <w:outlineLvl w:val="0"/>
        <w:rPr>
          <w:sz w:val="24"/>
          <w:szCs w:val="24"/>
        </w:rPr>
      </w:pPr>
      <w:r w:rsidRPr="009E3261">
        <w:rPr>
          <w:sz w:val="24"/>
          <w:szCs w:val="24"/>
        </w:rPr>
        <w:t xml:space="preserve">3.4. Перечень и дополнения к нему подлежат обязательному опубликованию и размещению на официальном сайте </w:t>
      </w:r>
      <w:r w:rsidR="00C32313" w:rsidRPr="009E3261">
        <w:rPr>
          <w:sz w:val="24"/>
          <w:szCs w:val="24"/>
        </w:rPr>
        <w:t>Елизаветинского сельского</w:t>
      </w:r>
      <w:r w:rsidRPr="009E3261">
        <w:rPr>
          <w:sz w:val="24"/>
          <w:szCs w:val="24"/>
        </w:rPr>
        <w:t xml:space="preserve"> поселения Гатчинского муниципального района Ленинградской области в сети Интернет.</w:t>
      </w:r>
    </w:p>
    <w:p w14:paraId="0F5893CA" w14:textId="0FCEF38B" w:rsidR="001F4DF3" w:rsidRPr="009E3261" w:rsidRDefault="0087507F" w:rsidP="009E3261">
      <w:pPr>
        <w:shd w:val="clear" w:color="auto" w:fill="FFFFFF"/>
        <w:ind w:firstLine="567"/>
        <w:jc w:val="both"/>
        <w:rPr>
          <w:sz w:val="26"/>
          <w:szCs w:val="26"/>
        </w:rPr>
      </w:pPr>
      <w:r w:rsidRPr="009E3261">
        <w:rPr>
          <w:sz w:val="24"/>
          <w:szCs w:val="24"/>
        </w:rPr>
        <w:t>3.5. Перечень и дополнения к нему в течение 10 (Десяти) рабочих дней с даты утверждения направляются Уполномоченным органом в комитет по развитию малого и среднего предпринимательства и потребительского рынка Ленинградской области</w:t>
      </w:r>
      <w:r w:rsidR="001F4DF3" w:rsidRPr="009E3261">
        <w:rPr>
          <w:sz w:val="24"/>
          <w:szCs w:val="24"/>
        </w:rPr>
        <w:t>.</w:t>
      </w:r>
    </w:p>
    <w:p w14:paraId="77507C3D" w14:textId="77777777" w:rsidR="001F4DF3" w:rsidRPr="009E3261" w:rsidRDefault="001F4DF3" w:rsidP="0033426A">
      <w:pPr>
        <w:autoSpaceDE w:val="0"/>
        <w:autoSpaceDN w:val="0"/>
        <w:adjustRightInd w:val="0"/>
        <w:jc w:val="right"/>
        <w:outlineLvl w:val="0"/>
        <w:rPr>
          <w:sz w:val="26"/>
          <w:szCs w:val="26"/>
        </w:rPr>
      </w:pPr>
    </w:p>
    <w:p w14:paraId="5927125C" w14:textId="77777777" w:rsidR="001F4DF3" w:rsidRPr="009E3261" w:rsidRDefault="001F4DF3" w:rsidP="0033426A">
      <w:pPr>
        <w:autoSpaceDE w:val="0"/>
        <w:autoSpaceDN w:val="0"/>
        <w:adjustRightInd w:val="0"/>
        <w:jc w:val="right"/>
        <w:outlineLvl w:val="0"/>
        <w:rPr>
          <w:sz w:val="26"/>
          <w:szCs w:val="26"/>
        </w:rPr>
      </w:pPr>
    </w:p>
    <w:p w14:paraId="322EA400" w14:textId="77777777" w:rsidR="001F4DF3" w:rsidRPr="009E3261" w:rsidRDefault="001F4DF3" w:rsidP="0033426A">
      <w:pPr>
        <w:autoSpaceDE w:val="0"/>
        <w:autoSpaceDN w:val="0"/>
        <w:adjustRightInd w:val="0"/>
        <w:jc w:val="right"/>
        <w:outlineLvl w:val="0"/>
        <w:rPr>
          <w:sz w:val="26"/>
          <w:szCs w:val="26"/>
        </w:rPr>
      </w:pPr>
    </w:p>
    <w:p w14:paraId="049632C3" w14:textId="77777777" w:rsidR="001F4DF3" w:rsidRPr="009E3261" w:rsidRDefault="001F4DF3" w:rsidP="0033426A">
      <w:pPr>
        <w:autoSpaceDE w:val="0"/>
        <w:autoSpaceDN w:val="0"/>
        <w:adjustRightInd w:val="0"/>
        <w:jc w:val="right"/>
        <w:outlineLvl w:val="0"/>
        <w:rPr>
          <w:sz w:val="26"/>
          <w:szCs w:val="26"/>
        </w:rPr>
      </w:pPr>
    </w:p>
    <w:p w14:paraId="2F43B02C" w14:textId="77777777" w:rsidR="001F4DF3" w:rsidRPr="009E3261" w:rsidRDefault="001F4DF3" w:rsidP="0033426A">
      <w:pPr>
        <w:autoSpaceDE w:val="0"/>
        <w:autoSpaceDN w:val="0"/>
        <w:adjustRightInd w:val="0"/>
        <w:jc w:val="right"/>
        <w:outlineLvl w:val="0"/>
        <w:rPr>
          <w:sz w:val="26"/>
          <w:szCs w:val="26"/>
        </w:rPr>
      </w:pPr>
    </w:p>
    <w:p w14:paraId="34800238" w14:textId="77777777" w:rsidR="001F4DF3" w:rsidRPr="009E3261" w:rsidRDefault="001F4DF3" w:rsidP="0033426A">
      <w:pPr>
        <w:autoSpaceDE w:val="0"/>
        <w:autoSpaceDN w:val="0"/>
        <w:adjustRightInd w:val="0"/>
        <w:jc w:val="right"/>
        <w:outlineLvl w:val="0"/>
        <w:rPr>
          <w:sz w:val="24"/>
          <w:szCs w:val="24"/>
        </w:rPr>
      </w:pPr>
      <w:r w:rsidRPr="009E3261">
        <w:rPr>
          <w:sz w:val="24"/>
          <w:szCs w:val="24"/>
        </w:rPr>
        <w:lastRenderedPageBreak/>
        <w:t>Приложение № 3</w:t>
      </w:r>
    </w:p>
    <w:p w14:paraId="2DE1F543" w14:textId="77777777" w:rsidR="001F4DF3" w:rsidRPr="009E3261" w:rsidRDefault="001F4DF3" w:rsidP="001F4DF3">
      <w:pPr>
        <w:autoSpaceDE w:val="0"/>
        <w:autoSpaceDN w:val="0"/>
        <w:adjustRightInd w:val="0"/>
        <w:jc w:val="right"/>
        <w:outlineLvl w:val="0"/>
        <w:rPr>
          <w:sz w:val="24"/>
          <w:szCs w:val="24"/>
        </w:rPr>
      </w:pPr>
      <w:r w:rsidRPr="009E3261">
        <w:rPr>
          <w:sz w:val="24"/>
          <w:szCs w:val="24"/>
        </w:rPr>
        <w:t>к решению совета депутатов</w:t>
      </w:r>
    </w:p>
    <w:p w14:paraId="508AD9CA" w14:textId="6DFE732A" w:rsidR="001F4DF3" w:rsidRPr="009E3261" w:rsidRDefault="001F4DF3" w:rsidP="001F4DF3">
      <w:pPr>
        <w:autoSpaceDE w:val="0"/>
        <w:autoSpaceDN w:val="0"/>
        <w:adjustRightInd w:val="0"/>
        <w:jc w:val="right"/>
        <w:outlineLvl w:val="0"/>
        <w:rPr>
          <w:sz w:val="24"/>
          <w:szCs w:val="24"/>
        </w:rPr>
      </w:pPr>
      <w:r w:rsidRPr="009E3261">
        <w:rPr>
          <w:sz w:val="24"/>
          <w:szCs w:val="24"/>
        </w:rPr>
        <w:t>от 26.11.2020 г. №</w:t>
      </w:r>
      <w:r w:rsidR="009E3261">
        <w:rPr>
          <w:sz w:val="24"/>
          <w:szCs w:val="24"/>
        </w:rPr>
        <w:t xml:space="preserve"> 82</w:t>
      </w:r>
      <w:r w:rsidRPr="009E3261">
        <w:rPr>
          <w:sz w:val="24"/>
          <w:szCs w:val="24"/>
        </w:rPr>
        <w:t xml:space="preserve">              </w:t>
      </w:r>
    </w:p>
    <w:p w14:paraId="636B2C09" w14:textId="038A06C2" w:rsidR="0033426A" w:rsidRPr="009E3261" w:rsidRDefault="0033426A" w:rsidP="0033426A">
      <w:pPr>
        <w:autoSpaceDE w:val="0"/>
        <w:autoSpaceDN w:val="0"/>
        <w:adjustRightInd w:val="0"/>
        <w:jc w:val="right"/>
        <w:outlineLvl w:val="0"/>
        <w:rPr>
          <w:sz w:val="26"/>
          <w:szCs w:val="26"/>
        </w:rPr>
      </w:pPr>
      <w:r w:rsidRPr="009E3261">
        <w:rPr>
          <w:sz w:val="26"/>
          <w:szCs w:val="26"/>
        </w:rPr>
        <w:t xml:space="preserve">           </w:t>
      </w:r>
    </w:p>
    <w:p w14:paraId="1B3982A5" w14:textId="2410E408" w:rsidR="00F57AC4" w:rsidRPr="009E3261" w:rsidRDefault="00F57AC4" w:rsidP="004F1118">
      <w:pPr>
        <w:shd w:val="clear" w:color="auto" w:fill="FFFFFF"/>
        <w:spacing w:before="180" w:after="180"/>
        <w:ind w:firstLine="284"/>
        <w:jc w:val="both"/>
        <w:rPr>
          <w:b/>
          <w:sz w:val="24"/>
          <w:szCs w:val="24"/>
        </w:rPr>
      </w:pPr>
      <w:r w:rsidRPr="009E3261">
        <w:rPr>
          <w:b/>
          <w:sz w:val="24"/>
          <w:szCs w:val="24"/>
        </w:rPr>
        <w:t xml:space="preserve">Порядок и условия предоставления имущественной Поддержки </w:t>
      </w:r>
      <w:r w:rsidR="001F6D5E" w:rsidRPr="009E3261">
        <w:rPr>
          <w:b/>
          <w:sz w:val="24"/>
          <w:szCs w:val="24"/>
        </w:rPr>
        <w:t>субъект</w:t>
      </w:r>
      <w:r w:rsidR="00384602" w:rsidRPr="009E3261">
        <w:rPr>
          <w:b/>
          <w:sz w:val="24"/>
          <w:szCs w:val="24"/>
        </w:rPr>
        <w:t>ам</w:t>
      </w:r>
      <w:r w:rsidR="001F6D5E" w:rsidRPr="009E3261">
        <w:rPr>
          <w:b/>
          <w:sz w:val="24"/>
          <w:szCs w:val="24"/>
        </w:rPr>
        <w:t xml:space="preserve"> малого и среднего предпринимательства и организаци</w:t>
      </w:r>
      <w:r w:rsidR="00384602" w:rsidRPr="009E3261">
        <w:rPr>
          <w:b/>
          <w:sz w:val="24"/>
          <w:szCs w:val="24"/>
        </w:rPr>
        <w:t>ям</w:t>
      </w:r>
      <w:r w:rsidR="001F6D5E" w:rsidRPr="009E3261">
        <w:rPr>
          <w:b/>
          <w:sz w:val="24"/>
          <w:szCs w:val="24"/>
        </w:rPr>
        <w:t xml:space="preserve">, образующих инфраструктуру поддержки субъектов малого и среднего предпринимательства, </w:t>
      </w:r>
      <w:r w:rsidR="001F4DF3" w:rsidRPr="009E3261">
        <w:rPr>
          <w:b/>
          <w:sz w:val="24"/>
          <w:szCs w:val="24"/>
        </w:rPr>
        <w:t>а также</w:t>
      </w:r>
      <w:r w:rsidR="001F6D5E" w:rsidRPr="009E3261">
        <w:rPr>
          <w:b/>
          <w:sz w:val="24"/>
          <w:szCs w:val="24"/>
        </w:rPr>
        <w:t xml:space="preserve"> физически</w:t>
      </w:r>
      <w:r w:rsidR="00384602" w:rsidRPr="009E3261">
        <w:rPr>
          <w:b/>
          <w:sz w:val="24"/>
          <w:szCs w:val="24"/>
        </w:rPr>
        <w:t>м</w:t>
      </w:r>
      <w:r w:rsidR="001F6D5E" w:rsidRPr="009E3261">
        <w:rPr>
          <w:b/>
          <w:sz w:val="24"/>
          <w:szCs w:val="24"/>
        </w:rPr>
        <w:t xml:space="preserve"> лиц</w:t>
      </w:r>
      <w:r w:rsidR="00384602" w:rsidRPr="009E3261">
        <w:rPr>
          <w:b/>
          <w:sz w:val="24"/>
          <w:szCs w:val="24"/>
        </w:rPr>
        <w:t>ам</w:t>
      </w:r>
      <w:r w:rsidR="001F6D5E" w:rsidRPr="009E3261">
        <w:rPr>
          <w:b/>
          <w:sz w:val="24"/>
          <w:szCs w:val="24"/>
        </w:rPr>
        <w:t>, не являющи</w:t>
      </w:r>
      <w:r w:rsidR="006B45E8" w:rsidRPr="009E3261">
        <w:rPr>
          <w:b/>
          <w:sz w:val="24"/>
          <w:szCs w:val="24"/>
        </w:rPr>
        <w:t>ми</w:t>
      </w:r>
      <w:r w:rsidR="001F6D5E" w:rsidRPr="009E3261">
        <w:rPr>
          <w:b/>
          <w:sz w:val="24"/>
          <w:szCs w:val="24"/>
        </w:rPr>
        <w:t>ся индивидуальными предпринимателями и применяющих специальный налоговый режим «Налог на профессиональный доход»</w:t>
      </w:r>
    </w:p>
    <w:p w14:paraId="0855B489" w14:textId="77777777" w:rsidR="00F57AC4" w:rsidRPr="009E3261" w:rsidRDefault="00F57AC4" w:rsidP="004A01E6">
      <w:pPr>
        <w:shd w:val="clear" w:color="auto" w:fill="FFFFFF"/>
        <w:spacing w:before="180" w:after="180"/>
        <w:ind w:firstLine="426"/>
        <w:jc w:val="both"/>
        <w:rPr>
          <w:sz w:val="24"/>
          <w:szCs w:val="24"/>
        </w:rPr>
      </w:pPr>
      <w:r w:rsidRPr="009E3261">
        <w:rPr>
          <w:sz w:val="24"/>
          <w:szCs w:val="24"/>
        </w:rPr>
        <w:t>3.1. Порядок и условия предоставления имущественной Поддержки путем передачи муниципального имущества, включенного в утвержденный Перечень. </w:t>
      </w:r>
    </w:p>
    <w:p w14:paraId="5AFB8EE9" w14:textId="0DD75167" w:rsidR="00F57AC4" w:rsidRPr="009E3261" w:rsidRDefault="00F57AC4" w:rsidP="004A01E6">
      <w:pPr>
        <w:shd w:val="clear" w:color="auto" w:fill="FFFFFF"/>
        <w:spacing w:before="180" w:after="180"/>
        <w:ind w:firstLine="426"/>
        <w:jc w:val="both"/>
        <w:rPr>
          <w:sz w:val="24"/>
          <w:szCs w:val="24"/>
        </w:rPr>
      </w:pPr>
      <w:r w:rsidRPr="009E3261">
        <w:rPr>
          <w:sz w:val="24"/>
          <w:szCs w:val="24"/>
        </w:rPr>
        <w:t xml:space="preserve">3.1.1. Арендатор муниципального имущества, относящийся к </w:t>
      </w:r>
      <w:r w:rsidR="001F6D5E" w:rsidRPr="009E3261">
        <w:rPr>
          <w:sz w:val="24"/>
          <w:szCs w:val="24"/>
        </w:rPr>
        <w:t>субъектам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w:t>
      </w:r>
      <w:r w:rsidR="00384602" w:rsidRPr="009E3261">
        <w:rPr>
          <w:sz w:val="24"/>
          <w:szCs w:val="24"/>
        </w:rPr>
        <w:t>е</w:t>
      </w:r>
      <w:r w:rsidR="001F6D5E" w:rsidRPr="009E3261">
        <w:rPr>
          <w:sz w:val="24"/>
          <w:szCs w:val="24"/>
        </w:rPr>
        <w:t xml:space="preserve"> лиц</w:t>
      </w:r>
      <w:r w:rsidR="00384602" w:rsidRPr="009E3261">
        <w:rPr>
          <w:sz w:val="24"/>
          <w:szCs w:val="24"/>
        </w:rPr>
        <w:t>а</w:t>
      </w:r>
      <w:r w:rsidR="001F6D5E" w:rsidRPr="009E3261">
        <w:rPr>
          <w:sz w:val="24"/>
          <w:szCs w:val="24"/>
        </w:rPr>
        <w:t>, не являющи</w:t>
      </w:r>
      <w:r w:rsidR="00384602" w:rsidRPr="009E3261">
        <w:rPr>
          <w:sz w:val="24"/>
          <w:szCs w:val="24"/>
        </w:rPr>
        <w:t>еся</w:t>
      </w:r>
      <w:r w:rsidR="001F6D5E" w:rsidRPr="009E3261">
        <w:rPr>
          <w:sz w:val="24"/>
          <w:szCs w:val="24"/>
        </w:rPr>
        <w:t xml:space="preserve"> индивидуальными предпринимателями и применяющи</w:t>
      </w:r>
      <w:r w:rsidR="00384602" w:rsidRPr="009E3261">
        <w:rPr>
          <w:sz w:val="24"/>
          <w:szCs w:val="24"/>
        </w:rPr>
        <w:t>е</w:t>
      </w:r>
      <w:r w:rsidR="001F6D5E" w:rsidRPr="009E3261">
        <w:rPr>
          <w:sz w:val="24"/>
          <w:szCs w:val="24"/>
        </w:rPr>
        <w:t xml:space="preserve"> специальный налоговый режим «Налог на профессиональный доход»</w:t>
      </w:r>
      <w:r w:rsidRPr="009E3261">
        <w:rPr>
          <w:sz w:val="24"/>
          <w:szCs w:val="24"/>
        </w:rPr>
        <w:t xml:space="preserve">, при обращении в адрес администрации </w:t>
      </w:r>
      <w:r w:rsidR="007C52C0" w:rsidRPr="009E3261">
        <w:rPr>
          <w:sz w:val="24"/>
          <w:szCs w:val="24"/>
        </w:rPr>
        <w:t>муниципального образования Елизаветинского сельского поселения</w:t>
      </w:r>
      <w:r w:rsidRPr="009E3261">
        <w:rPr>
          <w:sz w:val="24"/>
          <w:szCs w:val="24"/>
        </w:rPr>
        <w:t xml:space="preserve"> имеет право обратиться с заявлением о предоставлении ему Поддержки, предусмотренной настоящим Положением.</w:t>
      </w:r>
    </w:p>
    <w:p w14:paraId="7FA661BF" w14:textId="77777777" w:rsidR="00F57AC4" w:rsidRPr="009E3261" w:rsidRDefault="00F57AC4" w:rsidP="004A01E6">
      <w:pPr>
        <w:shd w:val="clear" w:color="auto" w:fill="FFFFFF"/>
        <w:spacing w:before="180" w:after="180"/>
        <w:ind w:firstLine="426"/>
        <w:jc w:val="both"/>
        <w:rPr>
          <w:sz w:val="24"/>
          <w:szCs w:val="24"/>
        </w:rPr>
      </w:pPr>
      <w:r w:rsidRPr="009E3261">
        <w:rPr>
          <w:sz w:val="24"/>
          <w:szCs w:val="24"/>
        </w:rPr>
        <w:t xml:space="preserve">3.1.2. В заявлении о предоставлении </w:t>
      </w:r>
      <w:r w:rsidR="00384602" w:rsidRPr="009E3261">
        <w:rPr>
          <w:sz w:val="24"/>
          <w:szCs w:val="24"/>
        </w:rPr>
        <w:t>п</w:t>
      </w:r>
      <w:r w:rsidRPr="009E3261">
        <w:rPr>
          <w:sz w:val="24"/>
          <w:szCs w:val="24"/>
        </w:rPr>
        <w:t>оддержки указывается: наименование, организационно-правовая форма, местонахождение - для юридического лица; фамилии, имени, отчества (последнее - при наличии), места жительства, данны</w:t>
      </w:r>
      <w:r w:rsidR="001F6D5E" w:rsidRPr="009E3261">
        <w:rPr>
          <w:sz w:val="24"/>
          <w:szCs w:val="24"/>
        </w:rPr>
        <w:t>е</w:t>
      </w:r>
      <w:r w:rsidRPr="009E3261">
        <w:rPr>
          <w:sz w:val="24"/>
          <w:szCs w:val="24"/>
        </w:rPr>
        <w:t xml:space="preserve"> документа, удостоверяющего личность; вид деятельности; предполагаем</w:t>
      </w:r>
      <w:r w:rsidR="001F6D5E" w:rsidRPr="009E3261">
        <w:rPr>
          <w:sz w:val="24"/>
          <w:szCs w:val="24"/>
        </w:rPr>
        <w:t>ое</w:t>
      </w:r>
      <w:r w:rsidRPr="009E3261">
        <w:rPr>
          <w:sz w:val="24"/>
          <w:szCs w:val="24"/>
        </w:rPr>
        <w:t xml:space="preserve"> целево</w:t>
      </w:r>
      <w:r w:rsidR="001F6D5E" w:rsidRPr="009E3261">
        <w:rPr>
          <w:sz w:val="24"/>
          <w:szCs w:val="24"/>
        </w:rPr>
        <w:t>е</w:t>
      </w:r>
      <w:r w:rsidRPr="009E3261">
        <w:rPr>
          <w:sz w:val="24"/>
          <w:szCs w:val="24"/>
        </w:rPr>
        <w:t xml:space="preserve"> использовани</w:t>
      </w:r>
      <w:r w:rsidR="001F6D5E" w:rsidRPr="009E3261">
        <w:rPr>
          <w:sz w:val="24"/>
          <w:szCs w:val="24"/>
        </w:rPr>
        <w:t>е</w:t>
      </w:r>
      <w:r w:rsidRPr="009E3261">
        <w:rPr>
          <w:sz w:val="24"/>
          <w:szCs w:val="24"/>
        </w:rPr>
        <w:t xml:space="preserve"> объекта; местоположение и площадь объекта муниципального имущества. </w:t>
      </w:r>
    </w:p>
    <w:p w14:paraId="2D00EC2D" w14:textId="77777777" w:rsidR="00F57AC4" w:rsidRPr="009E3261" w:rsidRDefault="00F57AC4" w:rsidP="004A01E6">
      <w:pPr>
        <w:shd w:val="clear" w:color="auto" w:fill="FFFFFF"/>
        <w:spacing w:before="180" w:after="180"/>
        <w:ind w:firstLine="426"/>
        <w:jc w:val="both"/>
        <w:rPr>
          <w:sz w:val="24"/>
          <w:szCs w:val="24"/>
        </w:rPr>
      </w:pPr>
      <w:r w:rsidRPr="009E3261">
        <w:rPr>
          <w:sz w:val="24"/>
          <w:szCs w:val="24"/>
        </w:rPr>
        <w:t xml:space="preserve">3.1.3.  К заявлению о предоставлении </w:t>
      </w:r>
      <w:r w:rsidR="00384602" w:rsidRPr="009E3261">
        <w:rPr>
          <w:sz w:val="24"/>
          <w:szCs w:val="24"/>
        </w:rPr>
        <w:t>п</w:t>
      </w:r>
      <w:r w:rsidRPr="009E3261">
        <w:rPr>
          <w:sz w:val="24"/>
          <w:szCs w:val="24"/>
        </w:rPr>
        <w:t>оддержки прилагаются следующие документы:</w:t>
      </w:r>
    </w:p>
    <w:p w14:paraId="177143B5" w14:textId="77777777" w:rsidR="00F57AC4" w:rsidRPr="009E3261" w:rsidRDefault="00F57AC4" w:rsidP="001F6D5E">
      <w:pPr>
        <w:shd w:val="clear" w:color="auto" w:fill="FFFFFF"/>
        <w:spacing w:before="180" w:after="180"/>
        <w:jc w:val="both"/>
        <w:rPr>
          <w:sz w:val="24"/>
          <w:szCs w:val="24"/>
        </w:rPr>
      </w:pPr>
      <w:r w:rsidRPr="009E3261">
        <w:rPr>
          <w:sz w:val="24"/>
          <w:szCs w:val="24"/>
        </w:rPr>
        <w:t>- документы, подтверждающие соответствие Субъекта малого и среднего предпринимательства условиям, установленным Федеральн</w:t>
      </w:r>
      <w:r w:rsidR="001F6D5E" w:rsidRPr="009E3261">
        <w:rPr>
          <w:sz w:val="24"/>
          <w:szCs w:val="24"/>
        </w:rPr>
        <w:t>ым</w:t>
      </w:r>
      <w:r w:rsidRPr="009E3261">
        <w:rPr>
          <w:sz w:val="24"/>
          <w:szCs w:val="24"/>
        </w:rPr>
        <w:t xml:space="preserve"> закон</w:t>
      </w:r>
      <w:r w:rsidR="001F6D5E" w:rsidRPr="009E3261">
        <w:rPr>
          <w:sz w:val="24"/>
          <w:szCs w:val="24"/>
        </w:rPr>
        <w:t>ом</w:t>
      </w:r>
      <w:r w:rsidRPr="009E3261">
        <w:rPr>
          <w:sz w:val="24"/>
          <w:szCs w:val="24"/>
        </w:rPr>
        <w:t xml:space="preserve"> от 24.07.2007 № 209-ФЗ «О развитии малого и среднего предпринимательства в Российской Федерации»;</w:t>
      </w:r>
    </w:p>
    <w:p w14:paraId="6F3F238F" w14:textId="77777777" w:rsidR="00F57AC4" w:rsidRPr="009E3261" w:rsidRDefault="00F57AC4" w:rsidP="001F6D5E">
      <w:pPr>
        <w:shd w:val="clear" w:color="auto" w:fill="FFFFFF"/>
        <w:spacing w:before="180" w:after="180"/>
        <w:jc w:val="both"/>
        <w:rPr>
          <w:sz w:val="24"/>
          <w:szCs w:val="24"/>
        </w:rPr>
      </w:pPr>
      <w:r w:rsidRPr="009E3261">
        <w:rPr>
          <w:sz w:val="24"/>
          <w:szCs w:val="24"/>
        </w:rPr>
        <w:t>- копии учредительных документов - для юридического лица;</w:t>
      </w:r>
    </w:p>
    <w:p w14:paraId="6444169D" w14:textId="77777777" w:rsidR="00F57AC4" w:rsidRPr="009E3261" w:rsidRDefault="00F57AC4" w:rsidP="001F6D5E">
      <w:pPr>
        <w:shd w:val="clear" w:color="auto" w:fill="FFFFFF"/>
        <w:spacing w:before="180" w:after="180"/>
        <w:jc w:val="both"/>
        <w:rPr>
          <w:sz w:val="24"/>
          <w:szCs w:val="24"/>
        </w:rPr>
      </w:pPr>
      <w:r w:rsidRPr="009E3261">
        <w:rPr>
          <w:sz w:val="24"/>
          <w:szCs w:val="24"/>
        </w:rPr>
        <w:t>- копии документов, подтверждающих полномочия представителя заявителя, действующего на основании доверенности.</w:t>
      </w:r>
    </w:p>
    <w:p w14:paraId="23247402" w14:textId="77777777" w:rsidR="00F57AC4" w:rsidRPr="009E3261" w:rsidRDefault="00F57AC4" w:rsidP="001F6D5E">
      <w:pPr>
        <w:shd w:val="clear" w:color="auto" w:fill="FFFFFF"/>
        <w:spacing w:before="180" w:after="180"/>
        <w:jc w:val="both"/>
        <w:rPr>
          <w:sz w:val="24"/>
          <w:szCs w:val="24"/>
        </w:rPr>
      </w:pPr>
      <w:r w:rsidRPr="009E3261">
        <w:rPr>
          <w:sz w:val="24"/>
          <w:szCs w:val="24"/>
        </w:rPr>
        <w:t>- документы, подтверждающие полномочия руководителя юридического лица или иного лица, действующего на основании устава;</w:t>
      </w:r>
    </w:p>
    <w:p w14:paraId="48832494" w14:textId="77777777" w:rsidR="00F57AC4" w:rsidRPr="009E3261" w:rsidRDefault="00F57AC4" w:rsidP="001F6D5E">
      <w:pPr>
        <w:shd w:val="clear" w:color="auto" w:fill="FFFFFF"/>
        <w:spacing w:before="180" w:after="180"/>
        <w:jc w:val="both"/>
        <w:rPr>
          <w:sz w:val="24"/>
          <w:szCs w:val="24"/>
        </w:rPr>
      </w:pPr>
      <w:r w:rsidRPr="009E3261">
        <w:rPr>
          <w:sz w:val="24"/>
          <w:szCs w:val="24"/>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14:paraId="6A1F0FEA" w14:textId="77777777" w:rsidR="00F57AC4" w:rsidRPr="009E3261" w:rsidRDefault="00F57AC4" w:rsidP="001F6D5E">
      <w:pPr>
        <w:shd w:val="clear" w:color="auto" w:fill="FFFFFF"/>
        <w:spacing w:before="180" w:after="180"/>
        <w:jc w:val="both"/>
        <w:rPr>
          <w:sz w:val="24"/>
          <w:szCs w:val="24"/>
        </w:rPr>
      </w:pPr>
      <w:r w:rsidRPr="009E3261">
        <w:rPr>
          <w:sz w:val="24"/>
          <w:szCs w:val="24"/>
        </w:rPr>
        <w:t>- копия свидетельства о постановке на учет в налоговом органе;</w:t>
      </w:r>
    </w:p>
    <w:p w14:paraId="44B26F28" w14:textId="77777777" w:rsidR="00F57AC4" w:rsidRPr="009E3261" w:rsidRDefault="00F57AC4" w:rsidP="001F6D5E">
      <w:pPr>
        <w:shd w:val="clear" w:color="auto" w:fill="FFFFFF"/>
        <w:spacing w:before="180" w:after="180"/>
        <w:jc w:val="both"/>
        <w:rPr>
          <w:sz w:val="24"/>
          <w:szCs w:val="24"/>
        </w:rPr>
      </w:pPr>
      <w:r w:rsidRPr="009E3261">
        <w:rPr>
          <w:sz w:val="24"/>
          <w:szCs w:val="24"/>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14:paraId="0C5F21A2" w14:textId="77777777" w:rsidR="00F57AC4" w:rsidRPr="009E3261" w:rsidRDefault="00F57AC4" w:rsidP="001F6D5E">
      <w:pPr>
        <w:shd w:val="clear" w:color="auto" w:fill="FFFFFF"/>
        <w:spacing w:before="180" w:after="180"/>
        <w:jc w:val="both"/>
        <w:rPr>
          <w:sz w:val="24"/>
          <w:szCs w:val="24"/>
        </w:rPr>
      </w:pPr>
      <w:r w:rsidRPr="009E3261">
        <w:rPr>
          <w:sz w:val="24"/>
          <w:szCs w:val="24"/>
        </w:rPr>
        <w:t>- справка о средней численности работников за предшествующий календарный год, подписанная руководителем и заверенная печатью.</w:t>
      </w:r>
    </w:p>
    <w:p w14:paraId="3899FDFF" w14:textId="37495DA2" w:rsidR="00F57AC4" w:rsidRPr="009E3261" w:rsidRDefault="00F57AC4" w:rsidP="001F6D5E">
      <w:pPr>
        <w:shd w:val="clear" w:color="auto" w:fill="FFFFFF"/>
        <w:spacing w:before="180" w:after="180"/>
        <w:jc w:val="both"/>
        <w:rPr>
          <w:sz w:val="22"/>
          <w:szCs w:val="22"/>
        </w:rPr>
      </w:pPr>
      <w:r w:rsidRPr="009E3261">
        <w:rPr>
          <w:sz w:val="22"/>
          <w:szCs w:val="22"/>
        </w:rPr>
        <w:t xml:space="preserve">     В рамках межведомственного информационного взаимодействия администрация </w:t>
      </w:r>
      <w:r w:rsidR="003135A8" w:rsidRPr="009E3261">
        <w:rPr>
          <w:sz w:val="22"/>
          <w:szCs w:val="22"/>
        </w:rPr>
        <w:t xml:space="preserve">муниципального образования Елизаветинского </w:t>
      </w:r>
      <w:proofErr w:type="gramStart"/>
      <w:r w:rsidR="003135A8" w:rsidRPr="009E3261">
        <w:rPr>
          <w:sz w:val="22"/>
          <w:szCs w:val="22"/>
        </w:rPr>
        <w:t>сельского</w:t>
      </w:r>
      <w:r w:rsidRPr="009E3261">
        <w:rPr>
          <w:sz w:val="22"/>
          <w:szCs w:val="22"/>
        </w:rPr>
        <w:t xml:space="preserve">  поселения</w:t>
      </w:r>
      <w:proofErr w:type="gramEnd"/>
      <w:r w:rsidRPr="009E3261">
        <w:rPr>
          <w:sz w:val="22"/>
          <w:szCs w:val="22"/>
        </w:rPr>
        <w:t xml:space="preserve"> запрашивает в отношении заявителя (юридического лица или индивидуального предпринимателя):</w:t>
      </w:r>
    </w:p>
    <w:p w14:paraId="06B1F7AE" w14:textId="77777777" w:rsidR="00F57AC4" w:rsidRPr="009E3261" w:rsidRDefault="00F57AC4" w:rsidP="001F6D5E">
      <w:pPr>
        <w:shd w:val="clear" w:color="auto" w:fill="FFFFFF"/>
        <w:spacing w:before="180" w:after="180"/>
        <w:jc w:val="both"/>
        <w:rPr>
          <w:sz w:val="24"/>
          <w:szCs w:val="24"/>
        </w:rPr>
      </w:pPr>
      <w:r w:rsidRPr="009E3261">
        <w:rPr>
          <w:sz w:val="24"/>
          <w:szCs w:val="24"/>
        </w:rPr>
        <w:lastRenderedPageBreak/>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14:paraId="74779218" w14:textId="2B131940" w:rsidR="00F57AC4" w:rsidRPr="009E3261" w:rsidRDefault="00F57AC4" w:rsidP="001F6D5E">
      <w:pPr>
        <w:shd w:val="clear" w:color="auto" w:fill="FFFFFF"/>
        <w:spacing w:before="180" w:after="180"/>
        <w:jc w:val="both"/>
        <w:rPr>
          <w:sz w:val="28"/>
          <w:szCs w:val="28"/>
        </w:rPr>
      </w:pPr>
      <w:r w:rsidRPr="009E3261">
        <w:rPr>
          <w:sz w:val="24"/>
          <w:szCs w:val="24"/>
        </w:rPr>
        <w:t xml:space="preserve">Документы, запрашиваемые </w:t>
      </w:r>
      <w:proofErr w:type="gramStart"/>
      <w:r w:rsidRPr="009E3261">
        <w:rPr>
          <w:sz w:val="24"/>
          <w:szCs w:val="24"/>
        </w:rPr>
        <w:t xml:space="preserve">администрацией  </w:t>
      </w:r>
      <w:r w:rsidR="003135A8" w:rsidRPr="009E3261">
        <w:rPr>
          <w:sz w:val="24"/>
          <w:szCs w:val="24"/>
        </w:rPr>
        <w:t>муниципального</w:t>
      </w:r>
      <w:proofErr w:type="gramEnd"/>
      <w:r w:rsidR="003135A8" w:rsidRPr="009E3261">
        <w:rPr>
          <w:sz w:val="24"/>
          <w:szCs w:val="24"/>
        </w:rPr>
        <w:t xml:space="preserve"> образования Елизаветинского сельского</w:t>
      </w:r>
      <w:r w:rsidRPr="009E3261">
        <w:rPr>
          <w:sz w:val="24"/>
          <w:szCs w:val="24"/>
        </w:rPr>
        <w:t xml:space="preserve"> поселения в рамках межведомственного информационного взаимодействия, заявитель вправе предоставить по собственной инициативе</w:t>
      </w:r>
      <w:r w:rsidRPr="009E3261">
        <w:rPr>
          <w:sz w:val="28"/>
          <w:szCs w:val="28"/>
        </w:rPr>
        <w:t>.</w:t>
      </w:r>
    </w:p>
    <w:p w14:paraId="2A2C924A" w14:textId="77777777" w:rsidR="00F57AC4" w:rsidRPr="009E3261" w:rsidRDefault="00F57AC4" w:rsidP="001F6D5E">
      <w:pPr>
        <w:shd w:val="clear" w:color="auto" w:fill="FFFFFF"/>
        <w:spacing w:before="180" w:after="180"/>
        <w:jc w:val="both"/>
        <w:rPr>
          <w:sz w:val="24"/>
          <w:szCs w:val="24"/>
        </w:rPr>
      </w:pPr>
      <w:r w:rsidRPr="009E3261">
        <w:rPr>
          <w:sz w:val="24"/>
          <w:szCs w:val="24"/>
        </w:rPr>
        <w:t>3.1.4. Заявление о предоставлении имущественной поддержки рассматривается комиссией по вопросам развития малого и среднего предпринимательства.</w:t>
      </w:r>
    </w:p>
    <w:p w14:paraId="0AF4E632" w14:textId="77777777" w:rsidR="00F57AC4" w:rsidRPr="009E3261" w:rsidRDefault="00F57AC4" w:rsidP="001F6D5E">
      <w:pPr>
        <w:shd w:val="clear" w:color="auto" w:fill="FFFFFF"/>
        <w:spacing w:before="180" w:after="180"/>
        <w:jc w:val="both"/>
        <w:rPr>
          <w:sz w:val="24"/>
          <w:szCs w:val="24"/>
        </w:rPr>
      </w:pPr>
      <w:r w:rsidRPr="009E3261">
        <w:rPr>
          <w:sz w:val="24"/>
          <w:szCs w:val="24"/>
        </w:rPr>
        <w:t xml:space="preserve">3.1.5. В соответствии с настоящим Положением </w:t>
      </w:r>
      <w:r w:rsidR="00384602" w:rsidRPr="009E3261">
        <w:rPr>
          <w:sz w:val="24"/>
          <w:szCs w:val="24"/>
        </w:rPr>
        <w:t>п</w:t>
      </w:r>
      <w:r w:rsidRPr="009E3261">
        <w:rPr>
          <w:sz w:val="24"/>
          <w:szCs w:val="24"/>
        </w:rPr>
        <w:t>оддержка предоставляется с соблюдением следующих условий:</w:t>
      </w:r>
    </w:p>
    <w:p w14:paraId="702FC050" w14:textId="77777777" w:rsidR="00F57AC4" w:rsidRPr="009E3261" w:rsidRDefault="00F57AC4" w:rsidP="001F6D5E">
      <w:pPr>
        <w:shd w:val="clear" w:color="auto" w:fill="FFFFFF"/>
        <w:spacing w:before="180" w:after="180"/>
        <w:jc w:val="both"/>
        <w:rPr>
          <w:sz w:val="24"/>
          <w:szCs w:val="24"/>
        </w:rPr>
      </w:pPr>
      <w:r w:rsidRPr="009E3261">
        <w:rPr>
          <w:sz w:val="24"/>
          <w:szCs w:val="24"/>
        </w:rPr>
        <w:t xml:space="preserve">1) заявитель является </w:t>
      </w:r>
      <w:r w:rsidR="00FD13FD" w:rsidRPr="009E3261">
        <w:rPr>
          <w:sz w:val="24"/>
          <w:szCs w:val="24"/>
        </w:rPr>
        <w:t xml:space="preserve">субъектом малого и среднего предпринимательства и организацией, образующую инфраструктуру поддержки субъектов малого и среднего предпринимательства, а также  физическим лицом, не являющимся индивидуальным предпринимателем и применяющим специальный налоговый режим «Налог на профессиональный доход» </w:t>
      </w:r>
      <w:r w:rsidRPr="009E3261">
        <w:rPr>
          <w:sz w:val="24"/>
          <w:szCs w:val="24"/>
        </w:rPr>
        <w:t>за исключением следующих организаций:</w:t>
      </w:r>
    </w:p>
    <w:p w14:paraId="72F1A715" w14:textId="77777777" w:rsidR="00F57AC4" w:rsidRPr="009E3261" w:rsidRDefault="00F57AC4" w:rsidP="001F6D5E">
      <w:pPr>
        <w:shd w:val="clear" w:color="auto" w:fill="FFFFFF"/>
        <w:spacing w:before="180" w:after="180"/>
        <w:jc w:val="both"/>
        <w:rPr>
          <w:sz w:val="24"/>
          <w:szCs w:val="24"/>
        </w:rPr>
      </w:pPr>
      <w:r w:rsidRPr="009E3261">
        <w:rPr>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BA3D1BB" w14:textId="77777777" w:rsidR="00F57AC4" w:rsidRPr="009E3261" w:rsidRDefault="00F57AC4" w:rsidP="001F6D5E">
      <w:pPr>
        <w:shd w:val="clear" w:color="auto" w:fill="FFFFFF"/>
        <w:spacing w:before="180" w:after="180"/>
        <w:jc w:val="both"/>
        <w:rPr>
          <w:sz w:val="24"/>
          <w:szCs w:val="24"/>
        </w:rPr>
      </w:pPr>
      <w:r w:rsidRPr="009E3261">
        <w:rPr>
          <w:sz w:val="24"/>
          <w:szCs w:val="24"/>
        </w:rPr>
        <w:t>- являющихся участниками соглашений о разделе продукции;</w:t>
      </w:r>
    </w:p>
    <w:p w14:paraId="16B1CB94" w14:textId="77777777" w:rsidR="00F57AC4" w:rsidRPr="009E3261" w:rsidRDefault="00F57AC4" w:rsidP="001F6D5E">
      <w:pPr>
        <w:shd w:val="clear" w:color="auto" w:fill="FFFFFF"/>
        <w:spacing w:before="180" w:after="180"/>
        <w:jc w:val="both"/>
        <w:rPr>
          <w:sz w:val="24"/>
          <w:szCs w:val="24"/>
        </w:rPr>
      </w:pPr>
      <w:r w:rsidRPr="009E3261">
        <w:rPr>
          <w:sz w:val="24"/>
          <w:szCs w:val="24"/>
        </w:rPr>
        <w:t>- осуществляющих предпринимательскую деятельность в сфере игорного бизнеса;</w:t>
      </w:r>
    </w:p>
    <w:p w14:paraId="3DDB9BAC" w14:textId="77777777" w:rsidR="00F57AC4" w:rsidRPr="009E3261" w:rsidRDefault="00F57AC4" w:rsidP="001F6D5E">
      <w:pPr>
        <w:shd w:val="clear" w:color="auto" w:fill="FFFFFF"/>
        <w:spacing w:before="180" w:after="180"/>
        <w:jc w:val="both"/>
        <w:rPr>
          <w:sz w:val="24"/>
          <w:szCs w:val="24"/>
        </w:rPr>
      </w:pPr>
      <w:r w:rsidRPr="009E3261">
        <w:rPr>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CEFE416" w14:textId="77777777" w:rsidR="00F57AC4" w:rsidRPr="009E3261" w:rsidRDefault="00F57AC4" w:rsidP="001F6D5E">
      <w:pPr>
        <w:shd w:val="clear" w:color="auto" w:fill="FFFFFF"/>
        <w:spacing w:before="180" w:after="180"/>
        <w:jc w:val="both"/>
        <w:rPr>
          <w:sz w:val="24"/>
          <w:szCs w:val="24"/>
        </w:rPr>
      </w:pPr>
      <w:r w:rsidRPr="009E3261">
        <w:rPr>
          <w:sz w:val="24"/>
          <w:szCs w:val="24"/>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0A0DE83A" w14:textId="77777777" w:rsidR="00F57AC4" w:rsidRPr="009E3261" w:rsidRDefault="00F57AC4" w:rsidP="001F6D5E">
      <w:pPr>
        <w:shd w:val="clear" w:color="auto" w:fill="FFFFFF"/>
        <w:spacing w:before="180" w:after="180"/>
        <w:jc w:val="both"/>
        <w:rPr>
          <w:sz w:val="24"/>
          <w:szCs w:val="24"/>
        </w:rPr>
      </w:pPr>
      <w:r w:rsidRPr="009E3261">
        <w:rPr>
          <w:sz w:val="24"/>
          <w:szCs w:val="24"/>
        </w:rPr>
        <w:t>2) муниципальное имущество, испрашиваемое в аренду, включено в утвержденный Перечень;</w:t>
      </w:r>
    </w:p>
    <w:p w14:paraId="5292B071" w14:textId="77777777" w:rsidR="00F57AC4" w:rsidRPr="009E3261" w:rsidRDefault="00F57AC4" w:rsidP="001F6D5E">
      <w:pPr>
        <w:shd w:val="clear" w:color="auto" w:fill="FFFFFF"/>
        <w:spacing w:before="180" w:after="180"/>
        <w:jc w:val="both"/>
        <w:rPr>
          <w:sz w:val="24"/>
          <w:szCs w:val="24"/>
        </w:rPr>
      </w:pPr>
      <w:r w:rsidRPr="009E3261">
        <w:rPr>
          <w:sz w:val="24"/>
          <w:szCs w:val="24"/>
        </w:rPr>
        <w:t xml:space="preserve">3) у заявителя отсутствует задолженность по арендной плате и пеням по ранее заключенному договору аренды. </w:t>
      </w:r>
    </w:p>
    <w:p w14:paraId="6087C1CE" w14:textId="77777777" w:rsidR="00F57AC4" w:rsidRPr="009E3261" w:rsidRDefault="00F57AC4" w:rsidP="001F6D5E">
      <w:pPr>
        <w:shd w:val="clear" w:color="auto" w:fill="FFFFFF"/>
        <w:spacing w:before="180" w:after="180"/>
        <w:jc w:val="both"/>
        <w:rPr>
          <w:sz w:val="24"/>
          <w:szCs w:val="24"/>
        </w:rPr>
      </w:pPr>
      <w:r w:rsidRPr="009E3261">
        <w:rPr>
          <w:sz w:val="24"/>
          <w:szCs w:val="24"/>
        </w:rPr>
        <w:t xml:space="preserve">3.1.6. Основания для отказа в предоставлении </w:t>
      </w:r>
      <w:r w:rsidR="00384602" w:rsidRPr="009E3261">
        <w:rPr>
          <w:sz w:val="24"/>
          <w:szCs w:val="24"/>
        </w:rPr>
        <w:t>п</w:t>
      </w:r>
      <w:r w:rsidRPr="009E3261">
        <w:rPr>
          <w:sz w:val="24"/>
          <w:szCs w:val="24"/>
        </w:rPr>
        <w:t>оддержки:</w:t>
      </w:r>
    </w:p>
    <w:p w14:paraId="5322E51C" w14:textId="77777777" w:rsidR="00F57AC4" w:rsidRPr="009E3261" w:rsidRDefault="00F57AC4" w:rsidP="001F6D5E">
      <w:pPr>
        <w:shd w:val="clear" w:color="auto" w:fill="FFFFFF"/>
        <w:spacing w:before="180" w:after="180"/>
        <w:jc w:val="both"/>
        <w:rPr>
          <w:sz w:val="24"/>
          <w:szCs w:val="24"/>
        </w:rPr>
      </w:pPr>
      <w:r w:rsidRPr="009E3261">
        <w:rPr>
          <w:sz w:val="24"/>
          <w:szCs w:val="24"/>
        </w:rPr>
        <w:t>- заявителем не представлены документы, определенные пунктом 3.1.3 настоящего Положения, или представлены недостоверные сведения и документы;</w:t>
      </w:r>
    </w:p>
    <w:p w14:paraId="7CBC44E0" w14:textId="77777777" w:rsidR="00F57AC4" w:rsidRPr="009E3261" w:rsidRDefault="00F57AC4" w:rsidP="001F6D5E">
      <w:pPr>
        <w:shd w:val="clear" w:color="auto" w:fill="FFFFFF"/>
        <w:spacing w:before="180" w:after="180"/>
        <w:jc w:val="both"/>
        <w:rPr>
          <w:sz w:val="24"/>
          <w:szCs w:val="24"/>
        </w:rPr>
      </w:pPr>
      <w:r w:rsidRPr="009E3261">
        <w:rPr>
          <w:sz w:val="24"/>
          <w:szCs w:val="24"/>
        </w:rPr>
        <w:t>- не выполнены условия, указанные в пункте 3.1.5   настоящего Положения.</w:t>
      </w:r>
    </w:p>
    <w:p w14:paraId="5DAB402E" w14:textId="4859BE6B" w:rsidR="00F57AC4" w:rsidRPr="009E3261" w:rsidRDefault="00F57AC4" w:rsidP="001F6D5E">
      <w:pPr>
        <w:shd w:val="clear" w:color="auto" w:fill="FFFFFF"/>
        <w:spacing w:before="180" w:after="180"/>
        <w:jc w:val="both"/>
        <w:rPr>
          <w:sz w:val="24"/>
          <w:szCs w:val="24"/>
        </w:rPr>
      </w:pPr>
      <w:r w:rsidRPr="009E3261">
        <w:rPr>
          <w:sz w:val="24"/>
          <w:szCs w:val="24"/>
        </w:rPr>
        <w:t xml:space="preserve">3.1.7. Решение о предоставлении субъекту малого и среднего предпринимательства </w:t>
      </w:r>
      <w:r w:rsidR="00B15479" w:rsidRPr="009E3261">
        <w:rPr>
          <w:sz w:val="24"/>
          <w:szCs w:val="24"/>
        </w:rPr>
        <w:t xml:space="preserve">и организацией, образующую инфраструктуру поддержки субъектов малого и среднего предпринимательства, </w:t>
      </w:r>
      <w:r w:rsidR="003135A8" w:rsidRPr="009E3261">
        <w:rPr>
          <w:sz w:val="24"/>
          <w:szCs w:val="24"/>
        </w:rPr>
        <w:t>а также</w:t>
      </w:r>
      <w:r w:rsidR="00B15479" w:rsidRPr="009E3261">
        <w:rPr>
          <w:sz w:val="24"/>
          <w:szCs w:val="24"/>
        </w:rPr>
        <w:t xml:space="preserve"> физическому лицу, не являющиеся индивидуальным предпринимателем и применяющим специальный налоговый режим «Налог на профессиональный доход» </w:t>
      </w:r>
      <w:r w:rsidRPr="009E3261">
        <w:rPr>
          <w:sz w:val="24"/>
          <w:szCs w:val="24"/>
        </w:rPr>
        <w:t xml:space="preserve">имущественной поддержки принимается в виде постановления администрации </w:t>
      </w:r>
      <w:r w:rsidR="003135A8" w:rsidRPr="009E3261">
        <w:rPr>
          <w:sz w:val="24"/>
          <w:szCs w:val="24"/>
        </w:rPr>
        <w:t>Елизаветинского сельского</w:t>
      </w:r>
      <w:r w:rsidRPr="009E3261">
        <w:rPr>
          <w:sz w:val="24"/>
          <w:szCs w:val="24"/>
        </w:rPr>
        <w:t xml:space="preserve"> поселения.</w:t>
      </w:r>
    </w:p>
    <w:p w14:paraId="0DCA19D4" w14:textId="77777777" w:rsidR="00F57AC4" w:rsidRPr="009E3261" w:rsidRDefault="00F57AC4" w:rsidP="001F6D5E">
      <w:pPr>
        <w:shd w:val="clear" w:color="auto" w:fill="FFFFFF"/>
        <w:spacing w:before="180" w:after="180"/>
        <w:jc w:val="both"/>
        <w:rPr>
          <w:sz w:val="24"/>
          <w:szCs w:val="24"/>
        </w:rPr>
      </w:pPr>
      <w:r w:rsidRPr="009E3261">
        <w:rPr>
          <w:sz w:val="24"/>
          <w:szCs w:val="24"/>
        </w:rPr>
        <w:t>3.1.8. При наличии оснований, указанных в п.3.1.5 и отсутствия оснований, указанных в п.3.1.6, заявителю предоставляется Поддержка в виде установления льготного размера арендной платы по договору аренды.</w:t>
      </w:r>
    </w:p>
    <w:p w14:paraId="1D4D89D3" w14:textId="3BD7E7EF" w:rsidR="00F57AC4" w:rsidRPr="009E3261" w:rsidRDefault="005E26DE" w:rsidP="001F6D5E">
      <w:pPr>
        <w:shd w:val="clear" w:color="auto" w:fill="FFFFFF"/>
        <w:spacing w:before="180" w:after="180"/>
        <w:jc w:val="both"/>
        <w:rPr>
          <w:sz w:val="24"/>
          <w:szCs w:val="24"/>
        </w:rPr>
      </w:pPr>
      <w:r w:rsidRPr="009E3261">
        <w:rPr>
          <w:sz w:val="24"/>
          <w:szCs w:val="24"/>
        </w:rPr>
        <w:t xml:space="preserve"> </w:t>
      </w:r>
      <w:r w:rsidR="00F57AC4" w:rsidRPr="009E3261">
        <w:rPr>
          <w:sz w:val="24"/>
          <w:szCs w:val="24"/>
        </w:rPr>
        <w:t xml:space="preserve">При этом льготный размер арендной платы </w:t>
      </w:r>
      <w:r w:rsidRPr="009E3261">
        <w:rPr>
          <w:sz w:val="24"/>
          <w:szCs w:val="24"/>
        </w:rPr>
        <w:t xml:space="preserve">устанавливается </w:t>
      </w:r>
      <w:proofErr w:type="gramStart"/>
      <w:r w:rsidRPr="009E3261">
        <w:rPr>
          <w:sz w:val="24"/>
          <w:szCs w:val="24"/>
        </w:rPr>
        <w:t>в размере</w:t>
      </w:r>
      <w:proofErr w:type="gramEnd"/>
      <w:r w:rsidRPr="009E3261">
        <w:rPr>
          <w:sz w:val="24"/>
          <w:szCs w:val="24"/>
        </w:rPr>
        <w:t xml:space="preserve"> установленном в Решение советов депутатов от </w:t>
      </w:r>
      <w:r w:rsidR="00AF5D6C" w:rsidRPr="009E3261">
        <w:rPr>
          <w:sz w:val="24"/>
          <w:szCs w:val="24"/>
        </w:rPr>
        <w:t>______________ г.  № ____</w:t>
      </w:r>
      <w:r w:rsidRPr="009E3261">
        <w:rPr>
          <w:sz w:val="24"/>
          <w:szCs w:val="24"/>
        </w:rPr>
        <w:t>.</w:t>
      </w:r>
      <w:r w:rsidR="005754E5" w:rsidRPr="009E3261">
        <w:rPr>
          <w:sz w:val="24"/>
          <w:szCs w:val="24"/>
        </w:rPr>
        <w:t xml:space="preserve"> «Об утверждении методики расчета </w:t>
      </w:r>
      <w:r w:rsidR="005754E5" w:rsidRPr="009E3261">
        <w:rPr>
          <w:sz w:val="24"/>
          <w:szCs w:val="24"/>
        </w:rPr>
        <w:lastRenderedPageBreak/>
        <w:t xml:space="preserve">арендной платы за нежилые помещения, здания, сооружения, находящиеся в собственности </w:t>
      </w:r>
      <w:r w:rsidR="00AF5D6C" w:rsidRPr="009E3261">
        <w:rPr>
          <w:sz w:val="24"/>
          <w:szCs w:val="24"/>
        </w:rPr>
        <w:t>Елизаветинского сельского</w:t>
      </w:r>
      <w:r w:rsidR="005754E5" w:rsidRPr="009E3261">
        <w:rPr>
          <w:sz w:val="24"/>
          <w:szCs w:val="24"/>
        </w:rPr>
        <w:t xml:space="preserve"> поселения Гатчинского муниципального района Ленинградской области»</w:t>
      </w:r>
      <w:r w:rsidR="00AF5D6C" w:rsidRPr="009E3261">
        <w:rPr>
          <w:sz w:val="24"/>
          <w:szCs w:val="24"/>
        </w:rPr>
        <w:t>.</w:t>
      </w:r>
    </w:p>
    <w:p w14:paraId="42AD12C8" w14:textId="77777777" w:rsidR="00F57AC4" w:rsidRPr="009E3261" w:rsidRDefault="00F57AC4" w:rsidP="001F6D5E">
      <w:pPr>
        <w:shd w:val="clear" w:color="auto" w:fill="FFFFFF"/>
        <w:spacing w:before="180" w:after="180"/>
        <w:jc w:val="both"/>
        <w:rPr>
          <w:sz w:val="24"/>
          <w:szCs w:val="24"/>
        </w:rPr>
      </w:pPr>
      <w:r w:rsidRPr="009E3261">
        <w:rPr>
          <w:sz w:val="24"/>
          <w:szCs w:val="24"/>
        </w:rPr>
        <w:t xml:space="preserve"> 3.2. Порядок и условия предоставления имущественной </w:t>
      </w:r>
      <w:r w:rsidR="00384602" w:rsidRPr="009E3261">
        <w:rPr>
          <w:sz w:val="24"/>
          <w:szCs w:val="24"/>
        </w:rPr>
        <w:t>п</w:t>
      </w:r>
      <w:r w:rsidRPr="009E3261">
        <w:rPr>
          <w:sz w:val="24"/>
          <w:szCs w:val="24"/>
        </w:rPr>
        <w:t>оддержки путем передачи муниципального имущества, включенного в утвержденный Перечень, свободного от прав третьих лиц.</w:t>
      </w:r>
    </w:p>
    <w:p w14:paraId="04B6662A" w14:textId="4F513130" w:rsidR="00F57AC4" w:rsidRPr="009E3261" w:rsidRDefault="00F57AC4" w:rsidP="001F6D5E">
      <w:pPr>
        <w:shd w:val="clear" w:color="auto" w:fill="FFFFFF"/>
        <w:spacing w:before="180" w:after="180"/>
        <w:jc w:val="both"/>
        <w:rPr>
          <w:sz w:val="24"/>
          <w:szCs w:val="24"/>
        </w:rPr>
      </w:pPr>
      <w:r w:rsidRPr="009E3261">
        <w:rPr>
          <w:sz w:val="24"/>
          <w:szCs w:val="24"/>
        </w:rPr>
        <w:t xml:space="preserve">3.2.1. Предоставление в аренду муниципального имущества, находящегося в собственности </w:t>
      </w:r>
      <w:r w:rsidR="00AF5D6C" w:rsidRPr="009E3261">
        <w:rPr>
          <w:sz w:val="24"/>
          <w:szCs w:val="24"/>
        </w:rPr>
        <w:t>муниципального образования Елизаветинского сельского</w:t>
      </w:r>
      <w:r w:rsidRPr="009E3261">
        <w:rPr>
          <w:sz w:val="24"/>
          <w:szCs w:val="24"/>
        </w:rPr>
        <w:t xml:space="preserve"> поселения, включенного в Перечень, свободного от прав третьих лиц, осуществляется посредством проведения открытых аукционов, в соответствии с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47A1520" w14:textId="77777777" w:rsidR="00F57AC4" w:rsidRPr="009E3261" w:rsidRDefault="00F57AC4" w:rsidP="001F6D5E">
      <w:pPr>
        <w:shd w:val="clear" w:color="auto" w:fill="FFFFFF"/>
        <w:spacing w:before="180" w:after="180"/>
        <w:jc w:val="both"/>
        <w:rPr>
          <w:sz w:val="24"/>
          <w:szCs w:val="24"/>
        </w:rPr>
      </w:pPr>
      <w:r w:rsidRPr="009E3261">
        <w:rPr>
          <w:sz w:val="24"/>
          <w:szCs w:val="24"/>
        </w:rPr>
        <w:t>3.2.2.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рыночной стоимости.</w:t>
      </w:r>
    </w:p>
    <w:p w14:paraId="3A894B7C" w14:textId="77777777" w:rsidR="00F57AC4" w:rsidRPr="009E3261" w:rsidRDefault="00F57AC4" w:rsidP="001F6D5E">
      <w:pPr>
        <w:shd w:val="clear" w:color="auto" w:fill="FFFFFF"/>
        <w:spacing w:before="180" w:after="180"/>
        <w:jc w:val="both"/>
        <w:rPr>
          <w:sz w:val="24"/>
          <w:szCs w:val="24"/>
        </w:rPr>
      </w:pPr>
      <w:r w:rsidRPr="009E3261">
        <w:rPr>
          <w:sz w:val="24"/>
          <w:szCs w:val="24"/>
        </w:rPr>
        <w:t xml:space="preserve">3.2.3. Участниками аукционов, указанных в п. 3.2.1 настоящего Положения могут являться только </w:t>
      </w:r>
      <w:r w:rsidR="00FD13FD" w:rsidRPr="009E3261">
        <w:rPr>
          <w:sz w:val="24"/>
          <w:szCs w:val="24"/>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w:t>
      </w:r>
      <w:r w:rsidR="00B15479" w:rsidRPr="009E3261">
        <w:rPr>
          <w:sz w:val="24"/>
          <w:szCs w:val="24"/>
        </w:rPr>
        <w:t>е</w:t>
      </w:r>
      <w:r w:rsidR="00FD13FD" w:rsidRPr="009E3261">
        <w:rPr>
          <w:sz w:val="24"/>
          <w:szCs w:val="24"/>
        </w:rPr>
        <w:t xml:space="preserve"> специальный налоговый режим «Налог на профессиональный доход»</w:t>
      </w:r>
      <w:r w:rsidRPr="009E3261">
        <w:rPr>
          <w:sz w:val="24"/>
          <w:szCs w:val="24"/>
        </w:rPr>
        <w:t>.</w:t>
      </w:r>
    </w:p>
    <w:p w14:paraId="4021AC3D" w14:textId="77777777" w:rsidR="00F66EA0" w:rsidRPr="009E3261" w:rsidRDefault="00F57AC4" w:rsidP="001F6D5E">
      <w:pPr>
        <w:shd w:val="clear" w:color="auto" w:fill="FFFFFF"/>
        <w:spacing w:before="180" w:after="180"/>
        <w:jc w:val="both"/>
        <w:rPr>
          <w:sz w:val="24"/>
          <w:szCs w:val="24"/>
        </w:rPr>
      </w:pPr>
      <w:r w:rsidRPr="009E3261">
        <w:rPr>
          <w:sz w:val="24"/>
          <w:szCs w:val="24"/>
        </w:rPr>
        <w:t xml:space="preserve">3.2.4.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предоставляют документы, подтверждающие принадлежность их к </w:t>
      </w:r>
      <w:r w:rsidR="00F66EA0" w:rsidRPr="009E3261">
        <w:rPr>
          <w:sz w:val="24"/>
          <w:szCs w:val="24"/>
        </w:rPr>
        <w:t>субъектам малого и среднего предпринимательства и организациям, образующих</w:t>
      </w:r>
      <w:r w:rsidR="00C32652" w:rsidRPr="009E3261">
        <w:rPr>
          <w:sz w:val="24"/>
          <w:szCs w:val="24"/>
        </w:rPr>
        <w:t xml:space="preserve"> </w:t>
      </w:r>
      <w:r w:rsidR="00F66EA0" w:rsidRPr="009E3261">
        <w:rPr>
          <w:sz w:val="24"/>
          <w:szCs w:val="24"/>
        </w:rPr>
        <w:t>инфраструктуру поддержки субъектов малого и среднего предпринимательства, а также  физическим лицам</w:t>
      </w:r>
      <w:r w:rsidR="00C32652" w:rsidRPr="009E3261">
        <w:rPr>
          <w:sz w:val="24"/>
          <w:szCs w:val="24"/>
        </w:rPr>
        <w:t xml:space="preserve">, не </w:t>
      </w:r>
      <w:r w:rsidR="00B15479" w:rsidRPr="009E3261">
        <w:rPr>
          <w:sz w:val="24"/>
          <w:szCs w:val="24"/>
        </w:rPr>
        <w:t>являющи</w:t>
      </w:r>
      <w:r w:rsidR="00F66EA0" w:rsidRPr="009E3261">
        <w:rPr>
          <w:sz w:val="24"/>
          <w:szCs w:val="24"/>
        </w:rPr>
        <w:t>хся индивидуальными предпринимателями и применяющих специальный налоговый режим «Налог на профессиональный доход».</w:t>
      </w:r>
    </w:p>
    <w:p w14:paraId="66D971FB" w14:textId="77777777" w:rsidR="00F57AC4" w:rsidRPr="009E3261" w:rsidRDefault="00F57AC4" w:rsidP="001F6D5E">
      <w:pPr>
        <w:shd w:val="clear" w:color="auto" w:fill="FFFFFF"/>
        <w:spacing w:before="180" w:after="180"/>
        <w:jc w:val="both"/>
        <w:rPr>
          <w:sz w:val="24"/>
          <w:szCs w:val="24"/>
        </w:rPr>
      </w:pPr>
      <w:r w:rsidRPr="009E3261">
        <w:rPr>
          <w:sz w:val="24"/>
          <w:szCs w:val="24"/>
        </w:rPr>
        <w:t>3.2.5. При признании аукциона несостоявшимся по причине наличия одного участника, договор аренды заключается с единственным участником.</w:t>
      </w:r>
    </w:p>
    <w:p w14:paraId="3EF69183" w14:textId="77777777" w:rsidR="00F57AC4" w:rsidRPr="009E3261" w:rsidRDefault="00F57AC4" w:rsidP="00030715">
      <w:pPr>
        <w:shd w:val="clear" w:color="auto" w:fill="FFFFFF"/>
        <w:spacing w:before="180" w:after="180"/>
        <w:ind w:left="-426" w:firstLine="426"/>
        <w:rPr>
          <w:sz w:val="28"/>
          <w:szCs w:val="28"/>
        </w:rPr>
      </w:pPr>
    </w:p>
    <w:p w14:paraId="14391493" w14:textId="77777777" w:rsidR="0033426A" w:rsidRPr="009E3261" w:rsidRDefault="0033426A" w:rsidP="00030715">
      <w:pPr>
        <w:shd w:val="clear" w:color="auto" w:fill="FFFFFF"/>
        <w:spacing w:before="180" w:after="180"/>
        <w:ind w:left="-426" w:firstLine="426"/>
        <w:rPr>
          <w:sz w:val="28"/>
          <w:szCs w:val="28"/>
        </w:rPr>
      </w:pPr>
    </w:p>
    <w:p w14:paraId="6CD717E7" w14:textId="77777777" w:rsidR="0033426A" w:rsidRPr="009E3261" w:rsidRDefault="0033426A" w:rsidP="00030715">
      <w:pPr>
        <w:shd w:val="clear" w:color="auto" w:fill="FFFFFF"/>
        <w:spacing w:before="180" w:after="180"/>
        <w:ind w:left="-426" w:firstLine="426"/>
        <w:rPr>
          <w:sz w:val="28"/>
          <w:szCs w:val="28"/>
        </w:rPr>
      </w:pPr>
    </w:p>
    <w:p w14:paraId="12BCE438" w14:textId="77777777" w:rsidR="0033426A" w:rsidRPr="009E3261" w:rsidRDefault="0033426A" w:rsidP="00030715">
      <w:pPr>
        <w:shd w:val="clear" w:color="auto" w:fill="FFFFFF"/>
        <w:spacing w:before="180" w:after="180"/>
        <w:ind w:left="-426" w:firstLine="426"/>
        <w:rPr>
          <w:sz w:val="28"/>
          <w:szCs w:val="28"/>
        </w:rPr>
      </w:pPr>
    </w:p>
    <w:p w14:paraId="738BF003" w14:textId="77777777" w:rsidR="0033426A" w:rsidRPr="009E3261" w:rsidRDefault="0033426A" w:rsidP="00030715">
      <w:pPr>
        <w:shd w:val="clear" w:color="auto" w:fill="FFFFFF"/>
        <w:spacing w:before="180" w:after="180"/>
        <w:ind w:left="-426" w:firstLine="426"/>
        <w:rPr>
          <w:sz w:val="28"/>
          <w:szCs w:val="28"/>
        </w:rPr>
      </w:pPr>
    </w:p>
    <w:p w14:paraId="5A83A1B8" w14:textId="77777777" w:rsidR="0033426A" w:rsidRPr="009E3261" w:rsidRDefault="0033426A" w:rsidP="00030715">
      <w:pPr>
        <w:shd w:val="clear" w:color="auto" w:fill="FFFFFF"/>
        <w:spacing w:before="180" w:after="180"/>
        <w:ind w:left="-426" w:firstLine="426"/>
        <w:rPr>
          <w:sz w:val="28"/>
          <w:szCs w:val="28"/>
        </w:rPr>
      </w:pPr>
    </w:p>
    <w:p w14:paraId="06DFE8CA" w14:textId="77777777" w:rsidR="0033426A" w:rsidRPr="009E3261" w:rsidRDefault="0033426A" w:rsidP="00030715">
      <w:pPr>
        <w:shd w:val="clear" w:color="auto" w:fill="FFFFFF"/>
        <w:spacing w:before="180" w:after="180"/>
        <w:ind w:left="-426" w:firstLine="426"/>
        <w:rPr>
          <w:sz w:val="28"/>
          <w:szCs w:val="28"/>
        </w:rPr>
      </w:pPr>
    </w:p>
    <w:p w14:paraId="56F231CC" w14:textId="77777777" w:rsidR="0033426A" w:rsidRPr="009E3261" w:rsidRDefault="0033426A" w:rsidP="00030715">
      <w:pPr>
        <w:shd w:val="clear" w:color="auto" w:fill="FFFFFF"/>
        <w:spacing w:before="180" w:after="180"/>
        <w:ind w:left="-426" w:firstLine="426"/>
        <w:rPr>
          <w:sz w:val="28"/>
          <w:szCs w:val="28"/>
        </w:rPr>
      </w:pPr>
    </w:p>
    <w:p w14:paraId="3E8B0080" w14:textId="31AE2762" w:rsidR="00750453" w:rsidRPr="009E3261" w:rsidRDefault="00750453" w:rsidP="00750453">
      <w:pPr>
        <w:autoSpaceDE w:val="0"/>
        <w:autoSpaceDN w:val="0"/>
        <w:adjustRightInd w:val="0"/>
        <w:jc w:val="right"/>
        <w:outlineLvl w:val="0"/>
        <w:rPr>
          <w:sz w:val="24"/>
          <w:szCs w:val="24"/>
        </w:rPr>
      </w:pPr>
      <w:r w:rsidRPr="009E3261">
        <w:rPr>
          <w:sz w:val="24"/>
          <w:szCs w:val="24"/>
        </w:rPr>
        <w:lastRenderedPageBreak/>
        <w:t>Приложение № 4</w:t>
      </w:r>
    </w:p>
    <w:p w14:paraId="759F020B" w14:textId="77777777" w:rsidR="00750453" w:rsidRPr="009E3261" w:rsidRDefault="00750453" w:rsidP="00750453">
      <w:pPr>
        <w:autoSpaceDE w:val="0"/>
        <w:autoSpaceDN w:val="0"/>
        <w:adjustRightInd w:val="0"/>
        <w:jc w:val="right"/>
        <w:outlineLvl w:val="0"/>
        <w:rPr>
          <w:sz w:val="24"/>
          <w:szCs w:val="24"/>
        </w:rPr>
      </w:pPr>
      <w:r w:rsidRPr="009E3261">
        <w:rPr>
          <w:sz w:val="24"/>
          <w:szCs w:val="24"/>
        </w:rPr>
        <w:t>к решению совета депутатов</w:t>
      </w:r>
    </w:p>
    <w:p w14:paraId="701E4E23" w14:textId="5C31D9EC" w:rsidR="00750453" w:rsidRPr="009E3261" w:rsidRDefault="00750453" w:rsidP="00750453">
      <w:pPr>
        <w:autoSpaceDE w:val="0"/>
        <w:autoSpaceDN w:val="0"/>
        <w:adjustRightInd w:val="0"/>
        <w:jc w:val="right"/>
        <w:outlineLvl w:val="0"/>
        <w:rPr>
          <w:sz w:val="24"/>
          <w:szCs w:val="24"/>
        </w:rPr>
      </w:pPr>
      <w:r w:rsidRPr="009E3261">
        <w:rPr>
          <w:sz w:val="24"/>
          <w:szCs w:val="24"/>
        </w:rPr>
        <w:t>от 26.11.2020 г. №</w:t>
      </w:r>
      <w:r w:rsidR="009E3261">
        <w:rPr>
          <w:sz w:val="24"/>
          <w:szCs w:val="24"/>
        </w:rPr>
        <w:t xml:space="preserve"> 82</w:t>
      </w:r>
      <w:r w:rsidRPr="009E3261">
        <w:rPr>
          <w:sz w:val="24"/>
          <w:szCs w:val="24"/>
        </w:rPr>
        <w:t xml:space="preserve">              </w:t>
      </w:r>
    </w:p>
    <w:p w14:paraId="09AC5CA7" w14:textId="77777777" w:rsidR="0033426A" w:rsidRPr="009E3261" w:rsidRDefault="0033426A" w:rsidP="0033426A">
      <w:pPr>
        <w:shd w:val="clear" w:color="auto" w:fill="FFFFFF"/>
        <w:spacing w:before="180" w:after="180"/>
        <w:ind w:left="-426" w:firstLine="426"/>
        <w:jc w:val="right"/>
        <w:rPr>
          <w:sz w:val="28"/>
          <w:szCs w:val="28"/>
        </w:rPr>
      </w:pPr>
    </w:p>
    <w:p w14:paraId="346B2EB0" w14:textId="77777777" w:rsidR="00F57AC4" w:rsidRPr="009E3261" w:rsidRDefault="004F1118" w:rsidP="004F1118">
      <w:pPr>
        <w:pStyle w:val="aa"/>
        <w:shd w:val="clear" w:color="auto" w:fill="FFFFFF"/>
        <w:spacing w:before="180" w:after="180"/>
        <w:ind w:left="0"/>
        <w:jc w:val="both"/>
        <w:rPr>
          <w:b/>
          <w:sz w:val="24"/>
          <w:szCs w:val="24"/>
        </w:rPr>
      </w:pPr>
      <w:r w:rsidRPr="009E3261">
        <w:rPr>
          <w:b/>
          <w:sz w:val="28"/>
          <w:szCs w:val="28"/>
        </w:rPr>
        <w:t xml:space="preserve">    </w:t>
      </w:r>
      <w:r w:rsidR="00F57AC4" w:rsidRPr="009E3261">
        <w:rPr>
          <w:b/>
          <w:sz w:val="24"/>
          <w:szCs w:val="24"/>
        </w:rPr>
        <w:t xml:space="preserve">Последствия нарушения требований оказания имущественной поддержки </w:t>
      </w:r>
      <w:r w:rsidR="00030715" w:rsidRPr="009E3261">
        <w:rPr>
          <w:b/>
          <w:sz w:val="24"/>
          <w:szCs w:val="24"/>
        </w:rPr>
        <w:t>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w:t>
      </w:r>
      <w:r w:rsidR="00B15479" w:rsidRPr="009E3261">
        <w:rPr>
          <w:b/>
          <w:sz w:val="24"/>
          <w:szCs w:val="24"/>
        </w:rPr>
        <w:t>ми</w:t>
      </w:r>
      <w:r w:rsidR="00030715" w:rsidRPr="009E3261">
        <w:rPr>
          <w:b/>
          <w:sz w:val="24"/>
          <w:szCs w:val="24"/>
        </w:rPr>
        <w:t>ся индивидуальными предпринимателями и применяющие специальный налоговый режим «Налог на профессиональный доход»</w:t>
      </w:r>
      <w:r w:rsidR="00F57AC4" w:rsidRPr="009E3261">
        <w:rPr>
          <w:b/>
          <w:sz w:val="24"/>
          <w:szCs w:val="24"/>
        </w:rPr>
        <w:t>.</w:t>
      </w:r>
    </w:p>
    <w:p w14:paraId="0EEADC60" w14:textId="77777777" w:rsidR="00F57AC4" w:rsidRPr="009E3261" w:rsidRDefault="00F57AC4" w:rsidP="00030715">
      <w:pPr>
        <w:pStyle w:val="aa"/>
        <w:shd w:val="clear" w:color="auto" w:fill="FFFFFF"/>
        <w:spacing w:before="180" w:after="180"/>
        <w:ind w:left="0"/>
        <w:jc w:val="both"/>
        <w:rPr>
          <w:b/>
          <w:sz w:val="28"/>
          <w:szCs w:val="28"/>
        </w:rPr>
      </w:pPr>
    </w:p>
    <w:p w14:paraId="6314F875" w14:textId="5FBAE184" w:rsidR="00F57AC4" w:rsidRPr="009E3261" w:rsidRDefault="00F57AC4" w:rsidP="00030715">
      <w:pPr>
        <w:shd w:val="clear" w:color="auto" w:fill="FFFFFF"/>
        <w:spacing w:before="180" w:after="180"/>
        <w:jc w:val="both"/>
        <w:rPr>
          <w:sz w:val="24"/>
          <w:szCs w:val="24"/>
        </w:rPr>
      </w:pPr>
      <w:r w:rsidRPr="009E3261">
        <w:rPr>
          <w:sz w:val="24"/>
          <w:szCs w:val="24"/>
        </w:rPr>
        <w:t xml:space="preserve">4.1. В случае, если при осуществлении контроля за использованием представленной имущественной поддержки администрацией </w:t>
      </w:r>
      <w:r w:rsidR="00750453" w:rsidRPr="009E3261">
        <w:rPr>
          <w:sz w:val="24"/>
          <w:szCs w:val="24"/>
        </w:rPr>
        <w:t>муниципального образования Елизаветинского сельского</w:t>
      </w:r>
      <w:r w:rsidRPr="009E3261">
        <w:rPr>
          <w:sz w:val="24"/>
          <w:szCs w:val="24"/>
        </w:rPr>
        <w:t xml:space="preserve"> поселения Гатчинского муниципального района Ленинградской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w:t>
      </w:r>
      <w:r w:rsidR="00C32652" w:rsidRPr="009E3261">
        <w:rPr>
          <w:sz w:val="24"/>
          <w:szCs w:val="24"/>
        </w:rPr>
        <w:t>п</w:t>
      </w:r>
      <w:r w:rsidRPr="009E3261">
        <w:rPr>
          <w:sz w:val="24"/>
          <w:szCs w:val="24"/>
        </w:rPr>
        <w:t xml:space="preserve">о целевому назначению и (или) с нарушением запретов, установленных действующим законодательством Российской Федерации, администрация </w:t>
      </w:r>
      <w:r w:rsidR="00750453" w:rsidRPr="009E3261">
        <w:rPr>
          <w:sz w:val="24"/>
          <w:szCs w:val="24"/>
        </w:rPr>
        <w:t>муниципального образования Елизаветинского сельского</w:t>
      </w:r>
      <w:r w:rsidRPr="009E3261">
        <w:rPr>
          <w:sz w:val="24"/>
          <w:szCs w:val="24"/>
        </w:rPr>
        <w:t xml:space="preserve"> поселения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14:paraId="368C9970" w14:textId="77777777" w:rsidR="00F57AC4" w:rsidRPr="009E3261" w:rsidRDefault="00F57AC4" w:rsidP="00F57AC4">
      <w:pPr>
        <w:pStyle w:val="ab"/>
        <w:shd w:val="clear" w:color="auto" w:fill="FFFFFF"/>
        <w:spacing w:before="0" w:beforeAutospacing="0" w:after="0" w:afterAutospacing="0"/>
        <w:rPr>
          <w:sz w:val="26"/>
          <w:szCs w:val="26"/>
        </w:rPr>
      </w:pPr>
    </w:p>
    <w:p w14:paraId="4AE73DF8" w14:textId="77777777" w:rsidR="00F57AC4" w:rsidRPr="009E3261" w:rsidRDefault="00F57AC4" w:rsidP="00F57AC4">
      <w:pPr>
        <w:ind w:hanging="3288"/>
        <w:rPr>
          <w:sz w:val="26"/>
          <w:szCs w:val="26"/>
        </w:rPr>
      </w:pPr>
    </w:p>
    <w:p w14:paraId="24413C98" w14:textId="77777777" w:rsidR="00F57AC4" w:rsidRPr="009E3261" w:rsidRDefault="00F57AC4" w:rsidP="00081F48">
      <w:pPr>
        <w:rPr>
          <w:sz w:val="28"/>
          <w:szCs w:val="28"/>
        </w:rPr>
      </w:pPr>
    </w:p>
    <w:p w14:paraId="75BE6377" w14:textId="77777777" w:rsidR="00637321" w:rsidRPr="009E3261" w:rsidRDefault="00637321" w:rsidP="00081F48">
      <w:pPr>
        <w:rPr>
          <w:sz w:val="28"/>
          <w:szCs w:val="28"/>
        </w:rPr>
      </w:pPr>
    </w:p>
    <w:p w14:paraId="23FABAAD" w14:textId="77777777" w:rsidR="00637321" w:rsidRPr="009E3261" w:rsidRDefault="00637321" w:rsidP="00081F48">
      <w:pPr>
        <w:rPr>
          <w:sz w:val="28"/>
          <w:szCs w:val="28"/>
        </w:rPr>
      </w:pPr>
    </w:p>
    <w:p w14:paraId="64D84ECB" w14:textId="77777777" w:rsidR="00637321" w:rsidRPr="009E3261" w:rsidRDefault="00637321" w:rsidP="00081F48">
      <w:pPr>
        <w:rPr>
          <w:sz w:val="28"/>
          <w:szCs w:val="28"/>
        </w:rPr>
      </w:pPr>
    </w:p>
    <w:p w14:paraId="5953BAAE" w14:textId="77777777" w:rsidR="00637321" w:rsidRPr="009E3261" w:rsidRDefault="00637321" w:rsidP="00081F48">
      <w:pPr>
        <w:rPr>
          <w:sz w:val="28"/>
          <w:szCs w:val="28"/>
        </w:rPr>
      </w:pPr>
    </w:p>
    <w:p w14:paraId="7C2D857E" w14:textId="77777777" w:rsidR="00DE3D8E" w:rsidRPr="009E3261" w:rsidRDefault="00DE3D8E" w:rsidP="00081F48">
      <w:pPr>
        <w:rPr>
          <w:sz w:val="28"/>
          <w:szCs w:val="28"/>
        </w:rPr>
      </w:pPr>
    </w:p>
    <w:p w14:paraId="79671C45" w14:textId="77777777" w:rsidR="00DE3D8E" w:rsidRPr="009E3261" w:rsidRDefault="00DE3D8E" w:rsidP="00081F48">
      <w:pPr>
        <w:rPr>
          <w:sz w:val="28"/>
          <w:szCs w:val="28"/>
        </w:rPr>
      </w:pPr>
    </w:p>
    <w:p w14:paraId="03B479AF" w14:textId="77777777" w:rsidR="00DE3D8E" w:rsidRPr="009E3261" w:rsidRDefault="00DE3D8E" w:rsidP="00081F48">
      <w:pPr>
        <w:rPr>
          <w:sz w:val="28"/>
          <w:szCs w:val="28"/>
        </w:rPr>
      </w:pPr>
    </w:p>
    <w:p w14:paraId="3DACD05E" w14:textId="77777777" w:rsidR="00DE3D8E" w:rsidRPr="009E3261" w:rsidRDefault="00DE3D8E" w:rsidP="00081F48">
      <w:pPr>
        <w:rPr>
          <w:sz w:val="28"/>
          <w:szCs w:val="28"/>
        </w:rPr>
      </w:pPr>
    </w:p>
    <w:p w14:paraId="29C27CEB" w14:textId="77777777" w:rsidR="00DE3D8E" w:rsidRPr="009E3261" w:rsidRDefault="00DE3D8E" w:rsidP="00081F48">
      <w:pPr>
        <w:rPr>
          <w:sz w:val="28"/>
          <w:szCs w:val="28"/>
        </w:rPr>
      </w:pPr>
    </w:p>
    <w:p w14:paraId="253F03E3" w14:textId="77777777" w:rsidR="00DE3D8E" w:rsidRPr="009E3261" w:rsidRDefault="00DE3D8E" w:rsidP="00081F48">
      <w:pPr>
        <w:rPr>
          <w:sz w:val="28"/>
          <w:szCs w:val="28"/>
        </w:rPr>
      </w:pPr>
    </w:p>
    <w:p w14:paraId="7D84DDFF" w14:textId="77777777" w:rsidR="00DE3D8E" w:rsidRPr="009E3261" w:rsidRDefault="00DE3D8E" w:rsidP="00081F48">
      <w:pPr>
        <w:rPr>
          <w:sz w:val="28"/>
          <w:szCs w:val="28"/>
        </w:rPr>
      </w:pPr>
    </w:p>
    <w:p w14:paraId="6D458B3A" w14:textId="77777777" w:rsidR="00DE3D8E" w:rsidRPr="009E3261" w:rsidRDefault="00DE3D8E" w:rsidP="00081F48">
      <w:pPr>
        <w:rPr>
          <w:sz w:val="28"/>
          <w:szCs w:val="28"/>
        </w:rPr>
      </w:pPr>
    </w:p>
    <w:p w14:paraId="1FFB1932" w14:textId="77777777" w:rsidR="00DE3D8E" w:rsidRPr="009E3261" w:rsidRDefault="00DE3D8E" w:rsidP="00081F48">
      <w:pPr>
        <w:rPr>
          <w:sz w:val="28"/>
          <w:szCs w:val="28"/>
        </w:rPr>
      </w:pPr>
    </w:p>
    <w:p w14:paraId="7F026701" w14:textId="77777777" w:rsidR="00DE3D8E" w:rsidRPr="009E3261" w:rsidRDefault="00DE3D8E" w:rsidP="00081F48">
      <w:pPr>
        <w:rPr>
          <w:sz w:val="28"/>
          <w:szCs w:val="28"/>
        </w:rPr>
      </w:pPr>
    </w:p>
    <w:p w14:paraId="1A369B62" w14:textId="77777777" w:rsidR="00DE3D8E" w:rsidRPr="009E3261" w:rsidRDefault="00DE3D8E" w:rsidP="00081F48">
      <w:pPr>
        <w:rPr>
          <w:sz w:val="28"/>
          <w:szCs w:val="28"/>
        </w:rPr>
      </w:pPr>
    </w:p>
    <w:p w14:paraId="3BF3C88E" w14:textId="77777777" w:rsidR="00DE3D8E" w:rsidRPr="009E3261" w:rsidRDefault="00DE3D8E" w:rsidP="00081F48">
      <w:pPr>
        <w:rPr>
          <w:sz w:val="28"/>
          <w:szCs w:val="28"/>
        </w:rPr>
      </w:pPr>
    </w:p>
    <w:p w14:paraId="1261D425" w14:textId="77777777" w:rsidR="00DE3D8E" w:rsidRPr="009E3261" w:rsidRDefault="00DE3D8E" w:rsidP="00081F48">
      <w:pPr>
        <w:rPr>
          <w:sz w:val="28"/>
          <w:szCs w:val="28"/>
        </w:rPr>
      </w:pPr>
    </w:p>
    <w:p w14:paraId="4E1439C6" w14:textId="77777777" w:rsidR="00637321" w:rsidRPr="009E3261" w:rsidRDefault="00637321" w:rsidP="00081F48">
      <w:pPr>
        <w:rPr>
          <w:sz w:val="28"/>
          <w:szCs w:val="28"/>
        </w:rPr>
      </w:pPr>
    </w:p>
    <w:p w14:paraId="78F952D1" w14:textId="77777777" w:rsidR="00637321" w:rsidRPr="009E3261" w:rsidRDefault="00637321" w:rsidP="00081F48">
      <w:pPr>
        <w:rPr>
          <w:sz w:val="28"/>
          <w:szCs w:val="28"/>
        </w:rPr>
      </w:pPr>
    </w:p>
    <w:p w14:paraId="0FEB1FBA" w14:textId="77777777" w:rsidR="00AD5A8A" w:rsidRPr="009E3261" w:rsidRDefault="00AD5A8A" w:rsidP="00AD5A8A">
      <w:pPr>
        <w:autoSpaceDE w:val="0"/>
        <w:autoSpaceDN w:val="0"/>
        <w:adjustRightInd w:val="0"/>
        <w:outlineLvl w:val="0"/>
        <w:rPr>
          <w:sz w:val="26"/>
          <w:szCs w:val="26"/>
        </w:rPr>
        <w:sectPr w:rsidR="00AD5A8A" w:rsidRPr="009E3261" w:rsidSect="00A6314B">
          <w:footerReference w:type="default" r:id="rId11"/>
          <w:pgSz w:w="11906" w:h="16838" w:code="9"/>
          <w:pgMar w:top="851" w:right="849" w:bottom="709" w:left="1276" w:header="720" w:footer="397" w:gutter="0"/>
          <w:cols w:space="720"/>
          <w:docGrid w:linePitch="272"/>
        </w:sectPr>
      </w:pPr>
    </w:p>
    <w:p w14:paraId="4A2CE987" w14:textId="77777777" w:rsidR="00637321" w:rsidRPr="009E3261" w:rsidRDefault="00637321" w:rsidP="00637321">
      <w:pPr>
        <w:autoSpaceDE w:val="0"/>
        <w:autoSpaceDN w:val="0"/>
        <w:adjustRightInd w:val="0"/>
        <w:jc w:val="right"/>
        <w:outlineLvl w:val="0"/>
        <w:rPr>
          <w:sz w:val="24"/>
          <w:szCs w:val="24"/>
        </w:rPr>
      </w:pPr>
      <w:r w:rsidRPr="009E3261">
        <w:rPr>
          <w:sz w:val="24"/>
          <w:szCs w:val="24"/>
        </w:rPr>
        <w:lastRenderedPageBreak/>
        <w:t>Приложение № 1</w:t>
      </w:r>
    </w:p>
    <w:p w14:paraId="77392DA4" w14:textId="77777777" w:rsidR="00750453" w:rsidRPr="009E3261" w:rsidRDefault="00637321" w:rsidP="00AD5A8A">
      <w:pPr>
        <w:autoSpaceDE w:val="0"/>
        <w:autoSpaceDN w:val="0"/>
        <w:adjustRightInd w:val="0"/>
        <w:jc w:val="right"/>
        <w:outlineLvl w:val="0"/>
        <w:rPr>
          <w:sz w:val="24"/>
          <w:szCs w:val="24"/>
        </w:rPr>
      </w:pPr>
      <w:r w:rsidRPr="009E3261">
        <w:rPr>
          <w:sz w:val="24"/>
          <w:szCs w:val="24"/>
        </w:rPr>
        <w:t xml:space="preserve"> приложения № </w:t>
      </w:r>
      <w:r w:rsidR="00E00508" w:rsidRPr="009E3261">
        <w:rPr>
          <w:sz w:val="24"/>
          <w:szCs w:val="24"/>
        </w:rPr>
        <w:t>2</w:t>
      </w:r>
      <w:r w:rsidRPr="009E3261">
        <w:rPr>
          <w:sz w:val="24"/>
          <w:szCs w:val="24"/>
        </w:rPr>
        <w:t xml:space="preserve"> </w:t>
      </w:r>
    </w:p>
    <w:p w14:paraId="6798D39A" w14:textId="77777777" w:rsidR="00750453" w:rsidRPr="009E3261" w:rsidRDefault="00750453" w:rsidP="00750453">
      <w:pPr>
        <w:autoSpaceDE w:val="0"/>
        <w:autoSpaceDN w:val="0"/>
        <w:adjustRightInd w:val="0"/>
        <w:jc w:val="right"/>
        <w:outlineLvl w:val="0"/>
        <w:rPr>
          <w:sz w:val="24"/>
          <w:szCs w:val="24"/>
        </w:rPr>
      </w:pPr>
      <w:r w:rsidRPr="009E3261">
        <w:rPr>
          <w:sz w:val="24"/>
          <w:szCs w:val="24"/>
        </w:rPr>
        <w:t>к решению совета депутатов</w:t>
      </w:r>
    </w:p>
    <w:p w14:paraId="6CFAB1DB" w14:textId="6C26A470" w:rsidR="00750453" w:rsidRPr="009E3261" w:rsidRDefault="00750453" w:rsidP="00750453">
      <w:pPr>
        <w:autoSpaceDE w:val="0"/>
        <w:autoSpaceDN w:val="0"/>
        <w:adjustRightInd w:val="0"/>
        <w:jc w:val="right"/>
        <w:outlineLvl w:val="0"/>
        <w:rPr>
          <w:sz w:val="24"/>
          <w:szCs w:val="24"/>
        </w:rPr>
      </w:pPr>
      <w:r w:rsidRPr="009E3261">
        <w:rPr>
          <w:sz w:val="24"/>
          <w:szCs w:val="24"/>
        </w:rPr>
        <w:t>от 26.11.2020 г. №</w:t>
      </w:r>
      <w:r w:rsidR="009E3261">
        <w:rPr>
          <w:sz w:val="24"/>
          <w:szCs w:val="24"/>
        </w:rPr>
        <w:t xml:space="preserve"> 82</w:t>
      </w:r>
      <w:r w:rsidRPr="009E3261">
        <w:rPr>
          <w:sz w:val="24"/>
          <w:szCs w:val="24"/>
        </w:rPr>
        <w:t xml:space="preserve">              </w:t>
      </w:r>
    </w:p>
    <w:p w14:paraId="3807BA68" w14:textId="784E845F" w:rsidR="00AD5A8A" w:rsidRPr="009E3261" w:rsidRDefault="00637321" w:rsidP="00AD5A8A">
      <w:pPr>
        <w:autoSpaceDE w:val="0"/>
        <w:autoSpaceDN w:val="0"/>
        <w:adjustRightInd w:val="0"/>
        <w:jc w:val="right"/>
        <w:outlineLvl w:val="0"/>
        <w:rPr>
          <w:sz w:val="24"/>
          <w:szCs w:val="24"/>
        </w:rPr>
      </w:pPr>
      <w:r w:rsidRPr="009E3261">
        <w:rPr>
          <w:sz w:val="24"/>
          <w:szCs w:val="24"/>
        </w:rPr>
        <w:t xml:space="preserve">       </w:t>
      </w:r>
    </w:p>
    <w:p w14:paraId="5BE89E6F" w14:textId="77777777" w:rsidR="00637321" w:rsidRPr="009E3261" w:rsidRDefault="00637321" w:rsidP="00081F48">
      <w:pPr>
        <w:rPr>
          <w:sz w:val="28"/>
          <w:szCs w:val="28"/>
        </w:rPr>
      </w:pPr>
    </w:p>
    <w:p w14:paraId="0612E1CB" w14:textId="77777777" w:rsidR="00637321" w:rsidRPr="009E3261" w:rsidRDefault="00637321" w:rsidP="00637321">
      <w:pPr>
        <w:autoSpaceDE w:val="0"/>
        <w:autoSpaceDN w:val="0"/>
        <w:adjustRightInd w:val="0"/>
        <w:jc w:val="center"/>
        <w:outlineLvl w:val="0"/>
        <w:rPr>
          <w:b/>
          <w:sz w:val="28"/>
          <w:szCs w:val="28"/>
        </w:rPr>
      </w:pPr>
      <w:r w:rsidRPr="009E3261">
        <w:rPr>
          <w:b/>
          <w:sz w:val="28"/>
          <w:szCs w:val="28"/>
        </w:rPr>
        <w:t>Форма перечня</w:t>
      </w:r>
    </w:p>
    <w:p w14:paraId="1D6CD794" w14:textId="7141E45F" w:rsidR="00637321" w:rsidRPr="009E3261" w:rsidRDefault="00637321" w:rsidP="00637321">
      <w:pPr>
        <w:pStyle w:val="ConsPlusNormal"/>
        <w:ind w:firstLine="540"/>
        <w:jc w:val="center"/>
        <w:rPr>
          <w:rFonts w:ascii="Times New Roman" w:hAnsi="Times New Roman" w:cs="Times New Roman"/>
          <w:b/>
          <w:sz w:val="28"/>
          <w:szCs w:val="28"/>
        </w:rPr>
      </w:pPr>
      <w:r w:rsidRPr="009E3261">
        <w:rPr>
          <w:rFonts w:ascii="Times New Roman" w:hAnsi="Times New Roman" w:cs="Times New Roman"/>
          <w:b/>
          <w:sz w:val="28"/>
          <w:szCs w:val="28"/>
        </w:rPr>
        <w:t>муниципального имущества</w:t>
      </w:r>
      <w:r w:rsidR="00E00508" w:rsidRPr="009E3261">
        <w:rPr>
          <w:rFonts w:ascii="Times New Roman" w:hAnsi="Times New Roman" w:cs="Times New Roman"/>
          <w:b/>
          <w:sz w:val="28"/>
          <w:szCs w:val="28"/>
        </w:rPr>
        <w:t>,</w:t>
      </w:r>
      <w:r w:rsidRPr="009E3261">
        <w:rPr>
          <w:rFonts w:ascii="Times New Roman" w:hAnsi="Times New Roman" w:cs="Times New Roman"/>
          <w:b/>
          <w:sz w:val="28"/>
          <w:szCs w:val="28"/>
        </w:rPr>
        <w:t xml:space="preserve"> находящегося в собственности </w:t>
      </w:r>
      <w:r w:rsidR="00750453" w:rsidRPr="009E3261">
        <w:rPr>
          <w:rFonts w:ascii="Times New Roman" w:hAnsi="Times New Roman" w:cs="Times New Roman"/>
          <w:b/>
          <w:sz w:val="28"/>
          <w:szCs w:val="28"/>
        </w:rPr>
        <w:t>муниципального образования Елизаветинского сельского поселения</w:t>
      </w:r>
      <w:r w:rsidRPr="009E3261">
        <w:rPr>
          <w:rFonts w:ascii="Times New Roman" w:hAnsi="Times New Roman" w:cs="Times New Roman"/>
          <w:b/>
          <w:sz w:val="28"/>
          <w:szCs w:val="28"/>
        </w:rPr>
        <w:t xml:space="preserve"> и свободного от прав третьих лиц (</w:t>
      </w:r>
      <w:r w:rsidR="00E00508" w:rsidRPr="009E3261">
        <w:rPr>
          <w:rFonts w:ascii="Times New Roman" w:hAnsi="Times New Roman" w:cs="Times New Roman"/>
          <w:b/>
          <w:sz w:val="28"/>
          <w:szCs w:val="28"/>
        </w:rPr>
        <w:t>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9E3261">
        <w:rPr>
          <w:rFonts w:ascii="Times New Roman" w:hAnsi="Times New Roman" w:cs="Times New Roman"/>
          <w:b/>
          <w:sz w:val="28"/>
          <w:szCs w:val="28"/>
        </w:rPr>
        <w:t>),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3971065" w14:textId="77777777" w:rsidR="00637321" w:rsidRPr="009E3261" w:rsidRDefault="00637321" w:rsidP="00637321">
      <w:pPr>
        <w:pStyle w:val="ConsPlusNormal"/>
        <w:rPr>
          <w:rFonts w:ascii="Times New Roman" w:hAnsi="Times New Roman" w:cs="Times New Roman"/>
          <w:sz w:val="28"/>
          <w:szCs w:val="28"/>
        </w:rPr>
      </w:pPr>
      <w:r w:rsidRPr="009E3261">
        <w:rPr>
          <w:rFonts w:ascii="Times New Roman" w:hAnsi="Times New Roman" w:cs="Times New Roman"/>
          <w:sz w:val="28"/>
          <w:szCs w:val="28"/>
        </w:rPr>
        <w:t>(Форма)</w:t>
      </w:r>
    </w:p>
    <w:p w14:paraId="055CE569" w14:textId="77777777" w:rsidR="00637321" w:rsidRPr="009E3261" w:rsidRDefault="00637321" w:rsidP="00637321">
      <w:pPr>
        <w:pStyle w:val="ConsPlusNormal"/>
        <w:ind w:firstLine="540"/>
        <w:jc w:val="both"/>
        <w:rPr>
          <w:sz w:val="16"/>
          <w:szCs w:val="16"/>
        </w:rPr>
      </w:pPr>
    </w:p>
    <w:tbl>
      <w:tblPr>
        <w:tblW w:w="13680" w:type="dxa"/>
        <w:shd w:val="clear" w:color="auto" w:fill="FFFFFF"/>
        <w:tblCellMar>
          <w:left w:w="0" w:type="dxa"/>
          <w:right w:w="0" w:type="dxa"/>
        </w:tblCellMar>
        <w:tblLook w:val="04A0" w:firstRow="1" w:lastRow="0" w:firstColumn="1" w:lastColumn="0" w:noHBand="0" w:noVBand="1"/>
      </w:tblPr>
      <w:tblGrid>
        <w:gridCol w:w="236"/>
        <w:gridCol w:w="769"/>
        <w:gridCol w:w="1270"/>
        <w:gridCol w:w="1019"/>
        <w:gridCol w:w="1757"/>
        <w:gridCol w:w="2006"/>
        <w:gridCol w:w="867"/>
        <w:gridCol w:w="1019"/>
        <w:gridCol w:w="1075"/>
        <w:gridCol w:w="1075"/>
        <w:gridCol w:w="704"/>
        <w:gridCol w:w="1019"/>
        <w:gridCol w:w="652"/>
        <w:gridCol w:w="677"/>
      </w:tblGrid>
      <w:tr w:rsidR="009E3261" w:rsidRPr="009E3261" w14:paraId="7228CB37" w14:textId="77777777" w:rsidTr="00DF27E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57D9A437" w14:textId="77777777" w:rsidR="00637321" w:rsidRPr="009E3261" w:rsidRDefault="00637321" w:rsidP="00DF27EC">
            <w:pPr>
              <w:spacing w:line="326" w:lineRule="atLeast"/>
              <w:jc w:val="center"/>
              <w:textAlignment w:val="baseline"/>
              <w:rPr>
                <w:rFonts w:ascii="inherit" w:hAnsi="inherit" w:cs="Arial"/>
                <w:bCs/>
                <w:sz w:val="16"/>
                <w:szCs w:val="16"/>
              </w:rPr>
            </w:pPr>
            <w:bookmarkStart w:id="1" w:name="Par107"/>
            <w:bookmarkEnd w:id="1"/>
            <w:r w:rsidRPr="009E3261">
              <w:rPr>
                <w:rFonts w:ascii="inherit" w:hAnsi="inherit" w:cs="Arial"/>
                <w:bCs/>
                <w:sz w:val="16"/>
                <w:szCs w:val="16"/>
              </w:rPr>
              <w:t>N п/п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537DBF3A"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Номер в реестре имущества "1"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1A1DE778"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Адрес (местоположение) объекта "2"</w:t>
            </w:r>
          </w:p>
        </w:tc>
        <w:tc>
          <w:tcPr>
            <w:tcW w:w="0" w:type="auto"/>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14:paraId="0845A071"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Структурированный адрес объекта</w:t>
            </w:r>
          </w:p>
        </w:tc>
      </w:tr>
      <w:tr w:rsidR="009E3261" w:rsidRPr="009E3261" w14:paraId="0FA3B87E" w14:textId="77777777"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2208F7B7"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4D13EF56"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10D19781" w14:textId="77777777" w:rsidR="00637321" w:rsidRPr="009E3261" w:rsidRDefault="00637321" w:rsidP="00DF27EC">
            <w:pPr>
              <w:rPr>
                <w:rFonts w:ascii="inherit" w:hAnsi="inherit" w:cs="Arial"/>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53ADDA7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субъекта Российской Федерации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4FA4218A"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муниципального района/городского округа/внутригородского округа территории города федерального значения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66A77815"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городского поселения/сельского поселения/внутригородского района городского округа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41B6AC60"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Вид населенного пункта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17FFA430"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населенного пункта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454A799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Тип элемента планировочной 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55275984"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элемента планировочной 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61A1F79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Тип элемента улично-дорожной сети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1DA539F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элемента улично-дорожной сети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66AEBE0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Номер дома (включая литеру)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58BE17CB"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Тип и номер корпуса, строения, владения "5"</w:t>
            </w:r>
          </w:p>
        </w:tc>
      </w:tr>
      <w:tr w:rsidR="009E3261" w:rsidRPr="009E3261" w14:paraId="1510ED96" w14:textId="77777777" w:rsidTr="00DF27E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16E962E9"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128453C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798E7F3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6AB321D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7527272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7A16C7E7"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56FFF21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33F80C7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4E03FBF7"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09E6036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581E5E7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201BBED9"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637551B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26CCACE1"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14</w:t>
            </w:r>
          </w:p>
        </w:tc>
      </w:tr>
    </w:tbl>
    <w:p w14:paraId="45774FA9" w14:textId="77777777" w:rsidR="00637321" w:rsidRPr="009E3261" w:rsidRDefault="00637321" w:rsidP="00637321">
      <w:pPr>
        <w:rPr>
          <w:vanish/>
          <w:sz w:val="16"/>
          <w:szCs w:val="16"/>
        </w:rPr>
      </w:pPr>
    </w:p>
    <w:tbl>
      <w:tblPr>
        <w:tblW w:w="13380" w:type="dxa"/>
        <w:shd w:val="clear" w:color="auto" w:fill="FFFFFF"/>
        <w:tblCellMar>
          <w:left w:w="0" w:type="dxa"/>
          <w:right w:w="0" w:type="dxa"/>
        </w:tblCellMar>
        <w:tblLook w:val="04A0" w:firstRow="1" w:lastRow="0" w:firstColumn="1" w:lastColumn="0" w:noHBand="0" w:noVBand="1"/>
      </w:tblPr>
      <w:tblGrid>
        <w:gridCol w:w="1167"/>
        <w:gridCol w:w="568"/>
        <w:gridCol w:w="1306"/>
        <w:gridCol w:w="1994"/>
        <w:gridCol w:w="3069"/>
        <w:gridCol w:w="2280"/>
        <w:gridCol w:w="1828"/>
        <w:gridCol w:w="1168"/>
      </w:tblGrid>
      <w:tr w:rsidR="009E3261" w:rsidRPr="009E3261" w14:paraId="70249DF8" w14:textId="77777777" w:rsidTr="00DF27E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0D37DAC4"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Вид объекта недвижимости;</w:t>
            </w:r>
          </w:p>
          <w:p w14:paraId="32D058E9"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lastRenderedPageBreak/>
              <w:t>движимое имущество "6"</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14:paraId="7DEFB5F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lastRenderedPageBreak/>
              <w:t>Сведения о недвижимом имуществе или его части</w:t>
            </w:r>
          </w:p>
        </w:tc>
      </w:tr>
      <w:tr w:rsidR="009E3261" w:rsidRPr="009E3261" w14:paraId="10784916" w14:textId="77777777"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47CD19D2" w14:textId="77777777" w:rsidR="00637321" w:rsidRPr="009E3261" w:rsidRDefault="00637321" w:rsidP="00DF27EC">
            <w:pPr>
              <w:rPr>
                <w:rFonts w:ascii="inherit" w:hAnsi="inherit" w:cs="Arial"/>
                <w:bCs/>
                <w:sz w:val="16"/>
                <w:szCs w:val="16"/>
              </w:rPr>
            </w:pPr>
          </w:p>
        </w:tc>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22646854"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Кадастровый номер "7"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01032C98"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 xml:space="preserve">Номер части объекта недвижимости согласно </w:t>
            </w:r>
            <w:r w:rsidRPr="009E3261">
              <w:rPr>
                <w:rFonts w:ascii="inherit" w:hAnsi="inherit" w:cs="Arial"/>
                <w:bCs/>
                <w:sz w:val="16"/>
                <w:szCs w:val="16"/>
              </w:rPr>
              <w:lastRenderedPageBreak/>
              <w:t>сведениям государственного кадастра недвижимости "8"</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71D28108"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lastRenderedPageBreak/>
              <w:t>Основная характеристика объекта недвижимости "9"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33AD0A7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объекта учета "10"</w:t>
            </w:r>
          </w:p>
        </w:tc>
      </w:tr>
      <w:tr w:rsidR="009E3261" w:rsidRPr="009E3261" w14:paraId="10CE7896" w14:textId="77777777" w:rsidTr="00DF27EC">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71988524" w14:textId="77777777" w:rsidR="00637321" w:rsidRPr="009E3261" w:rsidRDefault="00637321" w:rsidP="00DF27EC">
            <w:pPr>
              <w:rPr>
                <w:rFonts w:ascii="inherit" w:hAnsi="inherit" w:cs="Arial"/>
                <w:bCs/>
                <w:sz w:val="16"/>
                <w:szCs w:val="16"/>
              </w:rPr>
            </w:pP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0338A01B"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2E62E02F" w14:textId="77777777" w:rsidR="00637321" w:rsidRPr="009E3261" w:rsidRDefault="00637321" w:rsidP="00DF27EC">
            <w:pPr>
              <w:rPr>
                <w:rFonts w:ascii="inherit" w:hAnsi="inherit" w:cs="Arial"/>
                <w:bCs/>
                <w:sz w:val="16"/>
                <w:szCs w:val="16"/>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223F43A5"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7012CFE1"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Фактическое значение/Проектируемое значение (для объектов незавершенного строительства)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1CBDDAC2"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Единица измерения (для площади - кв. м; для протяженности - м; для глубины залегания - м; для объема - куб. м)</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3A7E0D3C" w14:textId="77777777" w:rsidR="00637321" w:rsidRPr="009E3261" w:rsidRDefault="00637321" w:rsidP="00DF27EC">
            <w:pPr>
              <w:rPr>
                <w:rFonts w:ascii="inherit" w:hAnsi="inherit" w:cs="Arial"/>
                <w:b/>
                <w:bCs/>
                <w:sz w:val="16"/>
                <w:szCs w:val="16"/>
              </w:rPr>
            </w:pPr>
          </w:p>
        </w:tc>
      </w:tr>
      <w:tr w:rsidR="009E3261" w:rsidRPr="009E3261" w14:paraId="0E8157AA" w14:textId="77777777"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5BF4D866" w14:textId="77777777" w:rsidR="00637321" w:rsidRPr="009E3261" w:rsidRDefault="00637321" w:rsidP="00DF27EC">
            <w:pPr>
              <w:rPr>
                <w:rFonts w:ascii="inherit" w:hAnsi="inherit" w:cs="Arial"/>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5B1EACF3"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Номер</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42DDD5B2"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Тип (кадастровый, условный, устаревший)</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535BEB53"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085FAAF1"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592DA695"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475C8376"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432C1DD5" w14:textId="77777777" w:rsidR="00637321" w:rsidRPr="009E3261" w:rsidRDefault="00637321" w:rsidP="00DF27EC">
            <w:pPr>
              <w:rPr>
                <w:rFonts w:ascii="inherit" w:hAnsi="inherit" w:cs="Arial"/>
                <w:bCs/>
                <w:sz w:val="16"/>
                <w:szCs w:val="16"/>
              </w:rPr>
            </w:pPr>
          </w:p>
        </w:tc>
      </w:tr>
      <w:tr w:rsidR="009E3261" w:rsidRPr="009E3261" w14:paraId="2E4F29BD" w14:textId="77777777" w:rsidTr="00DF27E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130CBBB9"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lastRenderedPageBreak/>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6A8A6D10"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5B86FC3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6487B2E8"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44E76D0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7D4FBF2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7765FC4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1E8D5052"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22</w:t>
            </w:r>
          </w:p>
        </w:tc>
      </w:tr>
    </w:tbl>
    <w:p w14:paraId="2E010A3C" w14:textId="77777777" w:rsidR="00637321" w:rsidRPr="009E3261" w:rsidRDefault="00637321" w:rsidP="00637321">
      <w:pPr>
        <w:rPr>
          <w:vanish/>
          <w:sz w:val="16"/>
          <w:szCs w:val="16"/>
        </w:rPr>
      </w:pPr>
    </w:p>
    <w:tbl>
      <w:tblPr>
        <w:tblW w:w="15553" w:type="dxa"/>
        <w:shd w:val="clear" w:color="auto" w:fill="FFFFFF"/>
        <w:tblLayout w:type="fixed"/>
        <w:tblCellMar>
          <w:left w:w="0" w:type="dxa"/>
          <w:right w:w="0" w:type="dxa"/>
        </w:tblCellMar>
        <w:tblLook w:val="04A0" w:firstRow="1" w:lastRow="0" w:firstColumn="1" w:lastColumn="0" w:noHBand="0" w:noVBand="1"/>
      </w:tblPr>
      <w:tblGrid>
        <w:gridCol w:w="1144"/>
        <w:gridCol w:w="1113"/>
        <w:gridCol w:w="1135"/>
        <w:gridCol w:w="752"/>
        <w:gridCol w:w="882"/>
        <w:gridCol w:w="1367"/>
        <w:gridCol w:w="1109"/>
        <w:gridCol w:w="637"/>
        <w:gridCol w:w="534"/>
        <w:gridCol w:w="1231"/>
        <w:gridCol w:w="1101"/>
        <w:gridCol w:w="1045"/>
        <w:gridCol w:w="637"/>
        <w:gridCol w:w="534"/>
        <w:gridCol w:w="1231"/>
        <w:gridCol w:w="1101"/>
      </w:tblGrid>
      <w:tr w:rsidR="009E3261" w:rsidRPr="009E3261" w14:paraId="3E742F6F" w14:textId="77777777" w:rsidTr="00DF27EC">
        <w:tc>
          <w:tcPr>
            <w:tcW w:w="6393" w:type="dxa"/>
            <w:gridSpan w:val="6"/>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78F259B7"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Сведения о движимом имуществе "11"</w:t>
            </w:r>
          </w:p>
        </w:tc>
        <w:tc>
          <w:tcPr>
            <w:tcW w:w="9160" w:type="dxa"/>
            <w:gridSpan w:val="10"/>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0468AAF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Сведения о праве аренды или безвозмездного пользования имуществом "12"</w:t>
            </w:r>
          </w:p>
        </w:tc>
      </w:tr>
      <w:tr w:rsidR="009E3261" w:rsidRPr="009E3261" w14:paraId="437C975D" w14:textId="77777777" w:rsidTr="00DF27EC">
        <w:tc>
          <w:tcPr>
            <w:tcW w:w="6393" w:type="dxa"/>
            <w:gridSpan w:val="6"/>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0A4C7D69" w14:textId="77777777" w:rsidR="00637321" w:rsidRPr="009E3261" w:rsidRDefault="00637321" w:rsidP="00DF27EC">
            <w:pPr>
              <w:rPr>
                <w:rFonts w:ascii="inherit" w:hAnsi="inherit" w:cs="Arial"/>
                <w:bCs/>
                <w:sz w:val="16"/>
                <w:szCs w:val="16"/>
              </w:rPr>
            </w:pPr>
          </w:p>
        </w:tc>
        <w:tc>
          <w:tcPr>
            <w:tcW w:w="4612" w:type="dxa"/>
            <w:gridSpan w:val="5"/>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3373CE95"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организации, образующей инфраструктуру поддержки субъектов малого и среднего предпринимательства</w:t>
            </w:r>
          </w:p>
        </w:tc>
        <w:tc>
          <w:tcPr>
            <w:tcW w:w="4548" w:type="dxa"/>
            <w:gridSpan w:val="5"/>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7CC8EEC3"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субъекта малого и среднего предпринимательства</w:t>
            </w:r>
          </w:p>
        </w:tc>
      </w:tr>
      <w:tr w:rsidR="009E3261" w:rsidRPr="009E3261" w14:paraId="53EA198F" w14:textId="77777777" w:rsidTr="00DF27EC">
        <w:tc>
          <w:tcPr>
            <w:tcW w:w="114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1DC7B39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Тип: оборудование, машины, механизмы, установки, транспортные средства, инвентарь, инструменты, иное</w:t>
            </w:r>
          </w:p>
        </w:tc>
        <w:tc>
          <w:tcPr>
            <w:tcW w:w="1113"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114245E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Государственный регистрационный знак (при наличии)</w:t>
            </w:r>
          </w:p>
        </w:tc>
        <w:tc>
          <w:tcPr>
            <w:tcW w:w="1135"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3681A8A2"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объекта учета</w:t>
            </w:r>
          </w:p>
        </w:tc>
        <w:tc>
          <w:tcPr>
            <w:tcW w:w="75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272F1B48"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Марка, модель</w:t>
            </w:r>
          </w:p>
        </w:tc>
        <w:tc>
          <w:tcPr>
            <w:tcW w:w="88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5536571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Год выпуска</w:t>
            </w:r>
          </w:p>
        </w:tc>
        <w:tc>
          <w:tcPr>
            <w:tcW w:w="136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20B9226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Кадастровый номер объекта недвижимого имущества, в том числе земельного участка, в (на) котором расположен объект</w:t>
            </w:r>
          </w:p>
        </w:tc>
        <w:tc>
          <w:tcPr>
            <w:tcW w:w="2280" w:type="dxa"/>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14:paraId="796A3AC2"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Правообладатель</w:t>
            </w:r>
          </w:p>
        </w:tc>
        <w:tc>
          <w:tcPr>
            <w:tcW w:w="2332" w:type="dxa"/>
            <w:gridSpan w:val="2"/>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7B5D272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Документы основание</w:t>
            </w:r>
          </w:p>
        </w:tc>
        <w:tc>
          <w:tcPr>
            <w:tcW w:w="2216" w:type="dxa"/>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14:paraId="3FB3D49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Правообладатель</w:t>
            </w:r>
          </w:p>
        </w:tc>
        <w:tc>
          <w:tcPr>
            <w:tcW w:w="2332"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14:paraId="70F075F5"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Документы основание</w:t>
            </w:r>
          </w:p>
        </w:tc>
      </w:tr>
      <w:tr w:rsidR="009E3261" w:rsidRPr="009E3261" w14:paraId="5E584E1E" w14:textId="77777777" w:rsidTr="00DF27EC">
        <w:tc>
          <w:tcPr>
            <w:tcW w:w="114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56E36FF8" w14:textId="77777777" w:rsidR="00637321" w:rsidRPr="009E3261" w:rsidRDefault="00637321" w:rsidP="00DF27EC">
            <w:pPr>
              <w:rPr>
                <w:rFonts w:ascii="inherit" w:hAnsi="inherit" w:cs="Arial"/>
                <w:bCs/>
                <w:sz w:val="16"/>
                <w:szCs w:val="16"/>
              </w:rPr>
            </w:pPr>
          </w:p>
        </w:tc>
        <w:tc>
          <w:tcPr>
            <w:tcW w:w="1113"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6E4B61F2" w14:textId="77777777" w:rsidR="00637321" w:rsidRPr="009E3261" w:rsidRDefault="00637321" w:rsidP="00DF27EC">
            <w:pPr>
              <w:rPr>
                <w:rFonts w:ascii="inherit" w:hAnsi="inherit" w:cs="Arial"/>
                <w:bCs/>
                <w:sz w:val="16"/>
                <w:szCs w:val="16"/>
              </w:rPr>
            </w:pPr>
          </w:p>
        </w:tc>
        <w:tc>
          <w:tcPr>
            <w:tcW w:w="1135"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5CF96D7C" w14:textId="77777777" w:rsidR="00637321" w:rsidRPr="009E3261" w:rsidRDefault="00637321" w:rsidP="00DF27EC">
            <w:pPr>
              <w:rPr>
                <w:rFonts w:ascii="inherit" w:hAnsi="inherit" w:cs="Arial"/>
                <w:bCs/>
                <w:sz w:val="16"/>
                <w:szCs w:val="16"/>
              </w:rPr>
            </w:pPr>
          </w:p>
        </w:tc>
        <w:tc>
          <w:tcPr>
            <w:tcW w:w="75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67EA0F87" w14:textId="77777777" w:rsidR="00637321" w:rsidRPr="009E3261" w:rsidRDefault="00637321" w:rsidP="00DF27EC">
            <w:pPr>
              <w:rPr>
                <w:rFonts w:ascii="inherit" w:hAnsi="inherit" w:cs="Arial"/>
                <w:bCs/>
                <w:sz w:val="16"/>
                <w:szCs w:val="16"/>
              </w:rPr>
            </w:pPr>
          </w:p>
        </w:tc>
        <w:tc>
          <w:tcPr>
            <w:tcW w:w="88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196293F3" w14:textId="77777777" w:rsidR="00637321" w:rsidRPr="009E3261" w:rsidRDefault="00637321" w:rsidP="00DF27EC">
            <w:pPr>
              <w:rPr>
                <w:rFonts w:ascii="inherit" w:hAnsi="inherit" w:cs="Arial"/>
                <w:bCs/>
                <w:sz w:val="16"/>
                <w:szCs w:val="16"/>
              </w:rPr>
            </w:pPr>
          </w:p>
        </w:tc>
        <w:tc>
          <w:tcPr>
            <w:tcW w:w="136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75D285F3" w14:textId="77777777" w:rsidR="00637321" w:rsidRPr="009E3261" w:rsidRDefault="00637321" w:rsidP="00DF27EC">
            <w:pPr>
              <w:rPr>
                <w:rFonts w:ascii="inherit" w:hAnsi="inherit" w:cs="Arial"/>
                <w:bCs/>
                <w:sz w:val="16"/>
                <w:szCs w:val="16"/>
              </w:rPr>
            </w:pPr>
          </w:p>
        </w:tc>
        <w:tc>
          <w:tcPr>
            <w:tcW w:w="11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869AFB8"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Полное наименование</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986E3C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ОГРН</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6DE5E5B"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ИНН</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BD6A119"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Дата заключения договора</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3EF2654"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Дата окончания действия договора</w:t>
            </w:r>
          </w:p>
        </w:tc>
        <w:tc>
          <w:tcPr>
            <w:tcW w:w="1045"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89E541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Полное наименование</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D0C953B"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ОГРН</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6C5A59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ИНН</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76F662E"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Дата заключения договора</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7AFCCFF"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Дата окончания действия договора</w:t>
            </w:r>
          </w:p>
        </w:tc>
      </w:tr>
      <w:tr w:rsidR="009E3261" w:rsidRPr="009E3261" w14:paraId="6D27B5EC" w14:textId="77777777" w:rsidTr="00DF27EC">
        <w:tc>
          <w:tcPr>
            <w:tcW w:w="114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CB9BBE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23</w:t>
            </w:r>
          </w:p>
        </w:tc>
        <w:tc>
          <w:tcPr>
            <w:tcW w:w="1113"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C6B4391"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24</w:t>
            </w:r>
          </w:p>
        </w:tc>
        <w:tc>
          <w:tcPr>
            <w:tcW w:w="1135"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A0C152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25</w:t>
            </w:r>
          </w:p>
        </w:tc>
        <w:tc>
          <w:tcPr>
            <w:tcW w:w="752"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C9530CB"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26</w:t>
            </w:r>
          </w:p>
        </w:tc>
        <w:tc>
          <w:tcPr>
            <w:tcW w:w="882"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27DC699"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27</w:t>
            </w:r>
          </w:p>
        </w:tc>
        <w:tc>
          <w:tcPr>
            <w:tcW w:w="1367"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E388FF5"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28</w:t>
            </w:r>
          </w:p>
        </w:tc>
        <w:tc>
          <w:tcPr>
            <w:tcW w:w="11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AF78292"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29</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4590058"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30</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56EF9A0"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31</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D6B37C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32</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548BB05"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33</w:t>
            </w:r>
          </w:p>
        </w:tc>
        <w:tc>
          <w:tcPr>
            <w:tcW w:w="1045"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23B78E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34</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E9AC1DC"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35</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20C03B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36</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1F85C4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37</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FF9CC84"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38</w:t>
            </w:r>
          </w:p>
        </w:tc>
      </w:tr>
    </w:tbl>
    <w:p w14:paraId="277B1400" w14:textId="77777777" w:rsidR="00637321" w:rsidRPr="009E3261" w:rsidRDefault="00637321" w:rsidP="00637321">
      <w:pPr>
        <w:rPr>
          <w:vanish/>
          <w:sz w:val="16"/>
          <w:szCs w:val="16"/>
        </w:rPr>
      </w:pPr>
    </w:p>
    <w:tbl>
      <w:tblPr>
        <w:tblW w:w="12267" w:type="dxa"/>
        <w:shd w:val="clear" w:color="auto" w:fill="FFFFFF"/>
        <w:tblCellMar>
          <w:left w:w="0" w:type="dxa"/>
          <w:right w:w="0" w:type="dxa"/>
        </w:tblCellMar>
        <w:tblLook w:val="04A0" w:firstRow="1" w:lastRow="0" w:firstColumn="1" w:lastColumn="0" w:noHBand="0" w:noVBand="1"/>
      </w:tblPr>
      <w:tblGrid>
        <w:gridCol w:w="928"/>
        <w:gridCol w:w="850"/>
        <w:gridCol w:w="1927"/>
        <w:gridCol w:w="2457"/>
        <w:gridCol w:w="2637"/>
        <w:gridCol w:w="709"/>
        <w:gridCol w:w="2551"/>
        <w:gridCol w:w="208"/>
      </w:tblGrid>
      <w:tr w:rsidR="009E3261" w:rsidRPr="009E3261" w14:paraId="76DC9CF6" w14:textId="77777777" w:rsidTr="00AD5A8A">
        <w:trPr>
          <w:gridAfter w:val="1"/>
          <w:wAfter w:w="208" w:type="dxa"/>
        </w:trPr>
        <w:tc>
          <w:tcPr>
            <w:tcW w:w="1778" w:type="dxa"/>
            <w:gridSpan w:val="2"/>
            <w:vMerge w:val="restart"/>
            <w:tcBorders>
              <w:top w:val="single" w:sz="8" w:space="0" w:color="auto"/>
              <w:left w:val="single" w:sz="8" w:space="0" w:color="auto"/>
              <w:bottom w:val="single" w:sz="8" w:space="0" w:color="auto"/>
              <w:right w:val="single" w:sz="4" w:space="0" w:color="auto"/>
            </w:tcBorders>
            <w:shd w:val="clear" w:color="auto" w:fill="FFFFFF"/>
            <w:vAlign w:val="bottom"/>
            <w:hideMark/>
          </w:tcPr>
          <w:p w14:paraId="37BB01D1"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физическим лицам, не являющихся индивидуальными предпринимателями</w:t>
            </w:r>
          </w:p>
        </w:tc>
        <w:tc>
          <w:tcPr>
            <w:tcW w:w="1927" w:type="dxa"/>
            <w:vMerge w:val="restart"/>
            <w:tcBorders>
              <w:top w:val="single" w:sz="8" w:space="0" w:color="auto"/>
              <w:left w:val="single" w:sz="4" w:space="0" w:color="auto"/>
              <w:bottom w:val="single" w:sz="8" w:space="0" w:color="auto"/>
              <w:right w:val="single" w:sz="8" w:space="0" w:color="auto"/>
            </w:tcBorders>
            <w:shd w:val="clear" w:color="auto" w:fill="FFFFFF"/>
            <w:vAlign w:val="bottom"/>
          </w:tcPr>
          <w:p w14:paraId="1C41832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Указать одно из значений: в перечне (изменениях в перечни) "13"</w:t>
            </w:r>
          </w:p>
        </w:tc>
        <w:tc>
          <w:tcPr>
            <w:tcW w:w="8354"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14:paraId="18510294"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Сведения о правовом акте, в соответствии с которым имущество включено в перечень (изменены сведения об имуществе в перечне) "14"</w:t>
            </w:r>
          </w:p>
        </w:tc>
      </w:tr>
      <w:tr w:rsidR="009E3261" w:rsidRPr="009E3261" w14:paraId="2A34AC39" w14:textId="77777777" w:rsidTr="00AD5A8A">
        <w:trPr>
          <w:gridAfter w:val="1"/>
          <w:wAfter w:w="208" w:type="dxa"/>
          <w:trHeight w:val="230"/>
        </w:trPr>
        <w:tc>
          <w:tcPr>
            <w:tcW w:w="1778" w:type="dxa"/>
            <w:gridSpan w:val="2"/>
            <w:vMerge/>
            <w:tcBorders>
              <w:top w:val="single" w:sz="8" w:space="0" w:color="auto"/>
              <w:left w:val="single" w:sz="8" w:space="0" w:color="auto"/>
              <w:bottom w:val="single" w:sz="4" w:space="0" w:color="auto"/>
              <w:right w:val="single" w:sz="4" w:space="0" w:color="auto"/>
            </w:tcBorders>
            <w:shd w:val="clear" w:color="auto" w:fill="FFFFFF"/>
            <w:tcMar>
              <w:top w:w="100" w:type="dxa"/>
              <w:left w:w="60" w:type="dxa"/>
              <w:bottom w:w="100" w:type="dxa"/>
              <w:right w:w="60" w:type="dxa"/>
            </w:tcMar>
            <w:vAlign w:val="center"/>
            <w:hideMark/>
          </w:tcPr>
          <w:p w14:paraId="087E8839" w14:textId="77777777" w:rsidR="00637321" w:rsidRPr="009E3261" w:rsidRDefault="00637321" w:rsidP="00DF27EC">
            <w:pPr>
              <w:rPr>
                <w:rFonts w:ascii="inherit" w:hAnsi="inherit" w:cs="Arial"/>
                <w:bCs/>
                <w:sz w:val="16"/>
                <w:szCs w:val="16"/>
              </w:rPr>
            </w:pP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14:paraId="793CBA1C" w14:textId="77777777" w:rsidR="00637321" w:rsidRPr="009E3261" w:rsidRDefault="00637321" w:rsidP="00DF27EC">
            <w:pPr>
              <w:rPr>
                <w:rFonts w:ascii="inherit" w:hAnsi="inherit" w:cs="Arial"/>
                <w:bCs/>
                <w:sz w:val="16"/>
                <w:szCs w:val="16"/>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29BCC859"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Наименование органа, принявшего документ</w:t>
            </w:r>
          </w:p>
        </w:tc>
        <w:tc>
          <w:tcPr>
            <w:tcW w:w="263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4A5EC1B1"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Вид документа</w:t>
            </w:r>
          </w:p>
        </w:tc>
        <w:tc>
          <w:tcPr>
            <w:tcW w:w="3260" w:type="dxa"/>
            <w:gridSpan w:val="2"/>
            <w:vMerge w:val="restart"/>
            <w:tcBorders>
              <w:top w:val="single" w:sz="8" w:space="0" w:color="auto"/>
              <w:left w:val="single" w:sz="8" w:space="0" w:color="auto"/>
              <w:right w:val="single" w:sz="8" w:space="0" w:color="auto"/>
            </w:tcBorders>
            <w:shd w:val="clear" w:color="auto" w:fill="FFFFFF"/>
            <w:vAlign w:val="bottom"/>
            <w:hideMark/>
          </w:tcPr>
          <w:p w14:paraId="30398875"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Реквизиты документа</w:t>
            </w:r>
          </w:p>
        </w:tc>
      </w:tr>
      <w:tr w:rsidR="009E3261" w:rsidRPr="009E3261" w14:paraId="06B103F2" w14:textId="77777777" w:rsidTr="00AD5A8A">
        <w:trPr>
          <w:gridAfter w:val="1"/>
          <w:wAfter w:w="208" w:type="dxa"/>
          <w:trHeight w:val="673"/>
        </w:trPr>
        <w:tc>
          <w:tcPr>
            <w:tcW w:w="928" w:type="dxa"/>
            <w:vMerge w:val="restart"/>
            <w:tcBorders>
              <w:top w:val="single" w:sz="4" w:space="0" w:color="auto"/>
              <w:left w:val="single" w:sz="8" w:space="0" w:color="auto"/>
              <w:bottom w:val="single" w:sz="8" w:space="0" w:color="auto"/>
              <w:right w:val="single" w:sz="4" w:space="0" w:color="auto"/>
            </w:tcBorders>
            <w:shd w:val="clear" w:color="auto" w:fill="FFFFFF"/>
            <w:tcMar>
              <w:top w:w="100" w:type="dxa"/>
              <w:left w:w="60" w:type="dxa"/>
              <w:bottom w:w="100" w:type="dxa"/>
              <w:right w:w="60" w:type="dxa"/>
            </w:tcMar>
            <w:vAlign w:val="center"/>
            <w:hideMark/>
          </w:tcPr>
          <w:p w14:paraId="41BFD7A1" w14:textId="77777777" w:rsidR="00637321" w:rsidRPr="009E3261" w:rsidRDefault="00637321" w:rsidP="00DF27EC">
            <w:pPr>
              <w:rPr>
                <w:rFonts w:ascii="inherit" w:hAnsi="inherit" w:cs="Arial"/>
                <w:bCs/>
                <w:sz w:val="16"/>
                <w:szCs w:val="16"/>
              </w:rPr>
            </w:pPr>
            <w:r w:rsidRPr="009E3261">
              <w:rPr>
                <w:rFonts w:ascii="inherit" w:hAnsi="inherit" w:cs="Arial"/>
                <w:bCs/>
                <w:sz w:val="16"/>
                <w:szCs w:val="16"/>
              </w:rPr>
              <w:lastRenderedPageBreak/>
              <w:t>Дата заключения договора</w:t>
            </w:r>
          </w:p>
        </w:tc>
        <w:tc>
          <w:tcPr>
            <w:tcW w:w="850" w:type="dxa"/>
            <w:vMerge w:val="restart"/>
            <w:tcBorders>
              <w:top w:val="single" w:sz="4" w:space="0" w:color="auto"/>
              <w:left w:val="single" w:sz="4" w:space="0" w:color="auto"/>
              <w:bottom w:val="single" w:sz="8" w:space="0" w:color="auto"/>
              <w:right w:val="single" w:sz="4" w:space="0" w:color="auto"/>
            </w:tcBorders>
            <w:shd w:val="clear" w:color="auto" w:fill="FFFFFF"/>
            <w:vAlign w:val="center"/>
          </w:tcPr>
          <w:p w14:paraId="77C01BEB" w14:textId="77777777" w:rsidR="00637321" w:rsidRPr="009E3261" w:rsidRDefault="00637321" w:rsidP="00DF27EC">
            <w:pPr>
              <w:rPr>
                <w:rFonts w:ascii="inherit" w:hAnsi="inherit" w:cs="Arial"/>
                <w:bCs/>
                <w:sz w:val="16"/>
                <w:szCs w:val="16"/>
              </w:rPr>
            </w:pPr>
            <w:r w:rsidRPr="009E3261">
              <w:rPr>
                <w:rFonts w:ascii="inherit" w:hAnsi="inherit" w:cs="Arial"/>
                <w:bCs/>
                <w:sz w:val="16"/>
                <w:szCs w:val="16"/>
              </w:rPr>
              <w:t>Дата окончания действия договора</w:t>
            </w: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14:paraId="1FFBFDCF"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2144B65B" w14:textId="77777777" w:rsidR="00637321" w:rsidRPr="009E3261" w:rsidRDefault="00637321" w:rsidP="00DF27EC">
            <w:pPr>
              <w:spacing w:line="326" w:lineRule="atLeast"/>
              <w:jc w:val="center"/>
              <w:textAlignment w:val="baseline"/>
              <w:rPr>
                <w:rFonts w:ascii="inherit" w:hAnsi="inherit" w:cs="Arial"/>
                <w:bCs/>
                <w:sz w:val="16"/>
                <w:szCs w:val="16"/>
              </w:rPr>
            </w:pPr>
          </w:p>
        </w:tc>
        <w:tc>
          <w:tcPr>
            <w:tcW w:w="2637" w:type="dxa"/>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641497D3" w14:textId="77777777" w:rsidR="00637321" w:rsidRPr="009E3261" w:rsidRDefault="00637321" w:rsidP="00DF27EC">
            <w:pPr>
              <w:spacing w:line="326" w:lineRule="atLeast"/>
              <w:jc w:val="center"/>
              <w:textAlignment w:val="baseline"/>
              <w:rPr>
                <w:rFonts w:ascii="inherit" w:hAnsi="inherit" w:cs="Arial"/>
                <w:bCs/>
                <w:sz w:val="16"/>
                <w:szCs w:val="16"/>
              </w:rPr>
            </w:pPr>
          </w:p>
        </w:tc>
        <w:tc>
          <w:tcPr>
            <w:tcW w:w="3260" w:type="dxa"/>
            <w:gridSpan w:val="2"/>
            <w:vMerge/>
            <w:tcBorders>
              <w:left w:val="single" w:sz="8" w:space="0" w:color="auto"/>
              <w:bottom w:val="single" w:sz="8" w:space="0" w:color="auto"/>
              <w:right w:val="single" w:sz="8" w:space="0" w:color="auto"/>
            </w:tcBorders>
            <w:shd w:val="clear" w:color="auto" w:fill="FFFFFF"/>
            <w:vAlign w:val="bottom"/>
            <w:hideMark/>
          </w:tcPr>
          <w:p w14:paraId="05116088" w14:textId="77777777" w:rsidR="00637321" w:rsidRPr="009E3261" w:rsidRDefault="00637321" w:rsidP="00DF27EC">
            <w:pPr>
              <w:spacing w:line="326" w:lineRule="atLeast"/>
              <w:jc w:val="center"/>
              <w:textAlignment w:val="baseline"/>
              <w:rPr>
                <w:rFonts w:ascii="inherit" w:hAnsi="inherit" w:cs="Arial"/>
                <w:bCs/>
                <w:sz w:val="16"/>
                <w:szCs w:val="16"/>
              </w:rPr>
            </w:pPr>
          </w:p>
        </w:tc>
      </w:tr>
      <w:tr w:rsidR="009E3261" w:rsidRPr="009E3261" w14:paraId="1A16BB71" w14:textId="77777777" w:rsidTr="00AD5A8A">
        <w:tc>
          <w:tcPr>
            <w:tcW w:w="928" w:type="dxa"/>
            <w:vMerge/>
            <w:tcBorders>
              <w:top w:val="single" w:sz="8" w:space="0" w:color="auto"/>
              <w:left w:val="single" w:sz="8" w:space="0" w:color="auto"/>
              <w:bottom w:val="single" w:sz="8" w:space="0" w:color="auto"/>
              <w:right w:val="single" w:sz="4" w:space="0" w:color="auto"/>
            </w:tcBorders>
            <w:shd w:val="clear" w:color="auto" w:fill="FFFFFF"/>
            <w:tcMar>
              <w:top w:w="100" w:type="dxa"/>
              <w:left w:w="60" w:type="dxa"/>
              <w:bottom w:w="100" w:type="dxa"/>
              <w:right w:w="60" w:type="dxa"/>
            </w:tcMar>
            <w:vAlign w:val="center"/>
            <w:hideMark/>
          </w:tcPr>
          <w:p w14:paraId="4FF119C7" w14:textId="77777777" w:rsidR="00637321" w:rsidRPr="009E3261" w:rsidRDefault="00637321" w:rsidP="00DF27EC">
            <w:pPr>
              <w:rPr>
                <w:rFonts w:ascii="inherit" w:hAnsi="inherit" w:cs="Arial"/>
                <w:bCs/>
                <w:sz w:val="16"/>
                <w:szCs w:val="16"/>
              </w:rPr>
            </w:pPr>
          </w:p>
        </w:tc>
        <w:tc>
          <w:tcPr>
            <w:tcW w:w="850" w:type="dxa"/>
            <w:vMerge/>
            <w:tcBorders>
              <w:top w:val="single" w:sz="8" w:space="0" w:color="auto"/>
              <w:left w:val="single" w:sz="4" w:space="0" w:color="auto"/>
              <w:bottom w:val="single" w:sz="8" w:space="0" w:color="auto"/>
              <w:right w:val="single" w:sz="4" w:space="0" w:color="auto"/>
            </w:tcBorders>
            <w:shd w:val="clear" w:color="auto" w:fill="FFFFFF"/>
            <w:vAlign w:val="center"/>
          </w:tcPr>
          <w:p w14:paraId="6F76D057" w14:textId="77777777" w:rsidR="00637321" w:rsidRPr="009E3261" w:rsidRDefault="00637321" w:rsidP="00DF27EC">
            <w:pPr>
              <w:rPr>
                <w:rFonts w:ascii="inherit" w:hAnsi="inherit" w:cs="Arial"/>
                <w:bCs/>
                <w:sz w:val="16"/>
                <w:szCs w:val="16"/>
              </w:rPr>
            </w:pP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14:paraId="3C238CC5" w14:textId="77777777" w:rsidR="00637321" w:rsidRPr="009E3261" w:rsidRDefault="00637321" w:rsidP="00DF27EC">
            <w:pPr>
              <w:rPr>
                <w:rFonts w:ascii="inherit" w:hAnsi="inherit" w:cs="Arial"/>
                <w:bCs/>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3ADC4273" w14:textId="77777777" w:rsidR="00637321" w:rsidRPr="009E3261" w:rsidRDefault="00637321" w:rsidP="00DF27EC">
            <w:pPr>
              <w:rPr>
                <w:rFonts w:ascii="inherit" w:hAnsi="inherit" w:cs="Arial"/>
                <w:bCs/>
                <w:sz w:val="16"/>
                <w:szCs w:val="16"/>
              </w:rPr>
            </w:pPr>
          </w:p>
        </w:tc>
        <w:tc>
          <w:tcPr>
            <w:tcW w:w="263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2EEE0A4C" w14:textId="77777777" w:rsidR="00637321" w:rsidRPr="009E3261" w:rsidRDefault="00637321" w:rsidP="00DF27EC">
            <w:pPr>
              <w:rPr>
                <w:rFonts w:ascii="inherit" w:hAnsi="inherit" w:cs="Arial"/>
                <w:bCs/>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D0DDB40"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Дата</w:t>
            </w:r>
          </w:p>
        </w:tc>
        <w:tc>
          <w:tcPr>
            <w:tcW w:w="2759"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14:paraId="17A117B2"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Номер</w:t>
            </w:r>
          </w:p>
        </w:tc>
      </w:tr>
      <w:tr w:rsidR="009E3261" w:rsidRPr="009E3261" w14:paraId="1D0D2876" w14:textId="77777777" w:rsidTr="00AD5A8A">
        <w:tc>
          <w:tcPr>
            <w:tcW w:w="928"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7521A53B"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39</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bottom"/>
          </w:tcPr>
          <w:p w14:paraId="26CCB7B4"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40</w:t>
            </w:r>
          </w:p>
        </w:tc>
        <w:tc>
          <w:tcPr>
            <w:tcW w:w="1927" w:type="dxa"/>
            <w:tcBorders>
              <w:top w:val="single" w:sz="8" w:space="0" w:color="auto"/>
              <w:left w:val="single" w:sz="4" w:space="0" w:color="auto"/>
              <w:bottom w:val="single" w:sz="8" w:space="0" w:color="auto"/>
              <w:right w:val="single" w:sz="8" w:space="0" w:color="auto"/>
            </w:tcBorders>
            <w:shd w:val="clear" w:color="auto" w:fill="FFFFFF"/>
            <w:vAlign w:val="bottom"/>
          </w:tcPr>
          <w:p w14:paraId="16B04431"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0334D070"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42</w:t>
            </w:r>
          </w:p>
        </w:tc>
        <w:tc>
          <w:tcPr>
            <w:tcW w:w="2637"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C2D1ADA"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43</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96BDF96"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44</w:t>
            </w:r>
          </w:p>
        </w:tc>
        <w:tc>
          <w:tcPr>
            <w:tcW w:w="2759"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14:paraId="0A6D456D" w14:textId="77777777" w:rsidR="00637321" w:rsidRPr="009E3261" w:rsidRDefault="00637321" w:rsidP="00DF27EC">
            <w:pPr>
              <w:spacing w:line="326" w:lineRule="atLeast"/>
              <w:jc w:val="center"/>
              <w:textAlignment w:val="baseline"/>
              <w:rPr>
                <w:rFonts w:ascii="inherit" w:hAnsi="inherit" w:cs="Arial"/>
                <w:bCs/>
                <w:sz w:val="16"/>
                <w:szCs w:val="16"/>
              </w:rPr>
            </w:pPr>
            <w:r w:rsidRPr="009E3261">
              <w:rPr>
                <w:rFonts w:ascii="inherit" w:hAnsi="inherit" w:cs="Arial"/>
                <w:bCs/>
                <w:sz w:val="16"/>
                <w:szCs w:val="16"/>
              </w:rPr>
              <w:t>45</w:t>
            </w:r>
          </w:p>
        </w:tc>
      </w:tr>
    </w:tbl>
    <w:p w14:paraId="1CD603BF" w14:textId="77777777" w:rsidR="00637321" w:rsidRPr="009E3261" w:rsidRDefault="00637321" w:rsidP="00637321">
      <w:pPr>
        <w:shd w:val="clear" w:color="auto" w:fill="FFFFFF"/>
        <w:spacing w:line="326" w:lineRule="atLeast"/>
        <w:jc w:val="both"/>
        <w:textAlignment w:val="baseline"/>
        <w:rPr>
          <w:rFonts w:ascii="Arial" w:hAnsi="Arial" w:cs="Arial"/>
          <w:sz w:val="16"/>
          <w:szCs w:val="16"/>
        </w:rPr>
      </w:pPr>
      <w:r w:rsidRPr="009E3261">
        <w:rPr>
          <w:rFonts w:ascii="Arial" w:hAnsi="Arial" w:cs="Arial"/>
          <w:sz w:val="16"/>
          <w:szCs w:val="16"/>
        </w:rPr>
        <w:t>--------------------------------</w:t>
      </w:r>
    </w:p>
    <w:p w14:paraId="595A77CC" w14:textId="77777777" w:rsidR="00637321" w:rsidRPr="009E3261" w:rsidRDefault="00637321" w:rsidP="00637321">
      <w:pPr>
        <w:shd w:val="clear" w:color="auto" w:fill="FFFFFF"/>
        <w:spacing w:line="326" w:lineRule="atLeast"/>
        <w:jc w:val="both"/>
        <w:textAlignment w:val="baseline"/>
      </w:pPr>
      <w:r w:rsidRPr="009E3261">
        <w:t>"1" Указывается уникальный номер объекта в реестре муниципального имущества.</w:t>
      </w:r>
    </w:p>
    <w:p w14:paraId="7EB2BCE6" w14:textId="77777777" w:rsidR="00637321" w:rsidRPr="009E3261" w:rsidRDefault="00637321" w:rsidP="00637321">
      <w:pPr>
        <w:shd w:val="clear" w:color="auto" w:fill="FFFFFF"/>
        <w:spacing w:line="326" w:lineRule="atLeast"/>
        <w:jc w:val="both"/>
        <w:textAlignment w:val="baseline"/>
      </w:pPr>
      <w:r w:rsidRPr="009E3261">
        <w:t>"2"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2A05C40F" w14:textId="77777777" w:rsidR="00637321" w:rsidRPr="009E3261" w:rsidRDefault="00637321" w:rsidP="00637321">
      <w:pPr>
        <w:shd w:val="clear" w:color="auto" w:fill="FFFFFF"/>
        <w:spacing w:line="326" w:lineRule="atLeast"/>
        <w:jc w:val="both"/>
        <w:textAlignment w:val="baseline"/>
      </w:pPr>
      <w:r w:rsidRPr="009E3261">
        <w:t>"3" Указывается полное наименование субъекта Российской Федерации.</w:t>
      </w:r>
    </w:p>
    <w:p w14:paraId="3A3F3AB5" w14:textId="77777777" w:rsidR="00637321" w:rsidRPr="009E3261" w:rsidRDefault="00637321" w:rsidP="00637321">
      <w:pPr>
        <w:shd w:val="clear" w:color="auto" w:fill="FFFFFF"/>
        <w:spacing w:line="326" w:lineRule="atLeast"/>
        <w:jc w:val="both"/>
        <w:textAlignment w:val="baseline"/>
      </w:pPr>
      <w:r w:rsidRPr="009E3261">
        <w:t>"4"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14:paraId="26BC01A1" w14:textId="77777777" w:rsidR="00637321" w:rsidRPr="009E3261" w:rsidRDefault="00637321" w:rsidP="00637321">
      <w:pPr>
        <w:shd w:val="clear" w:color="auto" w:fill="FFFFFF"/>
        <w:spacing w:line="326" w:lineRule="atLeast"/>
        <w:jc w:val="both"/>
        <w:textAlignment w:val="baseline"/>
      </w:pPr>
      <w:r w:rsidRPr="009E3261">
        <w:t>"5" Указывается номер корпуса, строения или владения согласно почтовому адресу объекта.</w:t>
      </w:r>
    </w:p>
    <w:p w14:paraId="15974918" w14:textId="77777777" w:rsidR="00637321" w:rsidRPr="009E3261" w:rsidRDefault="00637321" w:rsidP="00637321">
      <w:pPr>
        <w:shd w:val="clear" w:color="auto" w:fill="FFFFFF"/>
        <w:spacing w:line="326" w:lineRule="atLeast"/>
        <w:jc w:val="both"/>
        <w:textAlignment w:val="baseline"/>
      </w:pPr>
      <w:r w:rsidRPr="009E3261">
        <w:t>"6"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14:paraId="67DBDBC2" w14:textId="77777777" w:rsidR="00637321" w:rsidRPr="009E3261" w:rsidRDefault="00637321" w:rsidP="00637321">
      <w:pPr>
        <w:shd w:val="clear" w:color="auto" w:fill="FFFFFF"/>
        <w:spacing w:line="326" w:lineRule="atLeast"/>
        <w:jc w:val="both"/>
        <w:textAlignment w:val="baseline"/>
      </w:pPr>
      <w:r w:rsidRPr="009E3261">
        <w:t>"7" Указывается кадастровый номер объекта недвижимости, при его отсутствии - условный номер или устаревший номер (при наличии).</w:t>
      </w:r>
    </w:p>
    <w:p w14:paraId="788A8A99" w14:textId="77777777" w:rsidR="00637321" w:rsidRPr="009E3261" w:rsidRDefault="00637321" w:rsidP="00637321">
      <w:pPr>
        <w:shd w:val="clear" w:color="auto" w:fill="FFFFFF"/>
        <w:spacing w:line="326" w:lineRule="atLeast"/>
        <w:jc w:val="both"/>
        <w:textAlignment w:val="baseline"/>
      </w:pPr>
      <w:r w:rsidRPr="009E3261">
        <w:t>"8" Указывается кадастровый номер части объекта недвижимости, при его отсутствии - условный номер или устаревший номер (при наличии).</w:t>
      </w:r>
    </w:p>
    <w:p w14:paraId="75F409B6" w14:textId="77777777" w:rsidR="00637321" w:rsidRPr="009E3261" w:rsidRDefault="00637321" w:rsidP="00637321">
      <w:pPr>
        <w:shd w:val="clear" w:color="auto" w:fill="FFFFFF"/>
        <w:spacing w:line="326" w:lineRule="atLeast"/>
        <w:jc w:val="both"/>
        <w:textAlignment w:val="baseline"/>
      </w:pPr>
      <w:r w:rsidRPr="009E3261">
        <w:t>"9"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14:paraId="2E258E51" w14:textId="77777777" w:rsidR="00637321" w:rsidRPr="009E3261" w:rsidRDefault="00637321" w:rsidP="00637321">
      <w:pPr>
        <w:shd w:val="clear" w:color="auto" w:fill="FFFFFF"/>
        <w:spacing w:line="326" w:lineRule="atLeast"/>
        <w:jc w:val="both"/>
        <w:textAlignment w:val="baseline"/>
      </w:pPr>
      <w:r w:rsidRPr="009E3261">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14:paraId="71D1955C" w14:textId="77777777" w:rsidR="00637321" w:rsidRPr="009E3261" w:rsidRDefault="00637321" w:rsidP="00637321">
      <w:pPr>
        <w:shd w:val="clear" w:color="auto" w:fill="FFFFFF"/>
        <w:spacing w:line="326" w:lineRule="atLeast"/>
        <w:jc w:val="both"/>
        <w:textAlignment w:val="baseline"/>
      </w:pPr>
      <w:r w:rsidRPr="009E3261">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14:paraId="105BE5C2" w14:textId="77777777" w:rsidR="00637321" w:rsidRPr="009E3261" w:rsidRDefault="00637321" w:rsidP="00637321">
      <w:pPr>
        <w:shd w:val="clear" w:color="auto" w:fill="FFFFFF"/>
        <w:spacing w:line="326" w:lineRule="atLeast"/>
        <w:jc w:val="both"/>
        <w:textAlignment w:val="baseline"/>
      </w:pPr>
      <w:r w:rsidRPr="009E3261">
        <w:t>"10"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14:paraId="3089F65B" w14:textId="77777777" w:rsidR="00637321" w:rsidRPr="009E3261" w:rsidRDefault="00637321" w:rsidP="00637321">
      <w:pPr>
        <w:shd w:val="clear" w:color="auto" w:fill="FFFFFF"/>
        <w:spacing w:line="326" w:lineRule="atLeast"/>
        <w:jc w:val="both"/>
        <w:textAlignment w:val="baseline"/>
      </w:pPr>
      <w:r w:rsidRPr="009E3261">
        <w:t>"11" Указываются характеристики движимого имущества (при наличии).</w:t>
      </w:r>
    </w:p>
    <w:p w14:paraId="37BCC159" w14:textId="77777777" w:rsidR="00637321" w:rsidRPr="009E3261" w:rsidRDefault="00637321" w:rsidP="00637321">
      <w:pPr>
        <w:shd w:val="clear" w:color="auto" w:fill="FFFFFF"/>
        <w:spacing w:line="326" w:lineRule="atLeast"/>
        <w:jc w:val="both"/>
        <w:textAlignment w:val="baseline"/>
      </w:pPr>
      <w:r w:rsidRPr="009E3261">
        <w:t xml:space="preserve">"12"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w:t>
      </w:r>
      <w:r w:rsidRPr="009E3261">
        <w:lastRenderedPageBreak/>
        <w:t>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14:paraId="5F524753" w14:textId="77777777" w:rsidR="00637321" w:rsidRPr="009E3261" w:rsidRDefault="00637321" w:rsidP="00637321">
      <w:pPr>
        <w:shd w:val="clear" w:color="auto" w:fill="FFFFFF"/>
        <w:spacing w:line="326" w:lineRule="atLeast"/>
        <w:jc w:val="both"/>
        <w:textAlignment w:val="baseline"/>
      </w:pPr>
      <w:r w:rsidRPr="009E3261">
        <w:t>"13"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w:t>
      </w:r>
      <w:hyperlink r:id="rId12" w:history="1">
        <w:r w:rsidRPr="009E3261">
          <w:t>209-ФЗ</w:t>
        </w:r>
      </w:hyperlink>
      <w:r w:rsidRPr="009E3261">
        <w:t> "О развитии малого и среднего предпринимательства в Российской Федерации", либо в утвержденных изменениях, внесенных в такой перечень.</w:t>
      </w:r>
    </w:p>
    <w:p w14:paraId="72872CBE" w14:textId="77777777" w:rsidR="00637321" w:rsidRPr="009E3261" w:rsidRDefault="00637321" w:rsidP="00637321">
      <w:pPr>
        <w:shd w:val="clear" w:color="auto" w:fill="FFFFFF"/>
        <w:spacing w:line="326" w:lineRule="atLeast"/>
        <w:jc w:val="both"/>
        <w:textAlignment w:val="baseline"/>
      </w:pPr>
      <w:r w:rsidRPr="009E3261">
        <w:t>"14"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w:t>
      </w:r>
      <w:hyperlink r:id="rId13" w:history="1">
        <w:r w:rsidRPr="009E3261">
          <w:t>209-ФЗ</w:t>
        </w:r>
      </w:hyperlink>
      <w:r w:rsidRPr="009E3261">
        <w:t> "О развитии малого и среднего предпринимательства в Российской Федерации", или изменения, вносимые в такой перечень.</w:t>
      </w:r>
    </w:p>
    <w:p w14:paraId="46CC5CF3" w14:textId="77777777" w:rsidR="00637321" w:rsidRPr="009E3261" w:rsidRDefault="00637321" w:rsidP="00637321"/>
    <w:p w14:paraId="2916ADB8" w14:textId="77777777" w:rsidR="00637321" w:rsidRPr="009E3261" w:rsidRDefault="00637321" w:rsidP="00637321">
      <w:pPr>
        <w:pStyle w:val="ConsPlusNormal"/>
        <w:jc w:val="center"/>
      </w:pPr>
    </w:p>
    <w:p w14:paraId="661344B5" w14:textId="77777777" w:rsidR="00637321" w:rsidRPr="009E3261" w:rsidRDefault="00637321" w:rsidP="00637321">
      <w:pPr>
        <w:autoSpaceDE w:val="0"/>
        <w:autoSpaceDN w:val="0"/>
        <w:adjustRightInd w:val="0"/>
        <w:jc w:val="center"/>
        <w:outlineLvl w:val="0"/>
        <w:rPr>
          <w:sz w:val="28"/>
          <w:szCs w:val="28"/>
        </w:rPr>
      </w:pPr>
    </w:p>
    <w:p w14:paraId="0C3FBDEE" w14:textId="77777777" w:rsidR="00637321" w:rsidRPr="009E3261" w:rsidRDefault="00637321" w:rsidP="00081F48">
      <w:pPr>
        <w:rPr>
          <w:sz w:val="28"/>
          <w:szCs w:val="28"/>
        </w:rPr>
      </w:pPr>
    </w:p>
    <w:sectPr w:rsidR="00637321" w:rsidRPr="009E3261" w:rsidSect="00AD5A8A">
      <w:pgSz w:w="16838" w:h="11906" w:orient="landscape" w:code="9"/>
      <w:pgMar w:top="1276" w:right="851" w:bottom="851" w:left="709"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4DFA" w14:textId="77777777" w:rsidR="006B7EF9" w:rsidRDefault="006B7EF9" w:rsidP="00D6171D">
      <w:r>
        <w:separator/>
      </w:r>
    </w:p>
  </w:endnote>
  <w:endnote w:type="continuationSeparator" w:id="0">
    <w:p w14:paraId="28364AD4" w14:textId="77777777" w:rsidR="006B7EF9" w:rsidRDefault="006B7EF9" w:rsidP="00D6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717C" w14:textId="77777777" w:rsidR="007C22AD" w:rsidRPr="005549CF" w:rsidRDefault="007C22AD" w:rsidP="005549CF">
    <w:pPr>
      <w:rPr>
        <w:i/>
        <w:sz w:val="16"/>
        <w:szCs w:val="16"/>
      </w:rPr>
    </w:pPr>
    <w:r>
      <w:rPr>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C089" w14:textId="77777777" w:rsidR="006B7EF9" w:rsidRDefault="006B7EF9" w:rsidP="00D6171D">
      <w:r>
        <w:separator/>
      </w:r>
    </w:p>
  </w:footnote>
  <w:footnote w:type="continuationSeparator" w:id="0">
    <w:p w14:paraId="1A3C1ABB" w14:textId="77777777" w:rsidR="006B7EF9" w:rsidRDefault="006B7EF9" w:rsidP="00D61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15:restartNumberingAfterBreak="0">
    <w:nsid w:val="092163E8"/>
    <w:multiLevelType w:val="hybridMultilevel"/>
    <w:tmpl w:val="E3525DB8"/>
    <w:lvl w:ilvl="0" w:tplc="BF3E4E9A">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4" w15:restartNumberingAfterBreak="0">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5" w15:restartNumberingAfterBreak="0">
    <w:nsid w:val="1A5F76AC"/>
    <w:multiLevelType w:val="hybridMultilevel"/>
    <w:tmpl w:val="3E80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8" w15:restartNumberingAfterBreak="0">
    <w:nsid w:val="22002511"/>
    <w:multiLevelType w:val="hybridMultilevel"/>
    <w:tmpl w:val="0274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0" w15:restartNumberingAfterBreak="0">
    <w:nsid w:val="280C19D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F8409CB"/>
    <w:multiLevelType w:val="hybridMultilevel"/>
    <w:tmpl w:val="9820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7164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BAD63C5"/>
    <w:multiLevelType w:val="hybridMultilevel"/>
    <w:tmpl w:val="F8DC997A"/>
    <w:lvl w:ilvl="0" w:tplc="5F7810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53220599"/>
    <w:multiLevelType w:val="hybridMultilevel"/>
    <w:tmpl w:val="18C48D12"/>
    <w:lvl w:ilvl="0" w:tplc="A084716E">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5C0A23F3"/>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34E7296"/>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D2D291C"/>
    <w:multiLevelType w:val="hybridMultilevel"/>
    <w:tmpl w:val="51F23A4A"/>
    <w:lvl w:ilvl="0" w:tplc="1730058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15:restartNumberingAfterBreak="0">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71521ED7"/>
    <w:multiLevelType w:val="hybridMultilevel"/>
    <w:tmpl w:val="11FC4790"/>
    <w:lvl w:ilvl="0" w:tplc="856CF58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15:restartNumberingAfterBreak="0">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26"/>
  </w:num>
  <w:num w:numId="4">
    <w:abstractNumId w:val="2"/>
  </w:num>
  <w:num w:numId="5">
    <w:abstractNumId w:val="9"/>
  </w:num>
  <w:num w:numId="6">
    <w:abstractNumId w:val="12"/>
  </w:num>
  <w:num w:numId="7">
    <w:abstractNumId w:val="3"/>
  </w:num>
  <w:num w:numId="8">
    <w:abstractNumId w:val="21"/>
  </w:num>
  <w:num w:numId="9">
    <w:abstractNumId w:val="16"/>
  </w:num>
  <w:num w:numId="10">
    <w:abstractNumId w:val="10"/>
  </w:num>
  <w:num w:numId="11">
    <w:abstractNumId w:val="20"/>
  </w:num>
  <w:num w:numId="12">
    <w:abstractNumId w:val="7"/>
  </w:num>
  <w:num w:numId="13">
    <w:abstractNumId w:val="4"/>
  </w:num>
  <w:num w:numId="14">
    <w:abstractNumId w:val="14"/>
  </w:num>
  <w:num w:numId="15">
    <w:abstractNumId w:val="24"/>
  </w:num>
  <w:num w:numId="16">
    <w:abstractNumId w:val="19"/>
  </w:num>
  <w:num w:numId="17">
    <w:abstractNumId w:val="0"/>
  </w:num>
  <w:num w:numId="18">
    <w:abstractNumId w:val="13"/>
  </w:num>
  <w:num w:numId="19">
    <w:abstractNumId w:val="5"/>
  </w:num>
  <w:num w:numId="20">
    <w:abstractNumId w:val="1"/>
  </w:num>
  <w:num w:numId="21">
    <w:abstractNumId w:val="11"/>
  </w:num>
  <w:num w:numId="22">
    <w:abstractNumId w:val="15"/>
  </w:num>
  <w:num w:numId="23">
    <w:abstractNumId w:val="25"/>
  </w:num>
  <w:num w:numId="24">
    <w:abstractNumId w:val="22"/>
  </w:num>
  <w:num w:numId="25">
    <w:abstractNumId w:val="8"/>
  </w:num>
  <w:num w:numId="2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C"/>
    <w:rsid w:val="0000097F"/>
    <w:rsid w:val="000058E2"/>
    <w:rsid w:val="00006CE6"/>
    <w:rsid w:val="00025F4D"/>
    <w:rsid w:val="00030715"/>
    <w:rsid w:val="000325D6"/>
    <w:rsid w:val="000457EC"/>
    <w:rsid w:val="00046300"/>
    <w:rsid w:val="00047343"/>
    <w:rsid w:val="00047846"/>
    <w:rsid w:val="00055341"/>
    <w:rsid w:val="00070504"/>
    <w:rsid w:val="0007400E"/>
    <w:rsid w:val="0008191E"/>
    <w:rsid w:val="00081F48"/>
    <w:rsid w:val="00082A0F"/>
    <w:rsid w:val="00091721"/>
    <w:rsid w:val="000944D9"/>
    <w:rsid w:val="000B3E80"/>
    <w:rsid w:val="000B42C6"/>
    <w:rsid w:val="000B60F4"/>
    <w:rsid w:val="000B689A"/>
    <w:rsid w:val="000C36D8"/>
    <w:rsid w:val="000C4B7C"/>
    <w:rsid w:val="000D3A4D"/>
    <w:rsid w:val="000D44C0"/>
    <w:rsid w:val="000D5CB4"/>
    <w:rsid w:val="000E0273"/>
    <w:rsid w:val="000E3765"/>
    <w:rsid w:val="000E5A60"/>
    <w:rsid w:val="000E7AC0"/>
    <w:rsid w:val="000F652C"/>
    <w:rsid w:val="001056DE"/>
    <w:rsid w:val="001058DB"/>
    <w:rsid w:val="0010662D"/>
    <w:rsid w:val="001067C5"/>
    <w:rsid w:val="00106C92"/>
    <w:rsid w:val="00107ABE"/>
    <w:rsid w:val="00107D27"/>
    <w:rsid w:val="00116FF6"/>
    <w:rsid w:val="00150922"/>
    <w:rsid w:val="00150C72"/>
    <w:rsid w:val="00152AED"/>
    <w:rsid w:val="00162585"/>
    <w:rsid w:val="00172445"/>
    <w:rsid w:val="001736AB"/>
    <w:rsid w:val="00180C95"/>
    <w:rsid w:val="00181F39"/>
    <w:rsid w:val="001846F3"/>
    <w:rsid w:val="001875D7"/>
    <w:rsid w:val="00191ABD"/>
    <w:rsid w:val="00191B64"/>
    <w:rsid w:val="00196F47"/>
    <w:rsid w:val="001A50D8"/>
    <w:rsid w:val="001C1859"/>
    <w:rsid w:val="001C271D"/>
    <w:rsid w:val="001C3B29"/>
    <w:rsid w:val="001D34BF"/>
    <w:rsid w:val="001D51E3"/>
    <w:rsid w:val="001E64B7"/>
    <w:rsid w:val="001E713A"/>
    <w:rsid w:val="001E75AA"/>
    <w:rsid w:val="001F4DF3"/>
    <w:rsid w:val="001F6D5E"/>
    <w:rsid w:val="00200CC6"/>
    <w:rsid w:val="00201F6B"/>
    <w:rsid w:val="002055C1"/>
    <w:rsid w:val="00211F53"/>
    <w:rsid w:val="00217D71"/>
    <w:rsid w:val="00224083"/>
    <w:rsid w:val="002245BE"/>
    <w:rsid w:val="00232A8B"/>
    <w:rsid w:val="002339AB"/>
    <w:rsid w:val="00240A6A"/>
    <w:rsid w:val="00245CFA"/>
    <w:rsid w:val="00245D30"/>
    <w:rsid w:val="002506BA"/>
    <w:rsid w:val="00251F2C"/>
    <w:rsid w:val="002578C9"/>
    <w:rsid w:val="00261C1A"/>
    <w:rsid w:val="002647D8"/>
    <w:rsid w:val="00266287"/>
    <w:rsid w:val="00277736"/>
    <w:rsid w:val="002963B3"/>
    <w:rsid w:val="002A3C32"/>
    <w:rsid w:val="002A505B"/>
    <w:rsid w:val="002B23F2"/>
    <w:rsid w:val="002B623F"/>
    <w:rsid w:val="002C5BC1"/>
    <w:rsid w:val="002D2CBE"/>
    <w:rsid w:val="002D4F12"/>
    <w:rsid w:val="002D5FDC"/>
    <w:rsid w:val="002E2DE9"/>
    <w:rsid w:val="002E4073"/>
    <w:rsid w:val="002E48CC"/>
    <w:rsid w:val="002E5E1E"/>
    <w:rsid w:val="002E7A05"/>
    <w:rsid w:val="002F0977"/>
    <w:rsid w:val="002F4DF2"/>
    <w:rsid w:val="0030106F"/>
    <w:rsid w:val="00303445"/>
    <w:rsid w:val="00303A04"/>
    <w:rsid w:val="00304468"/>
    <w:rsid w:val="00307A6E"/>
    <w:rsid w:val="0031159D"/>
    <w:rsid w:val="00312EC6"/>
    <w:rsid w:val="003135A8"/>
    <w:rsid w:val="00313F82"/>
    <w:rsid w:val="00322AD6"/>
    <w:rsid w:val="00331477"/>
    <w:rsid w:val="00331BAC"/>
    <w:rsid w:val="0033426A"/>
    <w:rsid w:val="00337C50"/>
    <w:rsid w:val="00340F19"/>
    <w:rsid w:val="00343C37"/>
    <w:rsid w:val="00366BF3"/>
    <w:rsid w:val="00366D68"/>
    <w:rsid w:val="003673CE"/>
    <w:rsid w:val="003723E6"/>
    <w:rsid w:val="003724A1"/>
    <w:rsid w:val="00375BE1"/>
    <w:rsid w:val="00377CC4"/>
    <w:rsid w:val="003813EA"/>
    <w:rsid w:val="003823B6"/>
    <w:rsid w:val="00382933"/>
    <w:rsid w:val="00383C4B"/>
    <w:rsid w:val="00384602"/>
    <w:rsid w:val="00384A7D"/>
    <w:rsid w:val="0039136F"/>
    <w:rsid w:val="00397194"/>
    <w:rsid w:val="003A34E4"/>
    <w:rsid w:val="003A6012"/>
    <w:rsid w:val="003B0987"/>
    <w:rsid w:val="003B49CA"/>
    <w:rsid w:val="003C745A"/>
    <w:rsid w:val="003D1733"/>
    <w:rsid w:val="003D1F49"/>
    <w:rsid w:val="003D30DD"/>
    <w:rsid w:val="003D592C"/>
    <w:rsid w:val="003E3346"/>
    <w:rsid w:val="003E4022"/>
    <w:rsid w:val="003E643A"/>
    <w:rsid w:val="003E7F97"/>
    <w:rsid w:val="00402152"/>
    <w:rsid w:val="004028E3"/>
    <w:rsid w:val="00403B38"/>
    <w:rsid w:val="004142CC"/>
    <w:rsid w:val="004202DE"/>
    <w:rsid w:val="004214ED"/>
    <w:rsid w:val="00422486"/>
    <w:rsid w:val="00433140"/>
    <w:rsid w:val="0044203B"/>
    <w:rsid w:val="00447B0D"/>
    <w:rsid w:val="00451489"/>
    <w:rsid w:val="00453C6F"/>
    <w:rsid w:val="00464790"/>
    <w:rsid w:val="00467B58"/>
    <w:rsid w:val="004715FF"/>
    <w:rsid w:val="00471AEE"/>
    <w:rsid w:val="00471B80"/>
    <w:rsid w:val="00484FD9"/>
    <w:rsid w:val="00487D00"/>
    <w:rsid w:val="00487F2B"/>
    <w:rsid w:val="00491EC6"/>
    <w:rsid w:val="004923C8"/>
    <w:rsid w:val="004941FD"/>
    <w:rsid w:val="004A01E6"/>
    <w:rsid w:val="004A1FD4"/>
    <w:rsid w:val="004B0A29"/>
    <w:rsid w:val="004C32FF"/>
    <w:rsid w:val="004C71C5"/>
    <w:rsid w:val="004D295C"/>
    <w:rsid w:val="004D49DA"/>
    <w:rsid w:val="004D4D29"/>
    <w:rsid w:val="004D4ED2"/>
    <w:rsid w:val="004D56A1"/>
    <w:rsid w:val="004D76F0"/>
    <w:rsid w:val="004F1118"/>
    <w:rsid w:val="005064EF"/>
    <w:rsid w:val="005074F8"/>
    <w:rsid w:val="005140CC"/>
    <w:rsid w:val="00523980"/>
    <w:rsid w:val="00527236"/>
    <w:rsid w:val="00531E02"/>
    <w:rsid w:val="005549CF"/>
    <w:rsid w:val="00555C0A"/>
    <w:rsid w:val="00573931"/>
    <w:rsid w:val="005754E5"/>
    <w:rsid w:val="00575B4E"/>
    <w:rsid w:val="00577274"/>
    <w:rsid w:val="0058384D"/>
    <w:rsid w:val="00590E98"/>
    <w:rsid w:val="005949D9"/>
    <w:rsid w:val="005A7926"/>
    <w:rsid w:val="005B0DA9"/>
    <w:rsid w:val="005B275A"/>
    <w:rsid w:val="005B36FD"/>
    <w:rsid w:val="005B3A96"/>
    <w:rsid w:val="005D030E"/>
    <w:rsid w:val="005D5722"/>
    <w:rsid w:val="005D6CC9"/>
    <w:rsid w:val="005E26DE"/>
    <w:rsid w:val="005E655C"/>
    <w:rsid w:val="005F219F"/>
    <w:rsid w:val="005F74EC"/>
    <w:rsid w:val="00600F0F"/>
    <w:rsid w:val="006033B5"/>
    <w:rsid w:val="0060349C"/>
    <w:rsid w:val="00603AA8"/>
    <w:rsid w:val="00605D88"/>
    <w:rsid w:val="00617DFE"/>
    <w:rsid w:val="00620EF3"/>
    <w:rsid w:val="00624677"/>
    <w:rsid w:val="00627F8E"/>
    <w:rsid w:val="00637321"/>
    <w:rsid w:val="006378B6"/>
    <w:rsid w:val="00637C17"/>
    <w:rsid w:val="0064186B"/>
    <w:rsid w:val="00643D58"/>
    <w:rsid w:val="0064545C"/>
    <w:rsid w:val="00645A3B"/>
    <w:rsid w:val="00650E78"/>
    <w:rsid w:val="00656FD0"/>
    <w:rsid w:val="00660D6E"/>
    <w:rsid w:val="0067766C"/>
    <w:rsid w:val="00681774"/>
    <w:rsid w:val="00684B30"/>
    <w:rsid w:val="00686287"/>
    <w:rsid w:val="0069061B"/>
    <w:rsid w:val="006A0753"/>
    <w:rsid w:val="006A0D68"/>
    <w:rsid w:val="006A3B61"/>
    <w:rsid w:val="006B45E8"/>
    <w:rsid w:val="006B4B31"/>
    <w:rsid w:val="006B514F"/>
    <w:rsid w:val="006B7831"/>
    <w:rsid w:val="006B7EF9"/>
    <w:rsid w:val="006C3A93"/>
    <w:rsid w:val="006C47E5"/>
    <w:rsid w:val="006D0BF8"/>
    <w:rsid w:val="006D0CED"/>
    <w:rsid w:val="006D29D4"/>
    <w:rsid w:val="006D2BBD"/>
    <w:rsid w:val="006D4883"/>
    <w:rsid w:val="006E0F65"/>
    <w:rsid w:val="006E1BB9"/>
    <w:rsid w:val="006E3352"/>
    <w:rsid w:val="00711106"/>
    <w:rsid w:val="00713382"/>
    <w:rsid w:val="00721F37"/>
    <w:rsid w:val="00727C69"/>
    <w:rsid w:val="007320AB"/>
    <w:rsid w:val="00733475"/>
    <w:rsid w:val="00734202"/>
    <w:rsid w:val="00747164"/>
    <w:rsid w:val="00747246"/>
    <w:rsid w:val="00750453"/>
    <w:rsid w:val="00762662"/>
    <w:rsid w:val="007674C7"/>
    <w:rsid w:val="00775371"/>
    <w:rsid w:val="007765E8"/>
    <w:rsid w:val="00776A3C"/>
    <w:rsid w:val="007834DE"/>
    <w:rsid w:val="0078406D"/>
    <w:rsid w:val="007872ED"/>
    <w:rsid w:val="00787A13"/>
    <w:rsid w:val="00793337"/>
    <w:rsid w:val="007A175D"/>
    <w:rsid w:val="007A2089"/>
    <w:rsid w:val="007B6272"/>
    <w:rsid w:val="007B6742"/>
    <w:rsid w:val="007C22AD"/>
    <w:rsid w:val="007C4D7F"/>
    <w:rsid w:val="007C52C0"/>
    <w:rsid w:val="007C557C"/>
    <w:rsid w:val="007E4547"/>
    <w:rsid w:val="007F0C49"/>
    <w:rsid w:val="007F0EA1"/>
    <w:rsid w:val="00801923"/>
    <w:rsid w:val="00804869"/>
    <w:rsid w:val="00806B3C"/>
    <w:rsid w:val="00810E65"/>
    <w:rsid w:val="008171BC"/>
    <w:rsid w:val="00820744"/>
    <w:rsid w:val="00831AC0"/>
    <w:rsid w:val="00837153"/>
    <w:rsid w:val="00842D99"/>
    <w:rsid w:val="0084527F"/>
    <w:rsid w:val="00847385"/>
    <w:rsid w:val="00850BC2"/>
    <w:rsid w:val="00851A72"/>
    <w:rsid w:val="00854C8C"/>
    <w:rsid w:val="00862C77"/>
    <w:rsid w:val="0087507F"/>
    <w:rsid w:val="008840C0"/>
    <w:rsid w:val="00886972"/>
    <w:rsid w:val="008900EE"/>
    <w:rsid w:val="008969FD"/>
    <w:rsid w:val="008A2F43"/>
    <w:rsid w:val="008B1EE0"/>
    <w:rsid w:val="008B3DD0"/>
    <w:rsid w:val="008B61A9"/>
    <w:rsid w:val="008D0C47"/>
    <w:rsid w:val="008D1BA0"/>
    <w:rsid w:val="008D235A"/>
    <w:rsid w:val="008D2D91"/>
    <w:rsid w:val="008D539A"/>
    <w:rsid w:val="008F234C"/>
    <w:rsid w:val="008F2AE3"/>
    <w:rsid w:val="008F44DE"/>
    <w:rsid w:val="009034E8"/>
    <w:rsid w:val="00906E8E"/>
    <w:rsid w:val="00912955"/>
    <w:rsid w:val="009169DA"/>
    <w:rsid w:val="0092474D"/>
    <w:rsid w:val="0092579C"/>
    <w:rsid w:val="00932E61"/>
    <w:rsid w:val="0093314F"/>
    <w:rsid w:val="00940533"/>
    <w:rsid w:val="009503F3"/>
    <w:rsid w:val="00950F8B"/>
    <w:rsid w:val="00954682"/>
    <w:rsid w:val="009571BD"/>
    <w:rsid w:val="00965595"/>
    <w:rsid w:val="0096705C"/>
    <w:rsid w:val="00970521"/>
    <w:rsid w:val="009813EA"/>
    <w:rsid w:val="00992E17"/>
    <w:rsid w:val="00995FEE"/>
    <w:rsid w:val="00997421"/>
    <w:rsid w:val="009A210A"/>
    <w:rsid w:val="009A4C82"/>
    <w:rsid w:val="009A66F3"/>
    <w:rsid w:val="009A7575"/>
    <w:rsid w:val="009B187C"/>
    <w:rsid w:val="009C39BF"/>
    <w:rsid w:val="009C460E"/>
    <w:rsid w:val="009D1AB2"/>
    <w:rsid w:val="009E097F"/>
    <w:rsid w:val="009E3261"/>
    <w:rsid w:val="009E33AD"/>
    <w:rsid w:val="009E50B2"/>
    <w:rsid w:val="009F09E2"/>
    <w:rsid w:val="009F610E"/>
    <w:rsid w:val="00A21F5E"/>
    <w:rsid w:val="00A22C36"/>
    <w:rsid w:val="00A314B9"/>
    <w:rsid w:val="00A36EB9"/>
    <w:rsid w:val="00A37A77"/>
    <w:rsid w:val="00A4132D"/>
    <w:rsid w:val="00A414D0"/>
    <w:rsid w:val="00A55645"/>
    <w:rsid w:val="00A56211"/>
    <w:rsid w:val="00A6314B"/>
    <w:rsid w:val="00A63A32"/>
    <w:rsid w:val="00A66EE7"/>
    <w:rsid w:val="00A70C36"/>
    <w:rsid w:val="00A71B40"/>
    <w:rsid w:val="00A813A6"/>
    <w:rsid w:val="00A84393"/>
    <w:rsid w:val="00A950E8"/>
    <w:rsid w:val="00A97CD0"/>
    <w:rsid w:val="00AB2C1A"/>
    <w:rsid w:val="00AB3F21"/>
    <w:rsid w:val="00AC1D2C"/>
    <w:rsid w:val="00AC6CF2"/>
    <w:rsid w:val="00AD5A8A"/>
    <w:rsid w:val="00AE1E09"/>
    <w:rsid w:val="00AF457D"/>
    <w:rsid w:val="00AF5D6C"/>
    <w:rsid w:val="00B004D2"/>
    <w:rsid w:val="00B00529"/>
    <w:rsid w:val="00B0783E"/>
    <w:rsid w:val="00B10287"/>
    <w:rsid w:val="00B15479"/>
    <w:rsid w:val="00B162A9"/>
    <w:rsid w:val="00B17CF0"/>
    <w:rsid w:val="00B17D7F"/>
    <w:rsid w:val="00B25120"/>
    <w:rsid w:val="00B263C7"/>
    <w:rsid w:val="00B312B9"/>
    <w:rsid w:val="00B37C92"/>
    <w:rsid w:val="00B4102E"/>
    <w:rsid w:val="00B44C15"/>
    <w:rsid w:val="00B50B3D"/>
    <w:rsid w:val="00B561D1"/>
    <w:rsid w:val="00B56EEE"/>
    <w:rsid w:val="00B70FDF"/>
    <w:rsid w:val="00B74118"/>
    <w:rsid w:val="00B74CEC"/>
    <w:rsid w:val="00B85B2F"/>
    <w:rsid w:val="00B86685"/>
    <w:rsid w:val="00B9157E"/>
    <w:rsid w:val="00B93974"/>
    <w:rsid w:val="00B9761F"/>
    <w:rsid w:val="00BA3373"/>
    <w:rsid w:val="00BA4508"/>
    <w:rsid w:val="00BA4D26"/>
    <w:rsid w:val="00BA7790"/>
    <w:rsid w:val="00BB7E01"/>
    <w:rsid w:val="00BC06E2"/>
    <w:rsid w:val="00BC1BF6"/>
    <w:rsid w:val="00BD71E9"/>
    <w:rsid w:val="00BE0E02"/>
    <w:rsid w:val="00BE2D5E"/>
    <w:rsid w:val="00BE48B9"/>
    <w:rsid w:val="00BE4A02"/>
    <w:rsid w:val="00BE707B"/>
    <w:rsid w:val="00BF13CF"/>
    <w:rsid w:val="00BF3B5B"/>
    <w:rsid w:val="00C002AB"/>
    <w:rsid w:val="00C054A6"/>
    <w:rsid w:val="00C128C2"/>
    <w:rsid w:val="00C17DA7"/>
    <w:rsid w:val="00C22F8A"/>
    <w:rsid w:val="00C30A66"/>
    <w:rsid w:val="00C32313"/>
    <w:rsid w:val="00C32652"/>
    <w:rsid w:val="00C331A7"/>
    <w:rsid w:val="00C349AE"/>
    <w:rsid w:val="00C43C16"/>
    <w:rsid w:val="00C467F5"/>
    <w:rsid w:val="00C47127"/>
    <w:rsid w:val="00C539BD"/>
    <w:rsid w:val="00C62CC8"/>
    <w:rsid w:val="00C6367D"/>
    <w:rsid w:val="00C657A9"/>
    <w:rsid w:val="00C659C2"/>
    <w:rsid w:val="00C66608"/>
    <w:rsid w:val="00C82121"/>
    <w:rsid w:val="00C972AE"/>
    <w:rsid w:val="00CA02B6"/>
    <w:rsid w:val="00CA45C9"/>
    <w:rsid w:val="00CA4DF8"/>
    <w:rsid w:val="00CB0D4D"/>
    <w:rsid w:val="00CB0D6E"/>
    <w:rsid w:val="00CC0BA3"/>
    <w:rsid w:val="00CC6DC5"/>
    <w:rsid w:val="00CD0215"/>
    <w:rsid w:val="00CD0A86"/>
    <w:rsid w:val="00CD452B"/>
    <w:rsid w:val="00CD5E15"/>
    <w:rsid w:val="00CD76E8"/>
    <w:rsid w:val="00CE5C97"/>
    <w:rsid w:val="00CF2AFA"/>
    <w:rsid w:val="00D050BD"/>
    <w:rsid w:val="00D10392"/>
    <w:rsid w:val="00D118ED"/>
    <w:rsid w:val="00D1304A"/>
    <w:rsid w:val="00D22117"/>
    <w:rsid w:val="00D258F7"/>
    <w:rsid w:val="00D2650A"/>
    <w:rsid w:val="00D3068B"/>
    <w:rsid w:val="00D317DF"/>
    <w:rsid w:val="00D33179"/>
    <w:rsid w:val="00D36EC0"/>
    <w:rsid w:val="00D53D27"/>
    <w:rsid w:val="00D604AE"/>
    <w:rsid w:val="00D6171D"/>
    <w:rsid w:val="00D67AD3"/>
    <w:rsid w:val="00D67BE8"/>
    <w:rsid w:val="00D75D28"/>
    <w:rsid w:val="00D77D7A"/>
    <w:rsid w:val="00D8011D"/>
    <w:rsid w:val="00DA0A40"/>
    <w:rsid w:val="00DA14C8"/>
    <w:rsid w:val="00DA3132"/>
    <w:rsid w:val="00DB14A2"/>
    <w:rsid w:val="00DB2EF9"/>
    <w:rsid w:val="00DB5BDD"/>
    <w:rsid w:val="00DB7EEB"/>
    <w:rsid w:val="00DC0B38"/>
    <w:rsid w:val="00DC2531"/>
    <w:rsid w:val="00DC5B0F"/>
    <w:rsid w:val="00DD28CB"/>
    <w:rsid w:val="00DD6161"/>
    <w:rsid w:val="00DD6804"/>
    <w:rsid w:val="00DD793C"/>
    <w:rsid w:val="00DE1A15"/>
    <w:rsid w:val="00DE2786"/>
    <w:rsid w:val="00DE3D8E"/>
    <w:rsid w:val="00DF05F1"/>
    <w:rsid w:val="00DF3511"/>
    <w:rsid w:val="00E00508"/>
    <w:rsid w:val="00E02E5A"/>
    <w:rsid w:val="00E071F9"/>
    <w:rsid w:val="00E117ED"/>
    <w:rsid w:val="00E14950"/>
    <w:rsid w:val="00E21C94"/>
    <w:rsid w:val="00E24612"/>
    <w:rsid w:val="00E269C8"/>
    <w:rsid w:val="00E307EE"/>
    <w:rsid w:val="00E32538"/>
    <w:rsid w:val="00E40BA0"/>
    <w:rsid w:val="00E42F69"/>
    <w:rsid w:val="00E453E5"/>
    <w:rsid w:val="00E46502"/>
    <w:rsid w:val="00E703F3"/>
    <w:rsid w:val="00E70823"/>
    <w:rsid w:val="00E750E1"/>
    <w:rsid w:val="00E81D25"/>
    <w:rsid w:val="00E8235E"/>
    <w:rsid w:val="00E84B14"/>
    <w:rsid w:val="00E9203B"/>
    <w:rsid w:val="00E95650"/>
    <w:rsid w:val="00EA02F8"/>
    <w:rsid w:val="00EA3238"/>
    <w:rsid w:val="00EA6DD7"/>
    <w:rsid w:val="00EA745B"/>
    <w:rsid w:val="00EB291C"/>
    <w:rsid w:val="00EB2F48"/>
    <w:rsid w:val="00EC1726"/>
    <w:rsid w:val="00EC23C6"/>
    <w:rsid w:val="00EC6A93"/>
    <w:rsid w:val="00ED089B"/>
    <w:rsid w:val="00EE4596"/>
    <w:rsid w:val="00EF1715"/>
    <w:rsid w:val="00F01F80"/>
    <w:rsid w:val="00F055E4"/>
    <w:rsid w:val="00F152CF"/>
    <w:rsid w:val="00F176EB"/>
    <w:rsid w:val="00F2754B"/>
    <w:rsid w:val="00F40B9A"/>
    <w:rsid w:val="00F419F6"/>
    <w:rsid w:val="00F42819"/>
    <w:rsid w:val="00F4326C"/>
    <w:rsid w:val="00F52985"/>
    <w:rsid w:val="00F5615E"/>
    <w:rsid w:val="00F57AC4"/>
    <w:rsid w:val="00F617E2"/>
    <w:rsid w:val="00F65681"/>
    <w:rsid w:val="00F66EA0"/>
    <w:rsid w:val="00F67263"/>
    <w:rsid w:val="00F71E3E"/>
    <w:rsid w:val="00F73B69"/>
    <w:rsid w:val="00F76CE4"/>
    <w:rsid w:val="00F7738E"/>
    <w:rsid w:val="00F77E39"/>
    <w:rsid w:val="00F8692F"/>
    <w:rsid w:val="00FB02DC"/>
    <w:rsid w:val="00FB05F8"/>
    <w:rsid w:val="00FB19E4"/>
    <w:rsid w:val="00FB4F49"/>
    <w:rsid w:val="00FC6E76"/>
    <w:rsid w:val="00FC782D"/>
    <w:rsid w:val="00FD13FD"/>
    <w:rsid w:val="00FD4F83"/>
    <w:rsid w:val="00FE27A9"/>
    <w:rsid w:val="00FE2F52"/>
    <w:rsid w:val="00FE6179"/>
    <w:rsid w:val="00FF0EDA"/>
    <w:rsid w:val="00FF2911"/>
    <w:rsid w:val="00FF5D43"/>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B1280"/>
  <w15:docId w15:val="{7A6B51E6-C9CE-4B16-9E82-82618F0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B7C"/>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uiPriority w:val="99"/>
    <w:semiHidden/>
    <w:unhideWhenUsed/>
    <w:rsid w:val="00D6171D"/>
    <w:pPr>
      <w:tabs>
        <w:tab w:val="center" w:pos="4677"/>
        <w:tab w:val="right" w:pos="9355"/>
      </w:tabs>
    </w:pPr>
  </w:style>
  <w:style w:type="character" w:customStyle="1" w:styleId="a7">
    <w:name w:val="Верхний колонтитул Знак"/>
    <w:basedOn w:val="a0"/>
    <w:link w:val="a6"/>
    <w:uiPriority w:val="99"/>
    <w:semiHidden/>
    <w:rsid w:val="00D6171D"/>
  </w:style>
  <w:style w:type="paragraph" w:styleId="a8">
    <w:name w:val="footer"/>
    <w:basedOn w:val="a"/>
    <w:link w:val="a9"/>
    <w:uiPriority w:val="99"/>
    <w:semiHidden/>
    <w:unhideWhenUsed/>
    <w:rsid w:val="00D6171D"/>
    <w:pPr>
      <w:tabs>
        <w:tab w:val="center" w:pos="4677"/>
        <w:tab w:val="right" w:pos="9355"/>
      </w:tabs>
    </w:pPr>
  </w:style>
  <w:style w:type="character" w:customStyle="1" w:styleId="a9">
    <w:name w:val="Нижний колонтитул Знак"/>
    <w:basedOn w:val="a0"/>
    <w:link w:val="a8"/>
    <w:uiPriority w:val="99"/>
    <w:semiHidden/>
    <w:rsid w:val="00D6171D"/>
  </w:style>
  <w:style w:type="paragraph" w:customStyle="1" w:styleId="Default">
    <w:name w:val="Default"/>
    <w:rsid w:val="002F4DF2"/>
    <w:pPr>
      <w:autoSpaceDE w:val="0"/>
      <w:autoSpaceDN w:val="0"/>
      <w:adjustRightInd w:val="0"/>
    </w:pPr>
    <w:rPr>
      <w:color w:val="000000"/>
      <w:sz w:val="24"/>
      <w:szCs w:val="24"/>
    </w:rPr>
  </w:style>
  <w:style w:type="paragraph" w:customStyle="1" w:styleId="ConsPlusNormal">
    <w:name w:val="ConsPlusNormal"/>
    <w:rsid w:val="00D317DF"/>
    <w:pPr>
      <w:widowControl w:val="0"/>
      <w:autoSpaceDE w:val="0"/>
      <w:autoSpaceDN w:val="0"/>
      <w:adjustRightInd w:val="0"/>
    </w:pPr>
    <w:rPr>
      <w:rFonts w:ascii="Arial" w:hAnsi="Arial" w:cs="Arial"/>
    </w:rPr>
  </w:style>
  <w:style w:type="paragraph" w:styleId="aa">
    <w:name w:val="List Paragraph"/>
    <w:basedOn w:val="a"/>
    <w:uiPriority w:val="34"/>
    <w:qFormat/>
    <w:rsid w:val="00C331A7"/>
    <w:pPr>
      <w:ind w:left="720"/>
      <w:contextualSpacing/>
    </w:p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F57AC4"/>
    <w:pPr>
      <w:spacing w:before="100" w:beforeAutospacing="1" w:after="100" w:afterAutospacing="1"/>
    </w:pPr>
    <w:rPr>
      <w:sz w:val="24"/>
      <w:szCs w:val="24"/>
    </w:rPr>
  </w:style>
  <w:style w:type="character" w:customStyle="1" w:styleId="ac">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b"/>
    <w:locked/>
    <w:rsid w:val="00F57AC4"/>
    <w:rPr>
      <w:sz w:val="24"/>
      <w:szCs w:val="24"/>
    </w:rPr>
  </w:style>
  <w:style w:type="paragraph" w:customStyle="1" w:styleId="ConsPlusTitle">
    <w:name w:val="ConsPlusTitle"/>
    <w:uiPriority w:val="99"/>
    <w:rsid w:val="0087507F"/>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160">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63809972">
      <w:bodyDiv w:val="1"/>
      <w:marLeft w:val="0"/>
      <w:marRight w:val="0"/>
      <w:marTop w:val="0"/>
      <w:marBottom w:val="0"/>
      <w:divBdr>
        <w:top w:val="none" w:sz="0" w:space="0" w:color="auto"/>
        <w:left w:val="none" w:sz="0" w:space="0" w:color="auto"/>
        <w:bottom w:val="none" w:sz="0" w:space="0" w:color="auto"/>
        <w:right w:val="none" w:sz="0" w:space="0" w:color="auto"/>
      </w:divBdr>
    </w:div>
    <w:div w:id="471990808">
      <w:bodyDiv w:val="1"/>
      <w:marLeft w:val="0"/>
      <w:marRight w:val="0"/>
      <w:marTop w:val="0"/>
      <w:marBottom w:val="0"/>
      <w:divBdr>
        <w:top w:val="none" w:sz="0" w:space="0" w:color="auto"/>
        <w:left w:val="none" w:sz="0" w:space="0" w:color="auto"/>
        <w:bottom w:val="none" w:sz="0" w:space="0" w:color="auto"/>
        <w:right w:val="none" w:sz="0" w:space="0" w:color="auto"/>
      </w:divBdr>
    </w:div>
    <w:div w:id="540169543">
      <w:bodyDiv w:val="1"/>
      <w:marLeft w:val="0"/>
      <w:marRight w:val="0"/>
      <w:marTop w:val="0"/>
      <w:marBottom w:val="0"/>
      <w:divBdr>
        <w:top w:val="none" w:sz="0" w:space="0" w:color="auto"/>
        <w:left w:val="none" w:sz="0" w:space="0" w:color="auto"/>
        <w:bottom w:val="none" w:sz="0" w:space="0" w:color="auto"/>
        <w:right w:val="none" w:sz="0" w:space="0" w:color="auto"/>
      </w:divBdr>
      <w:divsChild>
        <w:div w:id="2039817873">
          <w:marLeft w:val="0"/>
          <w:marRight w:val="0"/>
          <w:marTop w:val="0"/>
          <w:marBottom w:val="0"/>
          <w:divBdr>
            <w:top w:val="none" w:sz="0" w:space="0" w:color="auto"/>
            <w:left w:val="none" w:sz="0" w:space="0" w:color="auto"/>
            <w:bottom w:val="none" w:sz="0" w:space="0" w:color="auto"/>
            <w:right w:val="none" w:sz="0" w:space="0" w:color="auto"/>
          </w:divBdr>
        </w:div>
      </w:divsChild>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430542242">
      <w:bodyDiv w:val="1"/>
      <w:marLeft w:val="0"/>
      <w:marRight w:val="0"/>
      <w:marTop w:val="0"/>
      <w:marBottom w:val="0"/>
      <w:divBdr>
        <w:top w:val="none" w:sz="0" w:space="0" w:color="auto"/>
        <w:left w:val="none" w:sz="0" w:space="0" w:color="auto"/>
        <w:bottom w:val="none" w:sz="0" w:space="0" w:color="auto"/>
        <w:right w:val="none" w:sz="0" w:space="0" w:color="auto"/>
      </w:divBdr>
    </w:div>
    <w:div w:id="1478762132">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87946544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 w:id="1953434939">
      <w:bodyDiv w:val="1"/>
      <w:marLeft w:val="0"/>
      <w:marRight w:val="0"/>
      <w:marTop w:val="0"/>
      <w:marBottom w:val="0"/>
      <w:divBdr>
        <w:top w:val="none" w:sz="0" w:space="0" w:color="auto"/>
        <w:left w:val="none" w:sz="0" w:space="0" w:color="auto"/>
        <w:bottom w:val="none" w:sz="0" w:space="0" w:color="auto"/>
        <w:right w:val="none" w:sz="0" w:space="0" w:color="auto"/>
      </w:divBdr>
    </w:div>
    <w:div w:id="21081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laws.ru/laws/Federalnyy-zakon-ot-24.07.2007-N-209-F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laws.ru/laws/Federalnyy-zakon-ot-24.07.2007-N-209-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ADA839BE1F58F2F945953B8F7F3C3E2DB0A5FB1DBB65C35882214410B12063F07551B6329ED534CEt0O" TargetMode="External"/><Relationship Id="rId4" Type="http://schemas.openxmlformats.org/officeDocument/2006/relationships/settings" Target="settings.xml"/><Relationship Id="rId9" Type="http://schemas.openxmlformats.org/officeDocument/2006/relationships/hyperlink" Target="consultantplus://offline/ref=64757B73051E306290CDB2C06AC67F996037CA2FAFF16FB6D45A48A2C1A098AAD02193D6849F74E0zBB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07BEF-2400-42A4-8CF0-F1ED947C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4392</Words>
  <Characters>35446</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Межвев</dc:creator>
  <cp:lastModifiedBy>Ирина Грабовская</cp:lastModifiedBy>
  <cp:revision>25</cp:revision>
  <cp:lastPrinted>2020-11-19T08:17:00Z</cp:lastPrinted>
  <dcterms:created xsi:type="dcterms:W3CDTF">2020-11-16T08:00:00Z</dcterms:created>
  <dcterms:modified xsi:type="dcterms:W3CDTF">2020-11-26T14:09:00Z</dcterms:modified>
</cp:coreProperties>
</file>