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A" w:rsidRPr="00E660F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660FA"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C657BA" w:rsidRPr="00E660F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660FA">
        <w:rPr>
          <w:rFonts w:ascii="Times New Roman CYR" w:hAnsi="Times New Roman CYR" w:cs="Times New Roman CYR"/>
          <w:b/>
          <w:bCs/>
        </w:rPr>
        <w:t>ВИЛЛОЗСКОЕ СЕЛЬСКОЕ ПОСЕЛЕНИЕ</w:t>
      </w:r>
    </w:p>
    <w:p w:rsidR="00C657BA" w:rsidRPr="00E660F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660FA">
        <w:rPr>
          <w:rFonts w:ascii="Times New Roman CYR" w:hAnsi="Times New Roman CYR" w:cs="Times New Roman CYR"/>
          <w:b/>
          <w:bCs/>
        </w:rPr>
        <w:t>ЛОМОНОСОВСКОГО МУНИЦИПАЛЬНОГО РАЙОНА</w:t>
      </w:r>
    </w:p>
    <w:p w:rsidR="00C657BA" w:rsidRPr="00E660F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660FA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C657BA" w:rsidRPr="00E660F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660FA">
        <w:rPr>
          <w:rFonts w:ascii="Times New Roman CYR" w:hAnsi="Times New Roman CYR" w:cs="Times New Roman CYR"/>
          <w:b/>
          <w:bCs/>
        </w:rPr>
        <w:t>СОВЕТ ДЕПУТАТОВ</w:t>
      </w: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ТРЕТЬЕГО СОЗЫВА</w:t>
      </w: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br/>
        <w:t>РЕШЕНИЕ</w:t>
      </w:r>
    </w:p>
    <w:p w:rsidR="00C657BA" w:rsidRPr="00B4319C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7BA" w:rsidRPr="00E660FA" w:rsidRDefault="00C657BA" w:rsidP="00C657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95D9A">
        <w:rPr>
          <w:rFonts w:ascii="Times New Roman CYR" w:hAnsi="Times New Roman CYR" w:cs="Times New Roman CYR"/>
          <w:sz w:val="20"/>
          <w:szCs w:val="20"/>
        </w:rPr>
        <w:t xml:space="preserve">  23 ноября 2016 года                                                                                                                                            №</w:t>
      </w:r>
      <w:r>
        <w:rPr>
          <w:rFonts w:ascii="Times New Roman CYR" w:hAnsi="Times New Roman CYR" w:cs="Times New Roman CYR"/>
          <w:sz w:val="20"/>
          <w:szCs w:val="20"/>
        </w:rPr>
        <w:t xml:space="preserve"> 58</w:t>
      </w:r>
      <w:r w:rsidRPr="00E660FA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D3195B" w:rsidRDefault="00C657BA" w:rsidP="00C657BA">
      <w:pPr>
        <w:jc w:val="center"/>
        <w:rPr>
          <w:sz w:val="20"/>
          <w:szCs w:val="20"/>
        </w:rPr>
      </w:pPr>
      <w:r w:rsidRPr="00F50405">
        <w:rPr>
          <w:rFonts w:ascii="Times New Roman CYR" w:hAnsi="Times New Roman CYR" w:cs="Times New Roman CYR"/>
          <w:sz w:val="20"/>
          <w:szCs w:val="20"/>
        </w:rPr>
        <w:t>д.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50405">
        <w:rPr>
          <w:rFonts w:ascii="Times New Roman CYR" w:hAnsi="Times New Roman CYR" w:cs="Times New Roman CYR"/>
          <w:sz w:val="20"/>
          <w:szCs w:val="20"/>
        </w:rPr>
        <w:t>Виллози</w:t>
      </w:r>
      <w:r w:rsidRPr="00F50405">
        <w:rPr>
          <w:rFonts w:ascii="Times New Roman CYR" w:hAnsi="Times New Roman CYR" w:cs="Times New Roman CYR"/>
          <w:sz w:val="20"/>
          <w:szCs w:val="20"/>
        </w:rPr>
        <w:br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47"/>
      </w:tblGrid>
      <w:tr w:rsidR="008E5F5F" w:rsidTr="00C657BA">
        <w:trPr>
          <w:trHeight w:val="2252"/>
        </w:trPr>
        <w:tc>
          <w:tcPr>
            <w:tcW w:w="9747" w:type="dxa"/>
          </w:tcPr>
          <w:p w:rsidR="00C657BA" w:rsidRDefault="00C657BA" w:rsidP="00C657BA">
            <w:pPr>
              <w:jc w:val="center"/>
              <w:rPr>
                <w:bCs/>
                <w:color w:val="000000"/>
              </w:rPr>
            </w:pPr>
          </w:p>
          <w:p w:rsidR="008E5F5F" w:rsidRPr="00D860F8" w:rsidRDefault="00C657BA" w:rsidP="00C657BA">
            <w:pPr>
              <w:ind w:right="-108"/>
              <w:jc w:val="center"/>
              <w:rPr>
                <w:bCs/>
              </w:rPr>
            </w:pPr>
            <w:r w:rsidRPr="00C657B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8E5F5F" w:rsidRPr="00C657BA">
              <w:rPr>
                <w:b/>
                <w:bCs/>
                <w:color w:val="000000"/>
                <w:sz w:val="24"/>
                <w:szCs w:val="24"/>
              </w:rPr>
              <w:t>О внесении изменений</w:t>
            </w:r>
            <w:r w:rsidR="008131F4" w:rsidRPr="00C657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E5F5F" w:rsidRPr="00C657BA">
              <w:rPr>
                <w:b/>
                <w:bCs/>
                <w:color w:val="000000"/>
                <w:sz w:val="24"/>
                <w:szCs w:val="24"/>
              </w:rPr>
              <w:t>в Приложение № 1 к решению Совета депутатов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      </w:r>
            <w:r w:rsidRPr="00C657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E5F5F" w:rsidRPr="00C657BA">
              <w:rPr>
                <w:b/>
                <w:bCs/>
                <w:color w:val="000000"/>
                <w:sz w:val="24"/>
                <w:szCs w:val="24"/>
              </w:rPr>
              <w:t>от 22 февраля 2011 г. № 13 </w:t>
            </w:r>
            <w:r w:rsidR="008E5F5F" w:rsidRPr="00C657BA">
              <w:rPr>
                <w:b/>
                <w:bCs/>
                <w:sz w:val="24"/>
                <w:szCs w:val="24"/>
              </w:rPr>
              <w:t>«Об утверждении положения о порядке сдачи квалификационного экзамена муниципальными служащими МО Виллозское сельское поселение МО Ломоносовский муниципальный район</w:t>
            </w:r>
            <w:r w:rsidRPr="00C657BA">
              <w:rPr>
                <w:b/>
                <w:bCs/>
                <w:sz w:val="24"/>
                <w:szCs w:val="24"/>
              </w:rPr>
              <w:t xml:space="preserve"> </w:t>
            </w:r>
            <w:r w:rsidR="008E5F5F" w:rsidRPr="00C657BA">
              <w:rPr>
                <w:b/>
                <w:bCs/>
                <w:sz w:val="24"/>
                <w:szCs w:val="24"/>
              </w:rPr>
              <w:t xml:space="preserve">Ленинградской области и оценки их знаний, навыков и умений </w:t>
            </w:r>
            <w:r w:rsidRPr="00C657BA">
              <w:rPr>
                <w:b/>
                <w:bCs/>
                <w:sz w:val="24"/>
                <w:szCs w:val="24"/>
              </w:rPr>
              <w:t xml:space="preserve"> </w:t>
            </w:r>
            <w:r w:rsidR="008E5F5F" w:rsidRPr="00C657BA">
              <w:rPr>
                <w:b/>
                <w:bCs/>
                <w:sz w:val="24"/>
                <w:szCs w:val="24"/>
              </w:rPr>
              <w:t>(профессионального уровня)»</w:t>
            </w:r>
          </w:p>
        </w:tc>
      </w:tr>
    </w:tbl>
    <w:p w:rsidR="00D3195B" w:rsidRDefault="00D3195B" w:rsidP="00041104">
      <w:pPr>
        <w:rPr>
          <w:bCs/>
        </w:rPr>
      </w:pPr>
    </w:p>
    <w:p w:rsidR="00041104" w:rsidRPr="00805086" w:rsidRDefault="00041104" w:rsidP="00041104">
      <w:pPr>
        <w:spacing w:after="120"/>
        <w:ind w:firstLine="567"/>
        <w:jc w:val="both"/>
        <w:rPr>
          <w:bCs/>
        </w:rPr>
      </w:pPr>
      <w:r w:rsidRPr="00805086">
        <w:t xml:space="preserve">В соответствии со </w:t>
      </w:r>
      <w:hyperlink r:id="rId7" w:history="1">
        <w:r w:rsidRPr="00805086">
          <w:t>статьей 9.1</w:t>
        </w:r>
      </w:hyperlink>
      <w:r w:rsidRPr="00805086">
        <w:t xml:space="preserve"> Федерального закона от 2 марта 2007 года N 25-ФЗ "О муниципальной службе в Российской Федерации" и статьей 9-3 областного закона от 11 марта 2008 года N 14-оз "О правовом регулировании муниципальной службы в Ленинградской области"</w:t>
      </w:r>
      <w:r w:rsidR="004A4EA0">
        <w:t xml:space="preserve"> </w:t>
      </w:r>
      <w:bookmarkStart w:id="0" w:name="_GoBack"/>
      <w:bookmarkEnd w:id="0"/>
      <w:r w:rsidR="00FA6A57" w:rsidRPr="004A4EA0">
        <w:t>с последующими изменениями</w:t>
      </w:r>
      <w:r w:rsidRPr="004A4EA0">
        <w:t>,</w:t>
      </w:r>
      <w:r w:rsidRPr="00805086">
        <w:t xml:space="preserve"> Уставом муниципального образования Виллозское сельское поселение,</w:t>
      </w:r>
      <w:r w:rsidRPr="00805086">
        <w:rPr>
          <w:bCs/>
        </w:rPr>
        <w:t xml:space="preserve"> </w:t>
      </w:r>
      <w:r w:rsidRPr="00805086">
        <w:t>Совет депутатов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 w:rsidRPr="00805086">
        <w:rPr>
          <w:b/>
        </w:rPr>
        <w:t xml:space="preserve"> </w:t>
      </w:r>
    </w:p>
    <w:p w:rsidR="00041104" w:rsidRDefault="00041104" w:rsidP="00041104">
      <w:pPr>
        <w:spacing w:after="120"/>
        <w:ind w:firstLine="540"/>
        <w:jc w:val="both"/>
        <w:rPr>
          <w:rStyle w:val="a4"/>
        </w:rPr>
      </w:pPr>
      <w:r w:rsidRPr="001823EA">
        <w:rPr>
          <w:b/>
        </w:rPr>
        <w:t>РЕШИЛ</w:t>
      </w:r>
      <w:r w:rsidRPr="001823EA">
        <w:rPr>
          <w:rStyle w:val="a4"/>
        </w:rPr>
        <w:t>:</w:t>
      </w:r>
    </w:p>
    <w:p w:rsidR="008131F4" w:rsidRPr="00D3195B" w:rsidRDefault="00041104" w:rsidP="008131F4">
      <w:pPr>
        <w:numPr>
          <w:ilvl w:val="0"/>
          <w:numId w:val="1"/>
        </w:numPr>
        <w:spacing w:after="120"/>
        <w:ind w:left="0" w:firstLine="426"/>
        <w:jc w:val="both"/>
        <w:rPr>
          <w:color w:val="000000"/>
        </w:rPr>
      </w:pPr>
      <w:r w:rsidRPr="001274BB">
        <w:rPr>
          <w:color w:val="000000"/>
        </w:rPr>
        <w:t>Вн</w:t>
      </w:r>
      <w:r w:rsidR="008131F4">
        <w:rPr>
          <w:color w:val="000000"/>
        </w:rPr>
        <w:t xml:space="preserve">ести </w:t>
      </w:r>
      <w:r>
        <w:rPr>
          <w:color w:val="000000"/>
        </w:rPr>
        <w:t xml:space="preserve">в Приложение № 1 к решению Совета </w:t>
      </w:r>
      <w:r w:rsidRPr="00A275F6">
        <w:rPr>
          <w:color w:val="000000"/>
        </w:rPr>
        <w:t xml:space="preserve">депутатов  </w:t>
      </w:r>
      <w:r>
        <w:t xml:space="preserve">муниципального </w:t>
      </w:r>
      <w:r w:rsidRPr="001823EA">
        <w:t>образования Виллозское сельское поселение муниципального образования Ломоносовский муниципальный район Ленинградской области</w:t>
      </w:r>
      <w:r w:rsidR="00FA6A57">
        <w:rPr>
          <w:color w:val="000000"/>
        </w:rPr>
        <w:t xml:space="preserve"> от 22 февраля 2011 г. № 13</w:t>
      </w:r>
      <w:r w:rsidRPr="00A275F6">
        <w:rPr>
          <w:color w:val="000000"/>
        </w:rPr>
        <w:t xml:space="preserve"> </w:t>
      </w:r>
      <w:r w:rsidR="00FA6A57" w:rsidRPr="00FA6A57">
        <w:rPr>
          <w:bCs/>
        </w:rPr>
        <w:t xml:space="preserve">«Об утверждении положения о </w:t>
      </w:r>
      <w:r w:rsidR="00FA6A57">
        <w:rPr>
          <w:bCs/>
        </w:rPr>
        <w:t xml:space="preserve">порядке сдачи квалификационного </w:t>
      </w:r>
      <w:r w:rsidR="00FA6A57" w:rsidRPr="00FA6A57">
        <w:rPr>
          <w:bCs/>
        </w:rPr>
        <w:t xml:space="preserve">экзамена муниципальными служащими МО </w:t>
      </w:r>
      <w:r w:rsidR="00FA6A57">
        <w:rPr>
          <w:bCs/>
        </w:rPr>
        <w:t xml:space="preserve">Виллозское </w:t>
      </w:r>
      <w:r w:rsidR="00FA6A57" w:rsidRPr="00FA6A57">
        <w:rPr>
          <w:bCs/>
        </w:rPr>
        <w:t>сельское поселение МО Ломоносовский муниципальный район</w:t>
      </w:r>
      <w:r w:rsidR="00FA6A57">
        <w:rPr>
          <w:color w:val="000000"/>
        </w:rPr>
        <w:t xml:space="preserve"> </w:t>
      </w:r>
      <w:r w:rsidR="00FA6A57" w:rsidRPr="00FA6A57">
        <w:rPr>
          <w:bCs/>
        </w:rPr>
        <w:t xml:space="preserve">Ленинградской области и оценки их знаний, навыков и умений </w:t>
      </w:r>
      <w:r w:rsidR="008131F4">
        <w:rPr>
          <w:bCs/>
        </w:rPr>
        <w:t>(профессионального уровня)» следующие изменения:</w:t>
      </w:r>
    </w:p>
    <w:p w:rsidR="00D3195B" w:rsidRDefault="00D3195B" w:rsidP="00D3195B">
      <w:pPr>
        <w:ind w:left="426"/>
        <w:jc w:val="both"/>
        <w:rPr>
          <w:bCs/>
        </w:rPr>
      </w:pPr>
      <w:r>
        <w:rPr>
          <w:bCs/>
        </w:rPr>
        <w:t xml:space="preserve">  а) пункт 1 Положения изложить в следующей редакции: </w:t>
      </w:r>
    </w:p>
    <w:p w:rsidR="00D3195B" w:rsidRDefault="00D3195B" w:rsidP="00D3195B">
      <w:pPr>
        <w:spacing w:after="120"/>
        <w:ind w:firstLine="567"/>
        <w:jc w:val="both"/>
      </w:pPr>
      <w:r w:rsidRPr="00D3195B">
        <w:rPr>
          <w:bCs/>
        </w:rPr>
        <w:t xml:space="preserve"> «</w:t>
      </w:r>
      <w:r w:rsidRPr="00D3195B">
        <w:t xml:space="preserve">1. Настоящим Положением в соответствии со </w:t>
      </w:r>
      <w:hyperlink r:id="rId8" w:history="1">
        <w:r w:rsidRPr="00D3195B">
          <w:t>статьей 9.1</w:t>
        </w:r>
      </w:hyperlink>
      <w:r w:rsidRPr="00D3195B">
        <w:t xml:space="preserve"> Федерального закона от 2 марта 2007 года N 25-ФЗ "О муниципальной службе в Российской Федерации" и статьей 9-3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</w:t>
      </w:r>
      <w:r w:rsidRPr="00C657BA">
        <w:t>в органах местного самоуправления, аппарате избирательной комиссии, действующей на постоянной основе и являющейся юридическим лицом,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 w:rsidRPr="00D3195B">
        <w:t xml:space="preserve">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служащих.»;</w:t>
      </w:r>
    </w:p>
    <w:p w:rsidR="00D3195B" w:rsidRPr="00D3195B" w:rsidRDefault="00D3195B" w:rsidP="00D3195B">
      <w:pPr>
        <w:spacing w:after="120"/>
        <w:ind w:firstLine="567"/>
        <w:jc w:val="both"/>
      </w:pPr>
    </w:p>
    <w:p w:rsidR="008131F4" w:rsidRPr="008131F4" w:rsidRDefault="00D3195B" w:rsidP="008131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б</w:t>
      </w:r>
      <w:r w:rsidR="008131F4" w:rsidRPr="008131F4">
        <w:rPr>
          <w:rFonts w:eastAsia="Calibri"/>
          <w:lang w:eastAsia="en-US"/>
        </w:rPr>
        <w:t xml:space="preserve">) </w:t>
      </w:r>
      <w:hyperlink r:id="rId9" w:history="1">
        <w:r w:rsidR="008131F4" w:rsidRPr="008131F4">
          <w:rPr>
            <w:rFonts w:eastAsia="Calibri"/>
            <w:lang w:eastAsia="en-US"/>
          </w:rPr>
          <w:t>пункт 2</w:t>
        </w:r>
      </w:hyperlink>
      <w:r w:rsidR="008131F4" w:rsidRPr="008131F4">
        <w:rPr>
          <w:rFonts w:eastAsia="Calibri"/>
          <w:lang w:eastAsia="en-US"/>
        </w:rPr>
        <w:t xml:space="preserve"> </w:t>
      </w:r>
      <w:r w:rsidR="00D860F8">
        <w:rPr>
          <w:rFonts w:eastAsia="Calibri"/>
          <w:lang w:eastAsia="en-US"/>
        </w:rPr>
        <w:t xml:space="preserve">Положения </w:t>
      </w:r>
      <w:r w:rsidR="008131F4" w:rsidRPr="008131F4">
        <w:rPr>
          <w:rFonts w:eastAsia="Calibri"/>
          <w:lang w:eastAsia="en-US"/>
        </w:rPr>
        <w:t>изложить в следующей редакции:</w:t>
      </w:r>
    </w:p>
    <w:p w:rsidR="008131F4" w:rsidRPr="008131F4" w:rsidRDefault="00D3195B" w:rsidP="008131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8131F4" w:rsidRPr="008131F4">
        <w:rPr>
          <w:rFonts w:eastAsia="Calibri"/>
          <w:lang w:eastAsia="en-US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</w:t>
      </w:r>
      <w:r>
        <w:rPr>
          <w:rFonts w:eastAsia="Calibri"/>
          <w:lang w:eastAsia="en-US"/>
        </w:rPr>
        <w:t>олжностей муниципальной службы.»</w:t>
      </w:r>
      <w:r w:rsidR="008131F4" w:rsidRPr="008131F4">
        <w:rPr>
          <w:rFonts w:eastAsia="Calibri"/>
          <w:lang w:eastAsia="en-US"/>
        </w:rPr>
        <w:t>;</w:t>
      </w:r>
    </w:p>
    <w:p w:rsidR="008131F4" w:rsidRPr="008131F4" w:rsidRDefault="00D3195B" w:rsidP="008131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8131F4" w:rsidRPr="008131F4">
        <w:rPr>
          <w:rFonts w:eastAsia="Calibri"/>
          <w:lang w:eastAsia="en-US"/>
        </w:rPr>
        <w:t xml:space="preserve">) </w:t>
      </w:r>
      <w:hyperlink r:id="rId10" w:history="1">
        <w:r w:rsidR="008131F4" w:rsidRPr="008131F4">
          <w:rPr>
            <w:rFonts w:eastAsia="Calibri"/>
            <w:lang w:eastAsia="en-US"/>
          </w:rPr>
          <w:t>пункт 3</w:t>
        </w:r>
      </w:hyperlink>
      <w:r w:rsidR="008131F4" w:rsidRPr="008131F4">
        <w:rPr>
          <w:rFonts w:eastAsia="Calibri"/>
          <w:lang w:eastAsia="en-US"/>
        </w:rPr>
        <w:t xml:space="preserve"> </w:t>
      </w:r>
      <w:r w:rsidR="00D860F8">
        <w:rPr>
          <w:rFonts w:eastAsia="Calibri"/>
          <w:lang w:eastAsia="en-US"/>
        </w:rPr>
        <w:t xml:space="preserve">Положения </w:t>
      </w:r>
      <w:r w:rsidR="008131F4" w:rsidRPr="008131F4">
        <w:rPr>
          <w:rFonts w:eastAsia="Calibri"/>
          <w:lang w:eastAsia="en-US"/>
        </w:rPr>
        <w:t>признать утратившим силу;</w:t>
      </w:r>
    </w:p>
    <w:p w:rsidR="008131F4" w:rsidRPr="008131F4" w:rsidRDefault="00D3195B" w:rsidP="008131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8131F4" w:rsidRPr="008131F4">
        <w:rPr>
          <w:rFonts w:eastAsia="Calibri"/>
          <w:lang w:eastAsia="en-US"/>
        </w:rPr>
        <w:t xml:space="preserve">) </w:t>
      </w:r>
      <w:hyperlink r:id="rId11" w:history="1">
        <w:r w:rsidR="008131F4" w:rsidRPr="008131F4">
          <w:rPr>
            <w:rFonts w:eastAsia="Calibri"/>
            <w:lang w:eastAsia="en-US"/>
          </w:rPr>
          <w:t>пункт 6</w:t>
        </w:r>
      </w:hyperlink>
      <w:r w:rsidR="008131F4" w:rsidRPr="008131F4">
        <w:rPr>
          <w:rFonts w:eastAsia="Calibri"/>
          <w:lang w:eastAsia="en-US"/>
        </w:rPr>
        <w:t xml:space="preserve"> </w:t>
      </w:r>
      <w:r w:rsidR="00D860F8">
        <w:rPr>
          <w:rFonts w:eastAsia="Calibri"/>
          <w:lang w:eastAsia="en-US"/>
        </w:rPr>
        <w:t xml:space="preserve">Положения </w:t>
      </w:r>
      <w:r w:rsidR="008131F4" w:rsidRPr="008131F4">
        <w:rPr>
          <w:rFonts w:eastAsia="Calibri"/>
          <w:lang w:eastAsia="en-US"/>
        </w:rPr>
        <w:t>признать утратившим силу;</w:t>
      </w:r>
    </w:p>
    <w:p w:rsidR="008131F4" w:rsidRPr="008131F4" w:rsidRDefault="00D3195B" w:rsidP="008131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8131F4" w:rsidRPr="008131F4">
        <w:rPr>
          <w:rFonts w:eastAsia="Calibri"/>
          <w:lang w:eastAsia="en-US"/>
        </w:rPr>
        <w:t xml:space="preserve">) </w:t>
      </w:r>
      <w:hyperlink r:id="rId12" w:history="1">
        <w:r w:rsidR="008131F4" w:rsidRPr="008131F4">
          <w:rPr>
            <w:rFonts w:eastAsia="Calibri"/>
            <w:lang w:eastAsia="en-US"/>
          </w:rPr>
          <w:t>пункт 7</w:t>
        </w:r>
      </w:hyperlink>
      <w:r w:rsidR="008131F4" w:rsidRPr="008131F4">
        <w:rPr>
          <w:rFonts w:eastAsia="Calibri"/>
          <w:lang w:eastAsia="en-US"/>
        </w:rPr>
        <w:t xml:space="preserve"> </w:t>
      </w:r>
      <w:r w:rsidR="00D860F8">
        <w:rPr>
          <w:rFonts w:eastAsia="Calibri"/>
          <w:lang w:eastAsia="en-US"/>
        </w:rPr>
        <w:t xml:space="preserve">Положения </w:t>
      </w:r>
      <w:r w:rsidR="008131F4" w:rsidRPr="008131F4">
        <w:rPr>
          <w:rFonts w:eastAsia="Calibri"/>
          <w:lang w:eastAsia="en-US"/>
        </w:rPr>
        <w:t>изложить в следующей редакции:</w:t>
      </w:r>
    </w:p>
    <w:p w:rsidR="008131F4" w:rsidRPr="00D860F8" w:rsidRDefault="00D3195B" w:rsidP="00D860F8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8131F4" w:rsidRPr="008131F4">
        <w:rPr>
          <w:rFonts w:eastAsia="Calibri"/>
          <w:lang w:eastAsia="en-US"/>
        </w:rPr>
        <w:t>7.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</w:t>
      </w:r>
      <w:r>
        <w:rPr>
          <w:rFonts w:eastAsia="Calibri"/>
          <w:lang w:eastAsia="en-US"/>
        </w:rPr>
        <w:t>ия о присвоении классного чина»</w:t>
      </w:r>
      <w:r w:rsidR="004A4EA0">
        <w:rPr>
          <w:rFonts w:eastAsia="Calibri"/>
          <w:lang w:eastAsia="en-US"/>
        </w:rPr>
        <w:t>.</w:t>
      </w:r>
    </w:p>
    <w:p w:rsidR="00041104" w:rsidRPr="001823EA" w:rsidRDefault="00041104" w:rsidP="00041104">
      <w:pPr>
        <w:ind w:firstLine="426"/>
        <w:jc w:val="both"/>
      </w:pPr>
      <w:r w:rsidRPr="001823EA">
        <w:t>2. Решение вступает в силу с момента его опубликования (обнародования) в официальных средствах массой информации и на официальном сайте муниципального образования Виллозское сельское поселение по электронному адресу: www.villozi-adm.ru. Расходы на опубликование возложить на местную администрацию.</w:t>
      </w:r>
    </w:p>
    <w:p w:rsidR="00041104" w:rsidRPr="001823EA" w:rsidRDefault="00041104" w:rsidP="00041104">
      <w:pPr>
        <w:autoSpaceDE w:val="0"/>
        <w:autoSpaceDN w:val="0"/>
        <w:adjustRightInd w:val="0"/>
        <w:ind w:firstLine="540"/>
        <w:jc w:val="both"/>
      </w:pPr>
      <w:r w:rsidRPr="001823EA">
        <w:t> </w:t>
      </w:r>
    </w:p>
    <w:p w:rsidR="00041104" w:rsidRDefault="00041104" w:rsidP="00041104">
      <w:pPr>
        <w:jc w:val="both"/>
      </w:pPr>
    </w:p>
    <w:p w:rsidR="00041104" w:rsidRPr="001823EA" w:rsidRDefault="00041104" w:rsidP="00041104">
      <w:pPr>
        <w:jc w:val="both"/>
        <w:rPr>
          <w:b/>
        </w:rPr>
      </w:pPr>
      <w:r w:rsidRPr="001823EA">
        <w:rPr>
          <w:b/>
        </w:rPr>
        <w:t>Глава муниципального образования</w:t>
      </w:r>
    </w:p>
    <w:p w:rsidR="00041104" w:rsidRDefault="00041104" w:rsidP="00041104">
      <w:pPr>
        <w:jc w:val="both"/>
        <w:rPr>
          <w:b/>
        </w:rPr>
      </w:pPr>
      <w:r w:rsidRPr="001823EA">
        <w:rPr>
          <w:b/>
        </w:rPr>
        <w:t>Виллозкое сельское поселение                                                                         В.М. Иванов</w:t>
      </w:r>
    </w:p>
    <w:p w:rsidR="00041104" w:rsidRDefault="00041104" w:rsidP="00041104"/>
    <w:p w:rsidR="002A36BB" w:rsidRDefault="002A36BB"/>
    <w:sectPr w:rsidR="002A36BB" w:rsidSect="00C657B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48" w:rsidRDefault="00F40C48" w:rsidP="00C657BA">
      <w:r>
        <w:separator/>
      </w:r>
    </w:p>
  </w:endnote>
  <w:endnote w:type="continuationSeparator" w:id="0">
    <w:p w:rsidR="00F40C48" w:rsidRDefault="00F40C48" w:rsidP="00C6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9329"/>
      <w:docPartObj>
        <w:docPartGallery w:val="Page Numbers (Bottom of Page)"/>
        <w:docPartUnique/>
      </w:docPartObj>
    </w:sdtPr>
    <w:sdtContent>
      <w:p w:rsidR="00C657BA" w:rsidRDefault="00C657BA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57BA" w:rsidRDefault="00C657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48" w:rsidRDefault="00F40C48" w:rsidP="00C657BA">
      <w:r>
        <w:separator/>
      </w:r>
    </w:p>
  </w:footnote>
  <w:footnote w:type="continuationSeparator" w:id="0">
    <w:p w:rsidR="00F40C48" w:rsidRDefault="00F40C48" w:rsidP="00C65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439"/>
    <w:multiLevelType w:val="hybridMultilevel"/>
    <w:tmpl w:val="3D88F646"/>
    <w:lvl w:ilvl="0" w:tplc="F70C344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4"/>
    <w:rsid w:val="00041104"/>
    <w:rsid w:val="002A36BB"/>
    <w:rsid w:val="004A4EA0"/>
    <w:rsid w:val="00692687"/>
    <w:rsid w:val="008131F4"/>
    <w:rsid w:val="008419CA"/>
    <w:rsid w:val="008E5F5F"/>
    <w:rsid w:val="00A11FC8"/>
    <w:rsid w:val="00A90A00"/>
    <w:rsid w:val="00C657BA"/>
    <w:rsid w:val="00D3195B"/>
    <w:rsid w:val="00D860F8"/>
    <w:rsid w:val="00F40C48"/>
    <w:rsid w:val="00F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10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1104"/>
    <w:rPr>
      <w:b/>
      <w:bCs/>
    </w:rPr>
  </w:style>
  <w:style w:type="table" w:styleId="a5">
    <w:name w:val="Table Grid"/>
    <w:basedOn w:val="a1"/>
    <w:uiPriority w:val="59"/>
    <w:rsid w:val="008E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6A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0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A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5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5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57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57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3/02/n64309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7/03/02/n64309.htm" TargetMode="External"/><Relationship Id="rId12" Type="http://schemas.openxmlformats.org/officeDocument/2006/relationships/hyperlink" Target="consultantplus://offline/ref=6CD2E6DAC205E2DD63DD3E38702B8E2AEEC640E3658E7FC66E7B1FDD0F260555DBC6AF9F503BD1B5X3TA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D2E6DAC205E2DD63DD3E38702B8E2AEEC640E3658E7FC66E7B1FDD0F260555DBC6AF9F503BD1B5X3T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D2E6DAC205E2DD63DD3E38702B8E2AEEC640E3658E7FC66E7B1FDD0F260555DBC6AF9F503BD1B6X3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2E6DAC205E2DD63DD3E38702B8E2AEEC640E3658E7FC66E7B1FDD0F260555DBC6AF9F503BD1B6X3T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Ветернов</dc:creator>
  <cp:lastModifiedBy>Sovet Veteranov 3</cp:lastModifiedBy>
  <cp:revision>2</cp:revision>
  <cp:lastPrinted>2016-11-24T12:06:00Z</cp:lastPrinted>
  <dcterms:created xsi:type="dcterms:W3CDTF">2016-11-24T12:06:00Z</dcterms:created>
  <dcterms:modified xsi:type="dcterms:W3CDTF">2016-11-24T12:06:00Z</dcterms:modified>
</cp:coreProperties>
</file>