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B" w:rsidRPr="00BE195D" w:rsidRDefault="00855FEB" w:rsidP="00855FEB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EB" w:rsidRPr="00BE195D" w:rsidRDefault="00855FEB" w:rsidP="00855FEB">
      <w:pPr>
        <w:jc w:val="center"/>
        <w:rPr>
          <w:bCs/>
          <w:lang w:eastAsia="en-US"/>
        </w:rPr>
      </w:pPr>
      <w:r w:rsidRPr="00BE195D">
        <w:rPr>
          <w:bCs/>
          <w:lang w:eastAsia="en-US"/>
        </w:rPr>
        <w:t xml:space="preserve">Администрация </w:t>
      </w:r>
    </w:p>
    <w:p w:rsidR="00855FEB" w:rsidRPr="00BE195D" w:rsidRDefault="00855FEB" w:rsidP="00855FEB">
      <w:pPr>
        <w:jc w:val="center"/>
        <w:rPr>
          <w:bCs/>
          <w:lang w:eastAsia="en-US"/>
        </w:rPr>
      </w:pPr>
      <w:r w:rsidRPr="00BE195D">
        <w:rPr>
          <w:bCs/>
          <w:lang w:eastAsia="en-US"/>
        </w:rPr>
        <w:t xml:space="preserve">муниципального образования  Красноозерное сельское поселение </w:t>
      </w:r>
    </w:p>
    <w:p w:rsidR="00855FEB" w:rsidRPr="00BE195D" w:rsidRDefault="00855FEB" w:rsidP="00855FEB">
      <w:pPr>
        <w:jc w:val="center"/>
        <w:rPr>
          <w:bCs/>
          <w:lang w:eastAsia="en-US"/>
        </w:rPr>
      </w:pPr>
      <w:r w:rsidRPr="00BE195D">
        <w:rPr>
          <w:bCs/>
          <w:lang w:eastAsia="en-US"/>
        </w:rPr>
        <w:t>муниципального образования Приозерский муниципальный район</w:t>
      </w:r>
    </w:p>
    <w:p w:rsidR="00855FEB" w:rsidRPr="00BE195D" w:rsidRDefault="00855FEB" w:rsidP="00855FEB">
      <w:pPr>
        <w:jc w:val="center"/>
        <w:rPr>
          <w:bCs/>
          <w:lang w:eastAsia="en-US"/>
        </w:rPr>
      </w:pPr>
      <w:r w:rsidRPr="00BE195D">
        <w:rPr>
          <w:bCs/>
          <w:lang w:eastAsia="en-US"/>
        </w:rPr>
        <w:t xml:space="preserve"> Ленинградской области.</w:t>
      </w:r>
    </w:p>
    <w:p w:rsidR="00855FEB" w:rsidRPr="00BE195D" w:rsidRDefault="00855FEB" w:rsidP="00855FEB">
      <w:pPr>
        <w:jc w:val="center"/>
        <w:rPr>
          <w:b/>
          <w:bCs/>
          <w:lang w:eastAsia="en-US"/>
        </w:rPr>
      </w:pPr>
    </w:p>
    <w:p w:rsidR="00855FEB" w:rsidRPr="00BE195D" w:rsidRDefault="00855FEB" w:rsidP="00855FEB">
      <w:pPr>
        <w:jc w:val="center"/>
        <w:rPr>
          <w:lang w:eastAsia="en-US"/>
        </w:rPr>
      </w:pPr>
      <w:proofErr w:type="gramStart"/>
      <w:r w:rsidRPr="00BE195D">
        <w:rPr>
          <w:lang w:eastAsia="en-US"/>
        </w:rPr>
        <w:t>П</w:t>
      </w:r>
      <w:proofErr w:type="gramEnd"/>
      <w:r w:rsidRPr="00BE195D">
        <w:rPr>
          <w:lang w:eastAsia="en-US"/>
        </w:rPr>
        <w:t xml:space="preserve"> О С Т А Н О В Л Е Н И Е</w:t>
      </w:r>
    </w:p>
    <w:p w:rsidR="00855FEB" w:rsidRPr="00BE195D" w:rsidRDefault="00855FEB" w:rsidP="00855FEB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855FEB" w:rsidRPr="00BE195D" w:rsidRDefault="00855FEB" w:rsidP="00855FEB">
      <w:pPr>
        <w:tabs>
          <w:tab w:val="left" w:pos="3969"/>
        </w:tabs>
        <w:suppressAutoHyphens/>
        <w:jc w:val="both"/>
        <w:rPr>
          <w:color w:val="000000"/>
          <w:lang w:eastAsia="ar-SA"/>
        </w:rPr>
      </w:pPr>
    </w:p>
    <w:p w:rsidR="00855FEB" w:rsidRPr="00BE195D" w:rsidRDefault="00855FEB" w:rsidP="00855FEB">
      <w:pPr>
        <w:tabs>
          <w:tab w:val="left" w:pos="426"/>
          <w:tab w:val="left" w:pos="3969"/>
        </w:tabs>
        <w:suppressAutoHyphens/>
        <w:jc w:val="both"/>
        <w:rPr>
          <w:color w:val="000000"/>
          <w:lang w:eastAsia="ar-SA"/>
        </w:rPr>
      </w:pPr>
      <w:r w:rsidRPr="00492D62">
        <w:rPr>
          <w:color w:val="000000"/>
          <w:lang w:eastAsia="ar-SA"/>
        </w:rPr>
        <w:t xml:space="preserve">от </w:t>
      </w:r>
      <w:r>
        <w:rPr>
          <w:color w:val="000000"/>
          <w:lang w:eastAsia="ar-SA"/>
        </w:rPr>
        <w:t xml:space="preserve"> 21 сентября 2021</w:t>
      </w:r>
      <w:r w:rsidRPr="00492D62">
        <w:rPr>
          <w:color w:val="000000"/>
          <w:lang w:eastAsia="ar-SA"/>
        </w:rPr>
        <w:t xml:space="preserve"> года       №</w:t>
      </w:r>
      <w:r w:rsidRPr="00BE195D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341</w:t>
      </w:r>
    </w:p>
    <w:p w:rsidR="00855FEB" w:rsidRPr="00BE195D" w:rsidRDefault="00855FEB" w:rsidP="00855FEB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p w:rsidR="00855FEB" w:rsidRPr="00BE195D" w:rsidRDefault="00855FEB" w:rsidP="00855FEB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О размещении на официальном сайте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 xml:space="preserve">администрации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</w:t>
      </w:r>
      <w:proofErr w:type="gramStart"/>
      <w:r w:rsidRPr="00426027">
        <w:rPr>
          <w:szCs w:val="28"/>
        </w:rPr>
        <w:t>сельского</w:t>
      </w:r>
      <w:proofErr w:type="gramEnd"/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поселения Приозерского муниципального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района Ленинградской области в сети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«Интернет» сведений, предусмотренных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статьей 46 Федерального закона № 248-ФЗ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 xml:space="preserve">    </w:t>
      </w:r>
      <w:proofErr w:type="gramStart"/>
      <w:r w:rsidRPr="00426027">
        <w:rPr>
          <w:szCs w:val="28"/>
        </w:rPr>
        <w:t xml:space="preserve">В соответствии со статьей 46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сельское поселение, администрация муниципального образования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>ПОСТАНОВЛЯЕТ: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 xml:space="preserve">1. Утвердить перечень сведений, предусмотренных статьей 46 Федерального закона №248-ФЗ и размещаемых на официальном сайте администрации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216017">
          <w:rPr>
            <w:rFonts w:eastAsia="Calibri"/>
            <w:color w:val="0000FF"/>
            <w:u w:val="single"/>
            <w:lang w:eastAsia="en-US"/>
          </w:rPr>
          <w:t>http://krasnoozernoe.ru</w:t>
        </w:r>
      </w:hyperlink>
      <w:r w:rsidRPr="00216017">
        <w:rPr>
          <w:rFonts w:eastAsia="Calibri"/>
          <w:lang w:eastAsia="en-US"/>
        </w:rPr>
        <w:t>.</w:t>
      </w:r>
      <w:r w:rsidRPr="00426027">
        <w:rPr>
          <w:szCs w:val="28"/>
        </w:rPr>
        <w:t>/ в сети "Интернет" (приложение 1).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 xml:space="preserve">2. Должностные лица, уполномоченные осуществлять контроль, обязаны размещать и поддерживать в актуальном состоянии на официальном сайте администрации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сельского поселения </w:t>
      </w:r>
      <w:hyperlink r:id="rId7" w:history="1">
        <w:r w:rsidRPr="00216017">
          <w:rPr>
            <w:rFonts w:eastAsia="Calibri"/>
            <w:color w:val="0000FF"/>
            <w:u w:val="single"/>
            <w:lang w:eastAsia="en-US"/>
          </w:rPr>
          <w:t>http://krasnoozernoe.ru</w:t>
        </w:r>
      </w:hyperlink>
      <w:r w:rsidRPr="00216017">
        <w:rPr>
          <w:rFonts w:eastAsia="Calibri"/>
          <w:lang w:eastAsia="en-US"/>
        </w:rPr>
        <w:t>.</w:t>
      </w:r>
      <w:r w:rsidRPr="00426027">
        <w:rPr>
          <w:szCs w:val="28"/>
        </w:rPr>
        <w:t>/ в сети "Интернет" сведения, предусмотренных статьей 46 Федерального закона N 248-ФЗ.</w:t>
      </w:r>
    </w:p>
    <w:p w:rsidR="00855FEB" w:rsidRPr="00426027" w:rsidRDefault="00855FEB" w:rsidP="00855FE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426027">
        <w:rPr>
          <w:szCs w:val="28"/>
        </w:rPr>
        <w:t xml:space="preserve">3. Настоящее постановление вступает в силу со дня его официального опубликования на официальном сайте администрации муниципального образования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сельское поселение МО Приозерский муниципальный район  Ленинградской области </w:t>
      </w:r>
      <w:hyperlink r:id="rId8" w:history="1">
        <w:r w:rsidRPr="00216017">
          <w:rPr>
            <w:rFonts w:eastAsia="Calibri"/>
            <w:color w:val="0000FF"/>
            <w:u w:val="single"/>
            <w:lang w:eastAsia="en-US"/>
          </w:rPr>
          <w:t>http://krasnoozernoe.ru</w:t>
        </w:r>
      </w:hyperlink>
      <w:r w:rsidRPr="00216017">
        <w:rPr>
          <w:rFonts w:eastAsia="Calibri"/>
          <w:lang w:eastAsia="en-US"/>
        </w:rPr>
        <w:t>.</w:t>
      </w:r>
      <w:r w:rsidRPr="00426027">
        <w:rPr>
          <w:szCs w:val="28"/>
        </w:rPr>
        <w:t>/ и на сайте Леноблинформ.</w:t>
      </w:r>
    </w:p>
    <w:p w:rsidR="00855FEB" w:rsidRPr="00216017" w:rsidRDefault="00855FEB" w:rsidP="00855FEB">
      <w:pPr>
        <w:ind w:left="720"/>
        <w:jc w:val="both"/>
        <w:rPr>
          <w:color w:val="000000"/>
          <w:lang w:eastAsia="ar-SA"/>
        </w:rPr>
      </w:pPr>
      <w:r w:rsidRPr="00426027">
        <w:rPr>
          <w:szCs w:val="28"/>
        </w:rPr>
        <w:t xml:space="preserve">4. </w:t>
      </w:r>
      <w:proofErr w:type="gramStart"/>
      <w:r w:rsidRPr="00426027">
        <w:rPr>
          <w:szCs w:val="28"/>
        </w:rPr>
        <w:t>Контроль за</w:t>
      </w:r>
      <w:proofErr w:type="gramEnd"/>
      <w:r w:rsidRPr="00426027">
        <w:rPr>
          <w:szCs w:val="28"/>
        </w:rPr>
        <w:t xml:space="preserve"> исполнением настоящего постановления возложить на ведущего специалиста администрации </w:t>
      </w:r>
      <w:r>
        <w:rPr>
          <w:szCs w:val="28"/>
        </w:rPr>
        <w:t>Красноозерное</w:t>
      </w:r>
      <w:r w:rsidRPr="00426027">
        <w:rPr>
          <w:szCs w:val="28"/>
        </w:rPr>
        <w:t xml:space="preserve"> сельского поселения .</w:t>
      </w:r>
      <w:hyperlink r:id="rId9" w:history="1">
        <w:r w:rsidRPr="00216017">
          <w:rPr>
            <w:rFonts w:eastAsia="Calibri"/>
            <w:color w:val="0000FF"/>
            <w:u w:val="single"/>
            <w:lang w:eastAsia="en-US"/>
          </w:rPr>
          <w:t>http://krasnoozernoe.ru</w:t>
        </w:r>
      </w:hyperlink>
      <w:r w:rsidRPr="00216017">
        <w:rPr>
          <w:rFonts w:eastAsia="Calibri"/>
          <w:lang w:eastAsia="en-US"/>
        </w:rPr>
        <w:t>.</w:t>
      </w:r>
      <w:r w:rsidRPr="00216017">
        <w:rPr>
          <w:color w:val="000000"/>
          <w:lang w:eastAsia="ar-SA"/>
        </w:rPr>
        <w:t xml:space="preserve">  </w:t>
      </w:r>
    </w:p>
    <w:p w:rsidR="00855FEB" w:rsidRDefault="00855FEB" w:rsidP="00855FEB">
      <w:pPr>
        <w:jc w:val="right"/>
      </w:pPr>
    </w:p>
    <w:p w:rsidR="00855FEB" w:rsidRDefault="00855FEB" w:rsidP="00855FEB">
      <w:pPr>
        <w:jc w:val="right"/>
      </w:pPr>
    </w:p>
    <w:p w:rsidR="00855FEB" w:rsidRDefault="00855FEB" w:rsidP="00855FEB"/>
    <w:p w:rsidR="00855FEB" w:rsidRDefault="00855FEB" w:rsidP="00855FEB">
      <w:r>
        <w:t xml:space="preserve">          </w:t>
      </w:r>
      <w:proofErr w:type="spellStart"/>
      <w:r>
        <w:t>И.о</w:t>
      </w:r>
      <w:proofErr w:type="spellEnd"/>
      <w:r>
        <w:t xml:space="preserve"> главы администрации                                                              </w:t>
      </w:r>
      <w:proofErr w:type="spellStart"/>
      <w:r>
        <w:t>И.В.Ребров</w:t>
      </w:r>
      <w:proofErr w:type="spellEnd"/>
    </w:p>
    <w:p w:rsidR="002401EA" w:rsidRDefault="002401EA">
      <w:pPr>
        <w:rPr>
          <w:sz w:val="16"/>
          <w:szCs w:val="16"/>
        </w:rPr>
      </w:pPr>
    </w:p>
    <w:p w:rsidR="002401EA" w:rsidRDefault="002401EA">
      <w:pPr>
        <w:rPr>
          <w:sz w:val="16"/>
          <w:szCs w:val="16"/>
        </w:rPr>
      </w:pPr>
    </w:p>
    <w:p w:rsidR="002401EA" w:rsidRDefault="002401EA">
      <w:pPr>
        <w:rPr>
          <w:sz w:val="16"/>
          <w:szCs w:val="16"/>
        </w:rPr>
      </w:pPr>
    </w:p>
    <w:p w:rsidR="002401EA" w:rsidRDefault="002401EA">
      <w:pPr>
        <w:rPr>
          <w:sz w:val="16"/>
          <w:szCs w:val="16"/>
        </w:rPr>
      </w:pPr>
    </w:p>
    <w:p w:rsidR="00430F42" w:rsidRPr="004B73AB" w:rsidRDefault="004B73AB">
      <w:pPr>
        <w:rPr>
          <w:sz w:val="16"/>
          <w:szCs w:val="16"/>
        </w:rPr>
      </w:pPr>
      <w:r>
        <w:rPr>
          <w:sz w:val="16"/>
          <w:szCs w:val="16"/>
        </w:rPr>
        <w:t xml:space="preserve">С приложением можно </w:t>
      </w:r>
      <w:proofErr w:type="gramStart"/>
      <w:r>
        <w:rPr>
          <w:sz w:val="16"/>
          <w:szCs w:val="16"/>
        </w:rPr>
        <w:t>ознакомится</w:t>
      </w:r>
      <w:proofErr w:type="gramEnd"/>
      <w:r>
        <w:rPr>
          <w:sz w:val="16"/>
          <w:szCs w:val="16"/>
        </w:rPr>
        <w:t xml:space="preserve"> на сайте  </w:t>
      </w:r>
      <w:r w:rsidRPr="004B73AB">
        <w:rPr>
          <w:sz w:val="16"/>
          <w:szCs w:val="16"/>
        </w:rPr>
        <w:t>http://krasnoozernoe.ru/</w:t>
      </w:r>
    </w:p>
    <w:sectPr w:rsidR="00430F42" w:rsidRPr="004B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B"/>
    <w:rsid w:val="002401EA"/>
    <w:rsid w:val="002B0F1F"/>
    <w:rsid w:val="00430F42"/>
    <w:rsid w:val="004B73AB"/>
    <w:rsid w:val="00855FEB"/>
    <w:rsid w:val="00F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01EA"/>
  </w:style>
  <w:style w:type="paragraph" w:styleId="a5">
    <w:name w:val="No Spacing"/>
    <w:uiPriority w:val="1"/>
    <w:qFormat/>
    <w:rsid w:val="002401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01EA"/>
  </w:style>
  <w:style w:type="paragraph" w:styleId="a5">
    <w:name w:val="No Spacing"/>
    <w:uiPriority w:val="1"/>
    <w:qFormat/>
    <w:rsid w:val="00240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ozern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2021-09-27T07:12:00Z</dcterms:created>
  <dcterms:modified xsi:type="dcterms:W3CDTF">2021-09-27T07:12:00Z</dcterms:modified>
</cp:coreProperties>
</file>